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DEF3" w14:textId="77777777" w:rsidR="0059680B" w:rsidRDefault="0059680B" w:rsidP="0059680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OPIS STANOWISKA PRACY</w:t>
      </w:r>
    </w:p>
    <w:p w14:paraId="1B720099" w14:textId="77777777" w:rsidR="0059680B" w:rsidRDefault="0059680B" w:rsidP="0059680B">
      <w:pPr>
        <w:jc w:val="center"/>
        <w:rPr>
          <w:rFonts w:ascii="Arial Narrow" w:hAnsi="Arial Narrow"/>
          <w:b/>
        </w:rPr>
      </w:pPr>
    </w:p>
    <w:p w14:paraId="7F8DABD8" w14:textId="77777777" w:rsidR="0059680B" w:rsidRDefault="0059680B" w:rsidP="0059680B">
      <w:pPr>
        <w:jc w:val="center"/>
        <w:rPr>
          <w:rFonts w:ascii="Arial Narrow" w:hAnsi="Arial Narrow"/>
          <w:b/>
        </w:rPr>
      </w:pPr>
    </w:p>
    <w:p w14:paraId="79067B7F" w14:textId="77777777" w:rsidR="0059680B" w:rsidRDefault="0059680B" w:rsidP="0059680B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Informacje ogólne dotyczące stanowiska pracy</w:t>
      </w:r>
    </w:p>
    <w:p w14:paraId="08BCA50F" w14:textId="49BE611C" w:rsidR="0059680B" w:rsidRDefault="0059680B" w:rsidP="0059680B">
      <w:pPr>
        <w:numPr>
          <w:ilvl w:val="1"/>
          <w:numId w:val="1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Stanowisko: </w:t>
      </w:r>
      <w:r w:rsidR="006F6538" w:rsidRPr="006F6538">
        <w:rPr>
          <w:rFonts w:ascii="Arial Narrow" w:hAnsi="Arial Narrow"/>
          <w:b/>
        </w:rPr>
        <w:t>Inspektora do spraw porządku publicznego i bezpieczeństwa obywateli oraz funkcjonowania służby zdrowia na potrzeby obronne państwa</w:t>
      </w:r>
      <w:r>
        <w:rPr>
          <w:rFonts w:ascii="Arial Narrow" w:hAnsi="Arial Narrow"/>
          <w:sz w:val="22"/>
          <w:szCs w:val="22"/>
        </w:rPr>
        <w:t>;</w:t>
      </w:r>
    </w:p>
    <w:p w14:paraId="4814F5E8" w14:textId="77777777" w:rsidR="0059680B" w:rsidRDefault="0059680B" w:rsidP="0059680B">
      <w:pPr>
        <w:numPr>
          <w:ilvl w:val="1"/>
          <w:numId w:val="1"/>
        </w:num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Komórka organizacyjna Urzędu: Wydział Zarządzania Kryzysowego i Bezpieczeństwa.</w:t>
      </w:r>
    </w:p>
    <w:p w14:paraId="672AADBB" w14:textId="77777777" w:rsidR="0059680B" w:rsidRDefault="0059680B" w:rsidP="0059680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B57C0B6" w14:textId="77777777" w:rsidR="0059680B" w:rsidRDefault="0059680B" w:rsidP="0059680B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Wymagania kwalifikacyjne</w:t>
      </w:r>
    </w:p>
    <w:p w14:paraId="208907E5" w14:textId="77777777" w:rsidR="0059680B" w:rsidRDefault="0059680B" w:rsidP="0059680B">
      <w:pPr>
        <w:numPr>
          <w:ilvl w:val="1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wymagania niezbędne:</w:t>
      </w:r>
    </w:p>
    <w:p w14:paraId="4400A6BF" w14:textId="77777777" w:rsidR="0059680B" w:rsidRDefault="0059680B" w:rsidP="0059680B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obywatelstwo polskie,</w:t>
      </w:r>
    </w:p>
    <w:p w14:paraId="6809BCF5" w14:textId="0F37F4C9" w:rsidR="0059680B" w:rsidRDefault="0059680B" w:rsidP="0059680B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wykształcenie wyższe</w:t>
      </w:r>
      <w:r w:rsidR="00A233F7">
        <w:rPr>
          <w:rFonts w:ascii="Arial Narrow" w:hAnsi="Arial Narrow"/>
          <w:sz w:val="22"/>
          <w:szCs w:val="22"/>
        </w:rPr>
        <w:t xml:space="preserve"> z tytułem magistra</w:t>
      </w:r>
      <w:r>
        <w:rPr>
          <w:rFonts w:ascii="Arial Narrow" w:hAnsi="Arial Narrow"/>
          <w:sz w:val="22"/>
          <w:szCs w:val="22"/>
        </w:rPr>
        <w:t>,</w:t>
      </w:r>
    </w:p>
    <w:p w14:paraId="58A2FF75" w14:textId="221E7D7F" w:rsidR="0059680B" w:rsidRDefault="0059680B" w:rsidP="0059680B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c) co najmniej </w:t>
      </w:r>
      <w:r w:rsidR="00AA4C9F">
        <w:rPr>
          <w:rFonts w:ascii="Arial Narrow" w:hAnsi="Arial Narrow"/>
          <w:sz w:val="22"/>
          <w:szCs w:val="22"/>
        </w:rPr>
        <w:t>trzy</w:t>
      </w:r>
      <w:r>
        <w:rPr>
          <w:rFonts w:ascii="Arial Narrow" w:hAnsi="Arial Narrow"/>
          <w:sz w:val="22"/>
          <w:szCs w:val="22"/>
        </w:rPr>
        <w:t>letni staż pracy,</w:t>
      </w:r>
    </w:p>
    <w:p w14:paraId="002F2065" w14:textId="77777777" w:rsidR="0059680B" w:rsidRDefault="0059680B" w:rsidP="0059680B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pełna zdolność do czynności prawnych oraz korzystanie w pełni z praw publicznych,</w:t>
      </w:r>
    </w:p>
    <w:p w14:paraId="2AFA83F5" w14:textId="77777777" w:rsidR="0059680B" w:rsidRDefault="0059680B" w:rsidP="0059680B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niekaralność / brak skazania prawomocnym wyrokiem sądu za umyślne przestępstwo ścigane </w:t>
      </w:r>
    </w:p>
    <w:p w14:paraId="67A5097F" w14:textId="77777777" w:rsidR="0059680B" w:rsidRDefault="0059680B" w:rsidP="0059680B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z oskarżenia publicznego lub umyślne przestępstwo skarbowe,</w:t>
      </w:r>
    </w:p>
    <w:p w14:paraId="416A3DE7" w14:textId="77777777" w:rsidR="0059680B" w:rsidRDefault="0059680B" w:rsidP="0059680B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e) nieposzlakowana opinia,</w:t>
      </w:r>
    </w:p>
    <w:p w14:paraId="23D5AEEC" w14:textId="77777777" w:rsidR="0059680B" w:rsidRDefault="0059680B" w:rsidP="0059680B">
      <w:pPr>
        <w:ind w:left="993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f) znajomość przepisów z zakresu zarządzania i reagowania kryzysowego oraz szeroko pojętej ochrony     ludności niezbędnej na zajmowanym stanowisku oraz określonych w ustawach i aktach wykonawczych do tych ustaw:</w:t>
      </w:r>
    </w:p>
    <w:p w14:paraId="57A44BB4" w14:textId="64BCFBAC" w:rsidR="0059680B" w:rsidRDefault="0059680B" w:rsidP="0059680B">
      <w:pPr>
        <w:ind w:left="72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o samorządzie gminnym (tj. Dz.U. z 202</w:t>
      </w:r>
      <w:r w:rsidR="00D42CD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r., poz. </w:t>
      </w:r>
      <w:r w:rsidR="00D42CD8">
        <w:rPr>
          <w:rFonts w:ascii="Arial Narrow" w:hAnsi="Arial Narrow"/>
          <w:sz w:val="22"/>
          <w:szCs w:val="22"/>
        </w:rPr>
        <w:t>40</w:t>
      </w:r>
      <w:r>
        <w:rPr>
          <w:rFonts w:ascii="Arial Narrow" w:hAnsi="Arial Narrow"/>
          <w:sz w:val="22"/>
          <w:szCs w:val="22"/>
        </w:rPr>
        <w:t xml:space="preserve">, </w:t>
      </w:r>
      <w:r w:rsidR="00D42CD8">
        <w:rPr>
          <w:rFonts w:ascii="Arial Narrow" w:hAnsi="Arial Narrow"/>
          <w:sz w:val="22"/>
          <w:szCs w:val="22"/>
        </w:rPr>
        <w:t>z późn. zm.</w:t>
      </w:r>
      <w:r>
        <w:rPr>
          <w:rFonts w:ascii="Arial Narrow" w:hAnsi="Arial Narrow"/>
          <w:sz w:val="22"/>
          <w:szCs w:val="22"/>
        </w:rPr>
        <w:t>);</w:t>
      </w:r>
    </w:p>
    <w:p w14:paraId="54F92C87" w14:textId="4C8B18BC" w:rsidR="0059680B" w:rsidRDefault="0059680B" w:rsidP="0059680B">
      <w:pPr>
        <w:ind w:left="72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o samorządzie powiatowym (tj. Dz.U. z 2022 r., poz. 1526</w:t>
      </w:r>
      <w:r w:rsidR="00D42CD8">
        <w:rPr>
          <w:rFonts w:ascii="Arial Narrow" w:hAnsi="Arial Narrow"/>
          <w:sz w:val="22"/>
          <w:szCs w:val="22"/>
        </w:rPr>
        <w:t>, z późn. zm.</w:t>
      </w:r>
      <w:r>
        <w:rPr>
          <w:rFonts w:ascii="Arial Narrow" w:hAnsi="Arial Narrow"/>
          <w:sz w:val="22"/>
          <w:szCs w:val="22"/>
        </w:rPr>
        <w:t>);</w:t>
      </w:r>
    </w:p>
    <w:p w14:paraId="762E25B6" w14:textId="2BDE53E7" w:rsidR="0059680B" w:rsidRDefault="0059680B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o obronie Ojczyzny (</w:t>
      </w:r>
      <w:r w:rsidR="00D42CD8">
        <w:rPr>
          <w:rFonts w:ascii="Arial Narrow" w:hAnsi="Arial Narrow"/>
          <w:sz w:val="22"/>
          <w:szCs w:val="22"/>
        </w:rPr>
        <w:t xml:space="preserve">tj. </w:t>
      </w:r>
      <w:r>
        <w:rPr>
          <w:rFonts w:ascii="Arial Narrow" w:hAnsi="Arial Narrow"/>
          <w:sz w:val="22"/>
          <w:szCs w:val="22"/>
        </w:rPr>
        <w:t xml:space="preserve">Dz.U. z 2022 r., poz. </w:t>
      </w:r>
      <w:r w:rsidR="00D42CD8">
        <w:rPr>
          <w:rFonts w:ascii="Arial Narrow" w:hAnsi="Arial Narrow"/>
          <w:sz w:val="22"/>
          <w:szCs w:val="22"/>
        </w:rPr>
        <w:t>2305, z późn. zm.</w:t>
      </w:r>
      <w:r>
        <w:rPr>
          <w:rFonts w:ascii="Arial Narrow" w:hAnsi="Arial Narrow"/>
          <w:sz w:val="22"/>
          <w:szCs w:val="22"/>
        </w:rPr>
        <w:t>);</w:t>
      </w:r>
    </w:p>
    <w:p w14:paraId="63699BD2" w14:textId="7E420153" w:rsidR="0059680B" w:rsidRDefault="0059680B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o zarządzaniu kryzysowym (tj. Dz.U. z 202</w:t>
      </w:r>
      <w:r w:rsidR="00D42CD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r., poz. </w:t>
      </w:r>
      <w:r w:rsidR="00D42CD8">
        <w:rPr>
          <w:rFonts w:ascii="Arial Narrow" w:hAnsi="Arial Narrow"/>
          <w:sz w:val="22"/>
          <w:szCs w:val="22"/>
        </w:rPr>
        <w:t>122</w:t>
      </w:r>
      <w:r>
        <w:rPr>
          <w:rFonts w:ascii="Arial Narrow" w:hAnsi="Arial Narrow"/>
          <w:sz w:val="22"/>
          <w:szCs w:val="22"/>
        </w:rPr>
        <w:t>);</w:t>
      </w:r>
    </w:p>
    <w:p w14:paraId="658BA5EC" w14:textId="77777777" w:rsidR="0059680B" w:rsidRDefault="0059680B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o stanie klęski żywiołowej (tj. Dz.U. z 2017 r., poz. 1897);</w:t>
      </w:r>
    </w:p>
    <w:p w14:paraId="39693862" w14:textId="77777777" w:rsidR="0059680B" w:rsidRDefault="0059680B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o stanie wyjątkowym (tj. Dz.U. z 2017 r., poz. 1928);</w:t>
      </w:r>
    </w:p>
    <w:p w14:paraId="14A4E5CA" w14:textId="7CF00E2E" w:rsidR="0059680B" w:rsidRDefault="0059680B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ustawa o </w:t>
      </w:r>
      <w:r>
        <w:rPr>
          <w:rStyle w:val="Uwydatnienie"/>
          <w:rFonts w:ascii="Arial Narrow" w:hAnsi="Arial Narrow"/>
          <w:i w:val="0"/>
          <w:sz w:val="22"/>
          <w:szCs w:val="22"/>
        </w:rPr>
        <w:t>stanie wojennym</w:t>
      </w:r>
      <w:r>
        <w:rPr>
          <w:rFonts w:ascii="Arial Narrow" w:hAnsi="Arial Narrow"/>
          <w:sz w:val="22"/>
          <w:szCs w:val="22"/>
        </w:rPr>
        <w:t xml:space="preserve"> oraz o kompetencjach Naczelnego Dowódcy Sił Zbrojnych i zasadach jego podległości konstytucyjnym organom Rzeczypospolitej Polskiej (tj. Dz.U. z 2022 r., poz. </w:t>
      </w:r>
      <w:r w:rsidR="00D42CD8">
        <w:rPr>
          <w:rFonts w:ascii="Arial Narrow" w:hAnsi="Arial Narrow"/>
          <w:sz w:val="22"/>
          <w:szCs w:val="22"/>
        </w:rPr>
        <w:t>2091</w:t>
      </w:r>
      <w:r>
        <w:rPr>
          <w:rFonts w:ascii="Arial Narrow" w:hAnsi="Arial Narrow"/>
          <w:sz w:val="22"/>
          <w:szCs w:val="22"/>
        </w:rPr>
        <w:t>);</w:t>
      </w:r>
    </w:p>
    <w:p w14:paraId="6A7308AF" w14:textId="3D9B6ECA" w:rsidR="009B1BEF" w:rsidRDefault="009B1BEF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prawo zgromadzeniach (tj. Dz. U. z 2022 r., poz. 1389);</w:t>
      </w:r>
    </w:p>
    <w:p w14:paraId="1510363A" w14:textId="77777777" w:rsidR="0059680B" w:rsidRDefault="0059680B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o ochronie danych osobowych (tj. Dz.U. z 2019 r., poz. 1781);</w:t>
      </w:r>
    </w:p>
    <w:p w14:paraId="29FCF942" w14:textId="7EA3F2DB" w:rsidR="0059680B" w:rsidRDefault="0059680B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o ochronie informacji niejawnych (tj. Dz.U. z 20</w:t>
      </w:r>
      <w:r w:rsidR="007F2350">
        <w:rPr>
          <w:rFonts w:ascii="Arial Narrow" w:hAnsi="Arial Narrow"/>
          <w:sz w:val="22"/>
          <w:szCs w:val="22"/>
        </w:rPr>
        <w:t>23</w:t>
      </w:r>
      <w:r>
        <w:rPr>
          <w:rFonts w:ascii="Arial Narrow" w:hAnsi="Arial Narrow"/>
          <w:sz w:val="22"/>
          <w:szCs w:val="22"/>
        </w:rPr>
        <w:t xml:space="preserve"> r., poz. 75</w:t>
      </w:r>
      <w:r w:rsidR="007F2350">
        <w:rPr>
          <w:rFonts w:ascii="Arial Narrow" w:hAnsi="Arial Narrow"/>
          <w:sz w:val="22"/>
          <w:szCs w:val="22"/>
        </w:rPr>
        <w:t>6, z późn. zm.</w:t>
      </w:r>
      <w:r>
        <w:rPr>
          <w:rFonts w:ascii="Arial Narrow" w:hAnsi="Arial Narrow"/>
          <w:sz w:val="22"/>
          <w:szCs w:val="22"/>
        </w:rPr>
        <w:t>);</w:t>
      </w:r>
    </w:p>
    <w:p w14:paraId="68F31691" w14:textId="157F53F5" w:rsidR="0059680B" w:rsidRDefault="0059680B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ustawa prawo zamówień publicznych (tj. Dz.U. z 202</w:t>
      </w:r>
      <w:r w:rsidR="007F2350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r.</w:t>
      </w:r>
      <w:r w:rsidR="007F235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1</w:t>
      </w:r>
      <w:r w:rsidR="007F2350">
        <w:rPr>
          <w:rFonts w:ascii="Arial Narrow" w:hAnsi="Arial Narrow"/>
          <w:sz w:val="22"/>
          <w:szCs w:val="22"/>
        </w:rPr>
        <w:t>605, z późn. zm.</w:t>
      </w:r>
      <w:r>
        <w:rPr>
          <w:rFonts w:ascii="Arial Narrow" w:hAnsi="Arial Narrow"/>
          <w:sz w:val="22"/>
          <w:szCs w:val="22"/>
        </w:rPr>
        <w:t>).</w:t>
      </w:r>
    </w:p>
    <w:p w14:paraId="50B59E5A" w14:textId="77777777" w:rsidR="0059680B" w:rsidRDefault="0059680B" w:rsidP="0059680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2)</w:t>
      </w:r>
      <w:r>
        <w:rPr>
          <w:rFonts w:ascii="Arial Narrow" w:hAnsi="Arial Narrow"/>
          <w:b/>
          <w:sz w:val="22"/>
          <w:szCs w:val="22"/>
        </w:rPr>
        <w:t xml:space="preserve">  wymagania dodatkowe:</w:t>
      </w:r>
    </w:p>
    <w:p w14:paraId="6288CF31" w14:textId="3B0DCC57" w:rsidR="0059680B" w:rsidRDefault="0059680B" w:rsidP="0059680B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doświadczenie w pracy na podobnym stanowisku: wymagane</w:t>
      </w:r>
      <w:r w:rsidR="009B1BE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81653D" w14:textId="77777777" w:rsidR="0059680B" w:rsidRDefault="0059680B" w:rsidP="0059680B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inne – znajomość procedur operacyjnych w zakresie obrony cywilnej i spraw obronnych,</w:t>
      </w:r>
    </w:p>
    <w:p w14:paraId="4015B837" w14:textId="77777777" w:rsidR="0059680B" w:rsidRDefault="0059680B" w:rsidP="0059680B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znajomość pakietu oprogramowania Microsoft Office (Word, Excel, Outlook, Power Point), </w:t>
      </w:r>
    </w:p>
    <w:p w14:paraId="1C48F4C4" w14:textId="77777777" w:rsidR="0059680B" w:rsidRDefault="0059680B" w:rsidP="0059680B">
      <w:p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  znajomość obsługi urządzeń biurowych,</w:t>
      </w:r>
    </w:p>
    <w:p w14:paraId="35E2D46D" w14:textId="77777777" w:rsidR="0059680B" w:rsidRDefault="0059680B" w:rsidP="0059680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e)   staż pracy na podobnym stanowisku – preferowany,</w:t>
      </w:r>
    </w:p>
    <w:p w14:paraId="59FC2F8A" w14:textId="77777777" w:rsidR="0059680B" w:rsidRDefault="0059680B" w:rsidP="0059680B">
      <w:pPr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f)   umiejętności zawodowe – myślenie strategiczne, sprawne planowanie i organizowanie pracy, umiejętność  stosowania przepisów,</w:t>
      </w:r>
    </w:p>
    <w:p w14:paraId="3AB8A816" w14:textId="77777777" w:rsidR="0059680B" w:rsidRDefault="0059680B" w:rsidP="0059680B">
      <w:pPr>
        <w:numPr>
          <w:ilvl w:val="0"/>
          <w:numId w:val="3"/>
        </w:numPr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predyspozycje osobowościowe:</w:t>
      </w:r>
      <w:r>
        <w:rPr>
          <w:rFonts w:ascii="Arial Narrow" w:hAnsi="Arial Narrow"/>
          <w:sz w:val="22"/>
          <w:szCs w:val="22"/>
        </w:rPr>
        <w:t xml:space="preserve"> rzetelność, obowiązkowość, systematyczność, samodzielność, kreatywność, odpowiedzialność, odporność na stres, umiejętność współpracy, dyspozycyjność, właściwa postawa etyczna oraz wytrzymałość na pracę w stresie.</w:t>
      </w:r>
    </w:p>
    <w:p w14:paraId="59151D7F" w14:textId="77777777" w:rsidR="0059680B" w:rsidRDefault="0059680B" w:rsidP="0059680B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1A19723F" w14:textId="77777777" w:rsidR="0059680B" w:rsidRDefault="0059680B" w:rsidP="0059680B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Warunki pracy na stanowisku:</w:t>
      </w:r>
    </w:p>
    <w:p w14:paraId="5D409DF2" w14:textId="77777777" w:rsidR="0059680B" w:rsidRDefault="0059680B" w:rsidP="0059680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wymiar czasu pracy – 1 etat;</w:t>
      </w:r>
    </w:p>
    <w:p w14:paraId="12F83C8F" w14:textId="77777777" w:rsidR="0059680B" w:rsidRDefault="0059680B" w:rsidP="0059680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lokalizacja stanowiska pracy – I piętro, bud. A, UM Włocławek, ul. Zielony Rynek 11/13;</w:t>
      </w:r>
    </w:p>
    <w:p w14:paraId="58380626" w14:textId="77777777" w:rsidR="0059680B" w:rsidRDefault="0059680B" w:rsidP="0059680B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praca przy komputerze.</w:t>
      </w:r>
    </w:p>
    <w:p w14:paraId="7850D597" w14:textId="77777777" w:rsidR="0059680B" w:rsidRDefault="0059680B" w:rsidP="0059680B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501EF060" w14:textId="77777777" w:rsidR="0059680B" w:rsidRDefault="0059680B" w:rsidP="0059680B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Zasady podległości służbowej wynikające z Regulaminu Organizacyjnego Urzędu Miasta Włocławek </w:t>
      </w:r>
      <w:r>
        <w:rPr>
          <w:rFonts w:ascii="Arial Narrow" w:hAnsi="Arial Narrow"/>
          <w:b/>
          <w:sz w:val="22"/>
          <w:szCs w:val="22"/>
        </w:rPr>
        <w:br/>
        <w:t>i Regulaminu Organizacyjnego komórki organizacyjnej Urzędu:</w:t>
      </w:r>
    </w:p>
    <w:p w14:paraId="4DF869B7" w14:textId="77777777" w:rsidR="0059680B" w:rsidRDefault="0059680B" w:rsidP="0059680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1)    bezpośredni przełożony – Dyrektor Wydziału Zarządzania Kryzysowego i Bezpieczeństwa;</w:t>
      </w:r>
    </w:p>
    <w:p w14:paraId="4DFC7F53" w14:textId="77777777" w:rsidR="0059680B" w:rsidRDefault="0059680B" w:rsidP="0059680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2)    przełożony wyższego stopnia – Prezydent Miasta Włocławek.</w:t>
      </w:r>
    </w:p>
    <w:p w14:paraId="6AAD77EE" w14:textId="77777777" w:rsidR="0059680B" w:rsidRDefault="0059680B" w:rsidP="0059680B">
      <w:pPr>
        <w:ind w:left="360"/>
        <w:rPr>
          <w:rFonts w:ascii="Arial Narrow" w:hAnsi="Arial Narrow"/>
          <w:sz w:val="22"/>
          <w:szCs w:val="22"/>
        </w:rPr>
      </w:pPr>
    </w:p>
    <w:p w14:paraId="1BDECB11" w14:textId="77777777" w:rsidR="0059680B" w:rsidRDefault="0059680B" w:rsidP="0059680B">
      <w:pPr>
        <w:ind w:left="360"/>
        <w:rPr>
          <w:rFonts w:ascii="Arial Narrow" w:hAnsi="Arial Narrow"/>
          <w:sz w:val="22"/>
          <w:szCs w:val="22"/>
        </w:rPr>
      </w:pPr>
    </w:p>
    <w:p w14:paraId="4D210A57" w14:textId="77777777" w:rsidR="0059680B" w:rsidRDefault="0059680B" w:rsidP="0059680B">
      <w:pPr>
        <w:ind w:left="360"/>
        <w:rPr>
          <w:rFonts w:ascii="Arial Narrow" w:hAnsi="Arial Narrow"/>
          <w:sz w:val="22"/>
          <w:szCs w:val="22"/>
        </w:rPr>
      </w:pPr>
    </w:p>
    <w:p w14:paraId="07968A2B" w14:textId="77777777" w:rsidR="0059680B" w:rsidRDefault="0059680B" w:rsidP="0059680B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t>Włocławek, dnia.....................................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ab/>
        <w:t xml:space="preserve">…….....................................................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(podpis kierującego komórką organizacyjną Urzędu)</w:t>
      </w:r>
    </w:p>
    <w:p w14:paraId="353F4FF0" w14:textId="77777777" w:rsidR="0059680B" w:rsidRDefault="0059680B" w:rsidP="0059680B"/>
    <w:p w14:paraId="7841AD15" w14:textId="77777777" w:rsidR="004C085A" w:rsidRDefault="004C085A"/>
    <w:sectPr w:rsidR="004C085A" w:rsidSect="009B1BE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503"/>
    <w:multiLevelType w:val="hybridMultilevel"/>
    <w:tmpl w:val="579A3742"/>
    <w:lvl w:ilvl="0" w:tplc="2802474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B6D70"/>
    <w:multiLevelType w:val="hybridMultilevel"/>
    <w:tmpl w:val="19204E92"/>
    <w:lvl w:ilvl="0" w:tplc="A6BE558A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A42007"/>
    <w:multiLevelType w:val="hybridMultilevel"/>
    <w:tmpl w:val="10D066D2"/>
    <w:lvl w:ilvl="0" w:tplc="13A6486A">
      <w:start w:val="3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8E1924"/>
    <w:multiLevelType w:val="hybridMultilevel"/>
    <w:tmpl w:val="26D4FA0E"/>
    <w:lvl w:ilvl="0" w:tplc="9648F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</w:rPr>
    </w:lvl>
    <w:lvl w:ilvl="1" w:tplc="94A86AB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5EB4A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659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468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0349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6177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0B"/>
    <w:rsid w:val="004C085A"/>
    <w:rsid w:val="0059680B"/>
    <w:rsid w:val="006F6538"/>
    <w:rsid w:val="007F2350"/>
    <w:rsid w:val="009B1BEF"/>
    <w:rsid w:val="00A233F7"/>
    <w:rsid w:val="00AA4C9F"/>
    <w:rsid w:val="00AE2264"/>
    <w:rsid w:val="00D42CD8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D04C"/>
  <w15:chartTrackingRefBased/>
  <w15:docId w15:val="{8E55EE7F-1C16-4AF4-BD07-8AF62364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6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4CBE-CF10-4F09-910A-0BCC7654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Górzyński</dc:creator>
  <cp:keywords/>
  <dc:description/>
  <cp:lastModifiedBy>Ireneusz Górzyński</cp:lastModifiedBy>
  <cp:revision>5</cp:revision>
  <cp:lastPrinted>2024-01-04T09:43:00Z</cp:lastPrinted>
  <dcterms:created xsi:type="dcterms:W3CDTF">2022-08-01T13:29:00Z</dcterms:created>
  <dcterms:modified xsi:type="dcterms:W3CDTF">2024-01-04T09:48:00Z</dcterms:modified>
</cp:coreProperties>
</file>