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4FFB" w14:textId="77777777" w:rsidR="007F4F72" w:rsidRDefault="007F4F72" w:rsidP="007F4F7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6C5146F1" w14:textId="28C1FF7A" w:rsidR="007F4F72" w:rsidRDefault="007F4F72" w:rsidP="007F4F72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</w:t>
      </w:r>
      <w:r w:rsidR="00D415E0">
        <w:rPr>
          <w:rFonts w:ascii="Arial" w:hAnsi="Arial" w:cs="Arial"/>
          <w:b/>
          <w:sz w:val="24"/>
          <w:szCs w:val="24"/>
        </w:rPr>
        <w:t>Główny Specjalista ds. realizacji i nadzoru inwestycyjnego w Wydziale Inwestycji, Referat Realizacji i Nadzoru Inwestycji- ½ etatu</w:t>
      </w:r>
      <w:r w:rsidR="002E17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051B8803" w14:textId="73F219FC" w:rsidR="007F4F72" w:rsidRDefault="007F4F72" w:rsidP="007F4F7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 wybrany </w:t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2E173D">
        <w:rPr>
          <w:rFonts w:ascii="Arial" w:hAnsi="Arial" w:cs="Arial"/>
          <w:b/>
          <w:sz w:val="24"/>
          <w:szCs w:val="24"/>
        </w:rPr>
        <w:t xml:space="preserve">Grzegorz Kozłowski </w:t>
      </w:r>
      <w:r>
        <w:rPr>
          <w:rFonts w:ascii="Arial" w:hAnsi="Arial" w:cs="Arial"/>
          <w:b/>
          <w:sz w:val="24"/>
          <w:szCs w:val="24"/>
        </w:rPr>
        <w:t xml:space="preserve">zamieszkały </w:t>
      </w:r>
      <w:r>
        <w:rPr>
          <w:rFonts w:ascii="Arial" w:hAnsi="Arial" w:cs="Arial"/>
          <w:b/>
          <w:sz w:val="24"/>
          <w:szCs w:val="24"/>
        </w:rPr>
        <w:br/>
        <w:t>we Włocławku.</w:t>
      </w:r>
    </w:p>
    <w:p w14:paraId="0C3D8354" w14:textId="77777777" w:rsidR="007F4F72" w:rsidRDefault="007F4F72" w:rsidP="007F4F7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2EE3F5BF" w14:textId="2F42507B" w:rsidR="007F4F72" w:rsidRDefault="007F4F72" w:rsidP="007F4F72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</w:t>
      </w:r>
      <w:r w:rsidR="002E173D">
        <w:rPr>
          <w:rFonts w:ascii="Arial" w:hAnsi="Arial" w:cs="Arial"/>
          <w:b/>
          <w:sz w:val="24"/>
          <w:szCs w:val="24"/>
        </w:rPr>
        <w:t xml:space="preserve">Grzegorz Kozłowski </w:t>
      </w:r>
      <w:r>
        <w:rPr>
          <w:rFonts w:ascii="Arial" w:hAnsi="Arial" w:cs="Arial"/>
          <w:b/>
          <w:sz w:val="24"/>
          <w:szCs w:val="24"/>
        </w:rPr>
        <w:t>podczas przeprowadzonej rozmowy kwalifikacyjnej, wykazał się na</w:t>
      </w:r>
      <w:r w:rsidR="00324D3D">
        <w:rPr>
          <w:rFonts w:ascii="Arial" w:hAnsi="Arial" w:cs="Arial"/>
          <w:b/>
          <w:sz w:val="24"/>
          <w:szCs w:val="24"/>
        </w:rPr>
        <w:t>leżytą</w:t>
      </w:r>
      <w:r>
        <w:rPr>
          <w:rFonts w:ascii="Arial" w:hAnsi="Arial" w:cs="Arial"/>
          <w:b/>
          <w:sz w:val="24"/>
          <w:szCs w:val="24"/>
        </w:rPr>
        <w:t xml:space="preserve"> znajomością zagadnień niezbędnych do właściwej realizacji zadań na stanowisku </w:t>
      </w:r>
      <w:r w:rsidR="003C5C5D">
        <w:rPr>
          <w:rFonts w:ascii="Arial" w:hAnsi="Arial" w:cs="Arial"/>
          <w:b/>
          <w:sz w:val="24"/>
          <w:szCs w:val="24"/>
        </w:rPr>
        <w:t>Główny Specja</w:t>
      </w:r>
      <w:r w:rsidR="00324D3D">
        <w:rPr>
          <w:rFonts w:ascii="Arial" w:hAnsi="Arial" w:cs="Arial"/>
          <w:b/>
          <w:sz w:val="24"/>
          <w:szCs w:val="24"/>
        </w:rPr>
        <w:t>lista ds. realizacji i nadzoru inwestycyjnego w Wydziale Inwestycji, Referat Realizacji i Nadzoru Inwestycji – ½ etatu.</w:t>
      </w:r>
    </w:p>
    <w:p w14:paraId="7A577E1E" w14:textId="77777777" w:rsidR="007F4F72" w:rsidRDefault="007F4F72" w:rsidP="007F4F72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098E4E05" w14:textId="77777777" w:rsidR="007F4F72" w:rsidRDefault="007F4F72" w:rsidP="007F4F7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 wymogi kwalifikacyjne określone w ogłoszeniu o naborze na wolne stanowisko urzędnicze.</w:t>
      </w:r>
    </w:p>
    <w:p w14:paraId="3353D8E1" w14:textId="77777777" w:rsidR="007F4F72" w:rsidRDefault="007F4F72" w:rsidP="007F4F72">
      <w:pPr>
        <w:spacing w:before="240"/>
        <w:rPr>
          <w:rFonts w:ascii="Arial" w:hAnsi="Arial" w:cs="Arial"/>
          <w:sz w:val="24"/>
          <w:szCs w:val="24"/>
        </w:rPr>
      </w:pPr>
    </w:p>
    <w:p w14:paraId="32B3F905" w14:textId="5169EC18" w:rsidR="007F4F72" w:rsidRPr="00AC54C9" w:rsidRDefault="001C504F" w:rsidP="007F4F7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6 marca</w:t>
      </w:r>
      <w:bookmarkStart w:id="0" w:name="_GoBack"/>
      <w:bookmarkEnd w:id="0"/>
      <w:r w:rsidR="007F4F72">
        <w:rPr>
          <w:rFonts w:ascii="Arial" w:hAnsi="Arial" w:cs="Arial"/>
          <w:sz w:val="24"/>
          <w:szCs w:val="24"/>
        </w:rPr>
        <w:t xml:space="preserve"> 2024 r.</w:t>
      </w:r>
    </w:p>
    <w:p w14:paraId="3D650105" w14:textId="77777777" w:rsidR="007F4F72" w:rsidRDefault="007F4F72" w:rsidP="007F4F72"/>
    <w:p w14:paraId="7DDAD3B4" w14:textId="77777777" w:rsidR="00E65F24" w:rsidRDefault="00E65F24"/>
    <w:sectPr w:rsidR="00E65F24" w:rsidSect="007F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72"/>
    <w:rsid w:val="001C504F"/>
    <w:rsid w:val="002E173D"/>
    <w:rsid w:val="00324D3D"/>
    <w:rsid w:val="003C5C5D"/>
    <w:rsid w:val="007F4F72"/>
    <w:rsid w:val="00AC038E"/>
    <w:rsid w:val="00D415E0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9D5"/>
  <w15:chartTrackingRefBased/>
  <w15:docId w15:val="{96D6FB63-DFA7-46B1-AEFC-333881D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F7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4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Daria Jaroszewska</cp:lastModifiedBy>
  <cp:revision>2</cp:revision>
  <cp:lastPrinted>2024-03-06T08:23:00Z</cp:lastPrinted>
  <dcterms:created xsi:type="dcterms:W3CDTF">2024-03-04T10:57:00Z</dcterms:created>
  <dcterms:modified xsi:type="dcterms:W3CDTF">2024-03-06T08:23:00Z</dcterms:modified>
</cp:coreProperties>
</file>