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19AF" w14:textId="77777777" w:rsidR="00B87F9E" w:rsidRDefault="00B87F9E" w:rsidP="00257610">
      <w:pPr>
        <w:rPr>
          <w:rFonts w:ascii="Arial" w:hAnsi="Arial" w:cs="Arial"/>
          <w:b/>
          <w:sz w:val="24"/>
          <w:szCs w:val="24"/>
        </w:rPr>
      </w:pPr>
    </w:p>
    <w:p w14:paraId="3CD20F7E" w14:textId="3457936A" w:rsidR="009D03E0" w:rsidRPr="00435396" w:rsidRDefault="009D03E0" w:rsidP="00257610">
      <w:pPr>
        <w:rPr>
          <w:rFonts w:ascii="Arial" w:hAnsi="Arial" w:cs="Arial"/>
          <w:b/>
          <w:sz w:val="24"/>
          <w:szCs w:val="24"/>
        </w:rPr>
      </w:pPr>
      <w:r w:rsidRPr="00435396">
        <w:rPr>
          <w:rFonts w:ascii="Arial" w:hAnsi="Arial" w:cs="Arial"/>
          <w:b/>
          <w:sz w:val="24"/>
          <w:szCs w:val="24"/>
        </w:rPr>
        <w:t>INFORMACJA O WYNIKU PROCEDURY</w:t>
      </w:r>
    </w:p>
    <w:p w14:paraId="61A91A9B" w14:textId="5E413A49" w:rsidR="009D03E0" w:rsidRPr="00435396" w:rsidRDefault="009D03E0" w:rsidP="00257610">
      <w:pPr>
        <w:rPr>
          <w:rFonts w:ascii="Arial" w:hAnsi="Arial" w:cs="Arial"/>
          <w:b/>
          <w:sz w:val="24"/>
          <w:szCs w:val="24"/>
        </w:rPr>
      </w:pPr>
      <w:r w:rsidRPr="00435396">
        <w:rPr>
          <w:rFonts w:ascii="Arial" w:hAnsi="Arial" w:cs="Arial"/>
          <w:b/>
          <w:sz w:val="24"/>
          <w:szCs w:val="24"/>
        </w:rPr>
        <w:t xml:space="preserve">zatrudniania na </w:t>
      </w:r>
      <w:r>
        <w:rPr>
          <w:rFonts w:ascii="Arial" w:hAnsi="Arial" w:cs="Arial"/>
          <w:b/>
          <w:sz w:val="24"/>
          <w:szCs w:val="24"/>
        </w:rPr>
        <w:t>wolne stanowisko pomocnicze i obsługi na stanowisko Gońca w Wydziale Organizacyjno – Prawnym i Kadr, Referat Obsługi Urzędu w Urzędzie Miasta Włocławek</w:t>
      </w:r>
    </w:p>
    <w:p w14:paraId="2F6E913D" w14:textId="77777777" w:rsidR="009D03E0" w:rsidRPr="00435396" w:rsidRDefault="009D03E0" w:rsidP="00257610">
      <w:pPr>
        <w:rPr>
          <w:rFonts w:ascii="Arial" w:hAnsi="Arial" w:cs="Arial"/>
          <w:b/>
          <w:sz w:val="24"/>
          <w:szCs w:val="24"/>
        </w:rPr>
      </w:pPr>
    </w:p>
    <w:p w14:paraId="3FC69E56" w14:textId="3AA3AE04" w:rsidR="009D03E0" w:rsidRPr="00435396" w:rsidRDefault="009D03E0" w:rsidP="00257610">
      <w:pPr>
        <w:rPr>
          <w:rFonts w:ascii="Arial" w:hAnsi="Arial" w:cs="Arial"/>
          <w:b/>
          <w:sz w:val="24"/>
          <w:szCs w:val="24"/>
        </w:rPr>
      </w:pPr>
      <w:r w:rsidRPr="00435396">
        <w:rPr>
          <w:rFonts w:ascii="Arial" w:hAnsi="Arial" w:cs="Arial"/>
          <w:sz w:val="24"/>
          <w:szCs w:val="24"/>
        </w:rPr>
        <w:t xml:space="preserve">Prezydent Miasta Włocławek informuje, iż w wyniku zakończenia Procedury zatrudniania </w:t>
      </w:r>
      <w:r w:rsidR="00CA79B7">
        <w:rPr>
          <w:rFonts w:ascii="Arial" w:hAnsi="Arial" w:cs="Arial"/>
          <w:sz w:val="24"/>
          <w:szCs w:val="24"/>
        </w:rPr>
        <w:t xml:space="preserve">na wolne stanowisko pomocnicze i obsługi na stanowisko Gońca </w:t>
      </w:r>
      <w:r w:rsidR="00B204EF">
        <w:rPr>
          <w:rFonts w:ascii="Arial" w:hAnsi="Arial" w:cs="Arial"/>
          <w:sz w:val="24"/>
          <w:szCs w:val="24"/>
        </w:rPr>
        <w:br/>
      </w:r>
      <w:r w:rsidR="00CA79B7">
        <w:rPr>
          <w:rFonts w:ascii="Arial" w:hAnsi="Arial" w:cs="Arial"/>
          <w:sz w:val="24"/>
          <w:szCs w:val="24"/>
        </w:rPr>
        <w:t xml:space="preserve">w Wydziale Organizacyjno – Prawnym </w:t>
      </w:r>
      <w:r w:rsidR="00B204EF">
        <w:rPr>
          <w:rFonts w:ascii="Arial" w:hAnsi="Arial" w:cs="Arial"/>
          <w:sz w:val="24"/>
          <w:szCs w:val="24"/>
        </w:rPr>
        <w:t>i Kadr, Referat Obsługi Urzędu, został wybrany Pan Mateusz Skibiński</w:t>
      </w:r>
      <w:r w:rsidR="00B87F9E">
        <w:rPr>
          <w:rFonts w:ascii="Arial" w:hAnsi="Arial" w:cs="Arial"/>
          <w:sz w:val="24"/>
          <w:szCs w:val="24"/>
        </w:rPr>
        <w:t>, zamieszkały we Włocławku.</w:t>
      </w:r>
    </w:p>
    <w:p w14:paraId="41B52687" w14:textId="77777777" w:rsidR="009D03E0" w:rsidRPr="00435396" w:rsidRDefault="009D03E0" w:rsidP="00257610">
      <w:pPr>
        <w:rPr>
          <w:rFonts w:ascii="Arial" w:hAnsi="Arial" w:cs="Arial"/>
          <w:b/>
          <w:sz w:val="24"/>
          <w:szCs w:val="24"/>
        </w:rPr>
      </w:pPr>
    </w:p>
    <w:p w14:paraId="1C2AA419" w14:textId="6F383E90" w:rsidR="00E65F24" w:rsidRPr="00257610" w:rsidRDefault="009D03E0" w:rsidP="00257610">
      <w:pPr>
        <w:rPr>
          <w:rFonts w:ascii="Arial" w:hAnsi="Arial" w:cs="Arial"/>
          <w:sz w:val="24"/>
          <w:szCs w:val="24"/>
        </w:rPr>
      </w:pPr>
      <w:r w:rsidRPr="00435396">
        <w:rPr>
          <w:rFonts w:ascii="Arial" w:hAnsi="Arial" w:cs="Arial"/>
          <w:sz w:val="24"/>
          <w:szCs w:val="24"/>
        </w:rPr>
        <w:t>Włocławek,</w:t>
      </w:r>
      <w:r>
        <w:rPr>
          <w:rFonts w:ascii="Arial" w:hAnsi="Arial" w:cs="Arial"/>
          <w:sz w:val="24"/>
          <w:szCs w:val="24"/>
        </w:rPr>
        <w:t xml:space="preserve"> </w:t>
      </w:r>
      <w:r w:rsidR="00B87F9E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kwietnia 2024 r.</w:t>
      </w:r>
    </w:p>
    <w:sectPr w:rsidR="00E65F24" w:rsidRPr="00257610" w:rsidSect="00C91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E0"/>
    <w:rsid w:val="00257610"/>
    <w:rsid w:val="009D03E0"/>
    <w:rsid w:val="00B204EF"/>
    <w:rsid w:val="00B87F9E"/>
    <w:rsid w:val="00C9123D"/>
    <w:rsid w:val="00CA79B7"/>
    <w:rsid w:val="00E65F24"/>
    <w:rsid w:val="00F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99DB"/>
  <w15:chartTrackingRefBased/>
  <w15:docId w15:val="{D28F3855-17E6-43E2-8B5D-2DDE1E8C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3E0"/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Koprowska</dc:creator>
  <cp:keywords/>
  <dc:description/>
  <cp:lastModifiedBy>Łukasz Stolarski</cp:lastModifiedBy>
  <cp:revision>2</cp:revision>
  <dcterms:created xsi:type="dcterms:W3CDTF">2024-04-18T07:56:00Z</dcterms:created>
  <dcterms:modified xsi:type="dcterms:W3CDTF">2024-04-22T06:09:00Z</dcterms:modified>
</cp:coreProperties>
</file>