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A7AEA" w14:textId="4C465933" w:rsidR="00265625" w:rsidRPr="00CD08CB" w:rsidRDefault="00265625" w:rsidP="00CD08CB">
      <w:pPr>
        <w:pStyle w:val="Nagwek1"/>
        <w:ind w:left="2124" w:firstLine="708"/>
        <w:jc w:val="left"/>
        <w:rPr>
          <w:rFonts w:cs="Arial"/>
          <w:szCs w:val="24"/>
          <w:u w:val="none"/>
        </w:rPr>
      </w:pPr>
      <w:r w:rsidRPr="00CD08CB">
        <w:rPr>
          <w:rFonts w:cs="Arial"/>
          <w:szCs w:val="24"/>
          <w:u w:val="none"/>
        </w:rPr>
        <w:t>ZAKRES CZYNNOŚCI</w:t>
      </w:r>
    </w:p>
    <w:p w14:paraId="69DA4BAE" w14:textId="77777777" w:rsidR="00265625" w:rsidRPr="00CD08CB" w:rsidRDefault="00265625" w:rsidP="00CD08CB">
      <w:pPr>
        <w:rPr>
          <w:rFonts w:ascii="Arial" w:hAnsi="Arial" w:cs="Arial"/>
          <w:sz w:val="24"/>
          <w:szCs w:val="24"/>
        </w:rPr>
      </w:pPr>
    </w:p>
    <w:p w14:paraId="769648E5" w14:textId="44D7D3F0" w:rsidR="00265625" w:rsidRPr="00CD08CB" w:rsidRDefault="00265625" w:rsidP="00CD08CB">
      <w:pPr>
        <w:rPr>
          <w:rFonts w:ascii="Arial" w:hAnsi="Arial" w:cs="Arial"/>
          <w:b/>
          <w:sz w:val="24"/>
          <w:szCs w:val="24"/>
        </w:rPr>
      </w:pPr>
      <w:r w:rsidRPr="00CD08CB">
        <w:rPr>
          <w:rFonts w:ascii="Arial" w:hAnsi="Arial" w:cs="Arial"/>
          <w:b/>
          <w:sz w:val="24"/>
          <w:szCs w:val="24"/>
        </w:rPr>
        <w:t xml:space="preserve">na stanowisku </w:t>
      </w:r>
      <w:r w:rsidR="009B2B4D" w:rsidRPr="00CD08CB">
        <w:rPr>
          <w:rFonts w:ascii="Arial" w:hAnsi="Arial" w:cs="Arial"/>
          <w:b/>
          <w:sz w:val="24"/>
          <w:szCs w:val="24"/>
        </w:rPr>
        <w:t>podinspektora</w:t>
      </w:r>
      <w:r w:rsidRPr="00CD08CB">
        <w:rPr>
          <w:rFonts w:ascii="Arial" w:hAnsi="Arial" w:cs="Arial"/>
          <w:b/>
          <w:sz w:val="24"/>
          <w:szCs w:val="24"/>
        </w:rPr>
        <w:t xml:space="preserve"> ds.</w:t>
      </w:r>
      <w:r w:rsidR="00D4098E" w:rsidRPr="00CD08CB">
        <w:rPr>
          <w:rFonts w:ascii="Arial" w:hAnsi="Arial" w:cs="Arial"/>
          <w:b/>
          <w:sz w:val="24"/>
          <w:szCs w:val="24"/>
        </w:rPr>
        <w:t xml:space="preserve"> komunikacji społecznej</w:t>
      </w:r>
      <w:r w:rsidR="00CD08CB">
        <w:rPr>
          <w:rFonts w:ascii="Arial" w:hAnsi="Arial" w:cs="Arial"/>
          <w:b/>
          <w:sz w:val="24"/>
          <w:szCs w:val="24"/>
        </w:rPr>
        <w:t xml:space="preserve"> </w:t>
      </w:r>
      <w:r w:rsidRPr="00CD08CB">
        <w:rPr>
          <w:rFonts w:ascii="Arial" w:hAnsi="Arial" w:cs="Arial"/>
          <w:b/>
          <w:sz w:val="24"/>
          <w:szCs w:val="24"/>
        </w:rPr>
        <w:t>w Wydziale Kultury, Promocji</w:t>
      </w:r>
      <w:r w:rsidR="00CD08CB">
        <w:rPr>
          <w:rFonts w:ascii="Arial" w:hAnsi="Arial" w:cs="Arial"/>
          <w:b/>
          <w:sz w:val="24"/>
          <w:szCs w:val="24"/>
        </w:rPr>
        <w:t xml:space="preserve"> </w:t>
      </w:r>
      <w:r w:rsidRPr="00CD08CB">
        <w:rPr>
          <w:rFonts w:ascii="Arial" w:hAnsi="Arial" w:cs="Arial"/>
          <w:b/>
          <w:sz w:val="24"/>
          <w:szCs w:val="24"/>
        </w:rPr>
        <w:t xml:space="preserve">i Komunikacji Społecznej – Referat </w:t>
      </w:r>
      <w:r w:rsidR="006B7F6D" w:rsidRPr="00CD08CB">
        <w:rPr>
          <w:rFonts w:ascii="Arial" w:hAnsi="Arial" w:cs="Arial"/>
          <w:b/>
          <w:sz w:val="24"/>
          <w:szCs w:val="24"/>
        </w:rPr>
        <w:t>Dialogu Społecznego</w:t>
      </w:r>
    </w:p>
    <w:p w14:paraId="7E776E9A" w14:textId="77777777" w:rsidR="00265625" w:rsidRPr="00CD08CB" w:rsidRDefault="00265625" w:rsidP="00CD08CB">
      <w:pPr>
        <w:rPr>
          <w:rFonts w:ascii="Arial" w:hAnsi="Arial" w:cs="Arial"/>
          <w:b/>
          <w:sz w:val="24"/>
          <w:szCs w:val="24"/>
        </w:rPr>
      </w:pPr>
    </w:p>
    <w:p w14:paraId="45E25166" w14:textId="4CD9DDED" w:rsidR="00DB18DC" w:rsidRPr="00CD08CB" w:rsidRDefault="00265625" w:rsidP="00CD08CB">
      <w:pPr>
        <w:ind w:firstLine="708"/>
        <w:rPr>
          <w:rFonts w:ascii="Arial" w:hAnsi="Arial" w:cs="Arial"/>
          <w:sz w:val="24"/>
          <w:szCs w:val="24"/>
        </w:rPr>
      </w:pPr>
      <w:r w:rsidRPr="00CD08CB">
        <w:rPr>
          <w:rFonts w:ascii="Arial" w:hAnsi="Arial" w:cs="Arial"/>
          <w:sz w:val="24"/>
          <w:szCs w:val="24"/>
        </w:rPr>
        <w:tab/>
      </w:r>
      <w:r w:rsidR="00DB18DC" w:rsidRPr="00CD08CB">
        <w:rPr>
          <w:rFonts w:ascii="Arial" w:hAnsi="Arial" w:cs="Arial"/>
          <w:sz w:val="24"/>
          <w:szCs w:val="24"/>
        </w:rPr>
        <w:t>Na podstawie § 2</w:t>
      </w:r>
      <w:r w:rsidR="00971BFB">
        <w:rPr>
          <w:rFonts w:ascii="Arial" w:hAnsi="Arial" w:cs="Arial"/>
          <w:sz w:val="24"/>
          <w:szCs w:val="24"/>
        </w:rPr>
        <w:t>4</w:t>
      </w:r>
      <w:r w:rsidR="00DB18DC" w:rsidRPr="00CD08CB">
        <w:rPr>
          <w:rFonts w:ascii="Arial" w:hAnsi="Arial" w:cs="Arial"/>
          <w:sz w:val="24"/>
          <w:szCs w:val="24"/>
        </w:rPr>
        <w:t xml:space="preserve"> ust. 1 pkt 1 Regulaminu Organizacyjnego Urzędu Miasta Włocławek, nadanego w brzmieniu stanowiącym Załącznik Nr 1 do Zarządzenia Prezydenta Miasta Włocławek</w:t>
      </w:r>
      <w:r w:rsidR="00CD08CB">
        <w:rPr>
          <w:rFonts w:ascii="Arial" w:hAnsi="Arial" w:cs="Arial"/>
          <w:sz w:val="24"/>
          <w:szCs w:val="24"/>
        </w:rPr>
        <w:t xml:space="preserve"> </w:t>
      </w:r>
      <w:r w:rsidR="00DB18DC" w:rsidRPr="00CD08CB">
        <w:rPr>
          <w:rFonts w:ascii="Arial" w:hAnsi="Arial" w:cs="Arial"/>
          <w:sz w:val="24"/>
          <w:szCs w:val="24"/>
        </w:rPr>
        <w:t>Nr 31/2019 z dnia 29 stycznia 2019 roku w sprawie nadania Regulaminu Organizacyjnego Urzędu Miasta Włocławek</w:t>
      </w:r>
      <w:r w:rsidR="0093114E" w:rsidRPr="00CD08CB">
        <w:rPr>
          <w:rFonts w:ascii="Arial" w:hAnsi="Arial" w:cs="Arial"/>
          <w:sz w:val="24"/>
          <w:szCs w:val="24"/>
        </w:rPr>
        <w:t xml:space="preserve"> (z późn. zm.)</w:t>
      </w:r>
      <w:r w:rsidR="00DB18DC" w:rsidRPr="00CD08CB">
        <w:rPr>
          <w:rFonts w:ascii="Arial" w:hAnsi="Arial" w:cs="Arial"/>
          <w:sz w:val="24"/>
          <w:szCs w:val="24"/>
        </w:rPr>
        <w:t xml:space="preserve"> oraz na podstawie Regulaminu Organizacyjnego Wydziału Kultury, Promocji i Komunikacji Społecznej</w:t>
      </w:r>
    </w:p>
    <w:p w14:paraId="5A04BDDD" w14:textId="16599332" w:rsidR="00265625" w:rsidRPr="00CD08CB" w:rsidRDefault="00265625" w:rsidP="00CD08CB">
      <w:pPr>
        <w:rPr>
          <w:rFonts w:ascii="Arial" w:hAnsi="Arial" w:cs="Arial"/>
          <w:sz w:val="24"/>
          <w:szCs w:val="24"/>
        </w:rPr>
      </w:pPr>
    </w:p>
    <w:p w14:paraId="02F4AF24" w14:textId="1325CAAF" w:rsidR="00265625" w:rsidRPr="00CD08CB" w:rsidRDefault="00265625" w:rsidP="00CD08CB">
      <w:pPr>
        <w:rPr>
          <w:rFonts w:ascii="Arial" w:hAnsi="Arial" w:cs="Arial"/>
          <w:b/>
          <w:sz w:val="24"/>
          <w:szCs w:val="24"/>
        </w:rPr>
      </w:pPr>
      <w:r w:rsidRPr="00CD08CB">
        <w:rPr>
          <w:rFonts w:ascii="Arial" w:hAnsi="Arial" w:cs="Arial"/>
          <w:b/>
          <w:sz w:val="24"/>
          <w:szCs w:val="24"/>
        </w:rPr>
        <w:t>ustalam,</w:t>
      </w:r>
    </w:p>
    <w:p w14:paraId="7FEFA21C" w14:textId="77777777" w:rsidR="00265625" w:rsidRPr="00CD08CB" w:rsidRDefault="00265625" w:rsidP="00CD08CB">
      <w:pPr>
        <w:rPr>
          <w:rFonts w:ascii="Arial" w:hAnsi="Arial" w:cs="Arial"/>
          <w:b/>
          <w:sz w:val="24"/>
          <w:szCs w:val="24"/>
        </w:rPr>
      </w:pPr>
    </w:p>
    <w:p w14:paraId="272B088F" w14:textId="431C8CFB" w:rsidR="00265625" w:rsidRPr="00CD08CB" w:rsidRDefault="00265625" w:rsidP="00CD08CB">
      <w:pPr>
        <w:rPr>
          <w:rFonts w:ascii="Arial" w:hAnsi="Arial" w:cs="Arial"/>
          <w:sz w:val="24"/>
          <w:szCs w:val="24"/>
        </w:rPr>
      </w:pPr>
      <w:r w:rsidRPr="00CD08CB">
        <w:rPr>
          <w:rFonts w:ascii="Arial" w:hAnsi="Arial" w:cs="Arial"/>
          <w:sz w:val="24"/>
          <w:szCs w:val="24"/>
        </w:rPr>
        <w:t xml:space="preserve">szczegółowy zakres zadań dla </w:t>
      </w:r>
      <w:r w:rsidR="007C7222" w:rsidRPr="00CD08CB">
        <w:rPr>
          <w:rFonts w:ascii="Arial" w:hAnsi="Arial" w:cs="Arial"/>
          <w:b/>
          <w:sz w:val="24"/>
          <w:szCs w:val="24"/>
        </w:rPr>
        <w:t>……………………</w:t>
      </w:r>
    </w:p>
    <w:p w14:paraId="38F40E39" w14:textId="77777777" w:rsidR="00265625" w:rsidRPr="00CD08CB" w:rsidRDefault="00265625" w:rsidP="00CD08CB">
      <w:pPr>
        <w:rPr>
          <w:rFonts w:ascii="Arial" w:hAnsi="Arial" w:cs="Arial"/>
          <w:sz w:val="24"/>
          <w:szCs w:val="24"/>
        </w:rPr>
      </w:pPr>
    </w:p>
    <w:p w14:paraId="05D263FF" w14:textId="77777777" w:rsidR="00265625" w:rsidRPr="00D42B74" w:rsidRDefault="00265625" w:rsidP="00D42B74">
      <w:pPr>
        <w:pStyle w:val="Nagwek2"/>
      </w:pPr>
      <w:r w:rsidRPr="00D42B74">
        <w:t>Zakres zadań:</w:t>
      </w:r>
    </w:p>
    <w:p w14:paraId="7352E575" w14:textId="77777777" w:rsidR="00D4098E" w:rsidRPr="00CD08CB" w:rsidRDefault="00D4098E" w:rsidP="00CD08CB">
      <w:pPr>
        <w:rPr>
          <w:rFonts w:ascii="Arial" w:hAnsi="Arial" w:cs="Arial"/>
          <w:sz w:val="24"/>
          <w:szCs w:val="24"/>
        </w:rPr>
      </w:pPr>
    </w:p>
    <w:p w14:paraId="4E399FB5" w14:textId="6FB71131" w:rsidR="00D4098E" w:rsidRPr="00CD08CB" w:rsidRDefault="00D4098E" w:rsidP="00CD08CB">
      <w:pPr>
        <w:numPr>
          <w:ilvl w:val="0"/>
          <w:numId w:val="6"/>
        </w:numPr>
        <w:spacing w:after="160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CD08CB">
        <w:rPr>
          <w:rFonts w:ascii="Arial" w:hAnsi="Arial" w:cs="Arial"/>
          <w:sz w:val="24"/>
          <w:szCs w:val="24"/>
        </w:rPr>
        <w:t>Planowanie, organizacja i kompleksowa koordynacja prac związanych</w:t>
      </w:r>
      <w:r w:rsidR="00CD08CB">
        <w:rPr>
          <w:rFonts w:ascii="Arial" w:hAnsi="Arial" w:cs="Arial"/>
          <w:sz w:val="24"/>
          <w:szCs w:val="24"/>
        </w:rPr>
        <w:t xml:space="preserve"> </w:t>
      </w:r>
      <w:r w:rsidRPr="00CD08CB">
        <w:rPr>
          <w:rFonts w:ascii="Arial" w:hAnsi="Arial" w:cs="Arial"/>
          <w:sz w:val="24"/>
          <w:szCs w:val="24"/>
        </w:rPr>
        <w:t>z przeprowadzeniem budżetu partycypacyjnego oraz konsultacji społecznych (spotkań z mieszkańcami) na każdym ich etapie.</w:t>
      </w:r>
    </w:p>
    <w:p w14:paraId="13B0B34E" w14:textId="77777777" w:rsidR="00D4098E" w:rsidRPr="00CD08CB" w:rsidRDefault="00D4098E" w:rsidP="00CD08CB">
      <w:pPr>
        <w:numPr>
          <w:ilvl w:val="0"/>
          <w:numId w:val="6"/>
        </w:numPr>
        <w:spacing w:after="160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CD08CB">
        <w:rPr>
          <w:rFonts w:ascii="Arial" w:hAnsi="Arial" w:cs="Arial"/>
          <w:sz w:val="24"/>
          <w:szCs w:val="24"/>
        </w:rPr>
        <w:t>Ewaluacja procesu realizacji budżetu partycypacyjnego i konsultacji społecznych.</w:t>
      </w:r>
    </w:p>
    <w:p w14:paraId="7CDB74EC" w14:textId="77777777" w:rsidR="00D4098E" w:rsidRPr="00CD08CB" w:rsidRDefault="00D4098E" w:rsidP="00CD08CB">
      <w:pPr>
        <w:numPr>
          <w:ilvl w:val="0"/>
          <w:numId w:val="6"/>
        </w:numPr>
        <w:spacing w:after="160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CD08CB">
        <w:rPr>
          <w:rFonts w:ascii="Arial" w:hAnsi="Arial" w:cs="Arial"/>
          <w:sz w:val="24"/>
          <w:szCs w:val="24"/>
        </w:rPr>
        <w:t>Organizacja i obsługa procesów związanych z budowaniem społeczeństwa obywatelskiego.</w:t>
      </w:r>
    </w:p>
    <w:p w14:paraId="0A218DC7" w14:textId="77777777" w:rsidR="00D4098E" w:rsidRPr="00CD08CB" w:rsidRDefault="00D4098E" w:rsidP="00CD08CB">
      <w:pPr>
        <w:numPr>
          <w:ilvl w:val="0"/>
          <w:numId w:val="6"/>
        </w:numPr>
        <w:spacing w:after="160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CD08CB">
        <w:rPr>
          <w:rFonts w:ascii="Arial" w:hAnsi="Arial" w:cs="Arial"/>
          <w:sz w:val="24"/>
          <w:szCs w:val="24"/>
        </w:rPr>
        <w:t>Przygotowywanie informacji o stanie realizacji budżetu partycypacyjnego i konsultacji społecznych.</w:t>
      </w:r>
    </w:p>
    <w:p w14:paraId="4448D180" w14:textId="77777777" w:rsidR="00D4098E" w:rsidRPr="00CD08CB" w:rsidRDefault="00D4098E" w:rsidP="00CD08CB">
      <w:pPr>
        <w:numPr>
          <w:ilvl w:val="0"/>
          <w:numId w:val="6"/>
        </w:numPr>
        <w:spacing w:after="160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CD08CB">
        <w:rPr>
          <w:rFonts w:ascii="Arial" w:hAnsi="Arial" w:cs="Arial"/>
          <w:sz w:val="24"/>
          <w:szCs w:val="24"/>
        </w:rPr>
        <w:t>Współpraca z komórkami organizacyjnymi Urzędu Miasta Włocławek i miejskimi jednostkami organizacyjnymi w zakresie podejmowanych przez Referat inicjatyw.</w:t>
      </w:r>
    </w:p>
    <w:p w14:paraId="3899FCE8" w14:textId="77777777" w:rsidR="00D4098E" w:rsidRPr="00CD08CB" w:rsidRDefault="00D4098E" w:rsidP="00CD08CB">
      <w:pPr>
        <w:numPr>
          <w:ilvl w:val="0"/>
          <w:numId w:val="6"/>
        </w:numPr>
        <w:spacing w:after="160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CD08CB">
        <w:rPr>
          <w:rFonts w:ascii="Arial" w:hAnsi="Arial" w:cs="Arial"/>
          <w:sz w:val="24"/>
          <w:szCs w:val="24"/>
        </w:rPr>
        <w:t>Współpraca z instytucjami, organizacjami, społecznościami lokalnymi w zakresie działań o charakterze komunikacji społecznej.</w:t>
      </w:r>
    </w:p>
    <w:p w14:paraId="06882F38" w14:textId="77777777" w:rsidR="00D4098E" w:rsidRPr="00CD08CB" w:rsidRDefault="00D4098E" w:rsidP="00CD08CB">
      <w:pPr>
        <w:numPr>
          <w:ilvl w:val="0"/>
          <w:numId w:val="6"/>
        </w:numPr>
        <w:spacing w:after="160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CD08CB">
        <w:rPr>
          <w:rFonts w:ascii="Arial" w:hAnsi="Arial" w:cs="Arial"/>
          <w:sz w:val="24"/>
          <w:szCs w:val="24"/>
        </w:rPr>
        <w:t>Budowanie sieci współpracy z partnerami zewnętrznymi na terenie miasta na rzecz zwiększenia aktywnego udziału strony społecznej w konsultacjach społecznych.</w:t>
      </w:r>
    </w:p>
    <w:p w14:paraId="31883024" w14:textId="77777777" w:rsidR="00D4098E" w:rsidRPr="00CD08CB" w:rsidRDefault="00D4098E" w:rsidP="00CD08CB">
      <w:pPr>
        <w:numPr>
          <w:ilvl w:val="0"/>
          <w:numId w:val="6"/>
        </w:numPr>
        <w:spacing w:after="160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CD08CB">
        <w:rPr>
          <w:rFonts w:ascii="Arial" w:hAnsi="Arial" w:cs="Arial"/>
          <w:sz w:val="24"/>
          <w:szCs w:val="24"/>
        </w:rPr>
        <w:t>Systematyczne podejmowanie działań o charakterze informacyjno-promocyjnym w kontekście podejmowanych przez Referat inicjatyw.</w:t>
      </w:r>
    </w:p>
    <w:p w14:paraId="50ABA2C7" w14:textId="77777777" w:rsidR="00D4098E" w:rsidRPr="00CD08CB" w:rsidRDefault="00D4098E" w:rsidP="00CD08CB">
      <w:pPr>
        <w:numPr>
          <w:ilvl w:val="0"/>
          <w:numId w:val="6"/>
        </w:numPr>
        <w:spacing w:after="160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CD08CB">
        <w:rPr>
          <w:rFonts w:ascii="Arial" w:hAnsi="Arial" w:cs="Arial"/>
          <w:sz w:val="24"/>
          <w:szCs w:val="24"/>
        </w:rPr>
        <w:t>Zbieranie i opracowywanie informacji na potrzeby realizacji budżetu partycypacyjnego i konsultacji społecznych, w tym odpowiedzi na pytania mieszkańców w zakresie zadań realizowanych przez Referat.</w:t>
      </w:r>
    </w:p>
    <w:p w14:paraId="639093FE" w14:textId="0570902D" w:rsidR="00D4098E" w:rsidRPr="00CD08CB" w:rsidRDefault="00D4098E" w:rsidP="00CD08CB">
      <w:pPr>
        <w:numPr>
          <w:ilvl w:val="0"/>
          <w:numId w:val="6"/>
        </w:numPr>
        <w:spacing w:after="160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CD08CB">
        <w:rPr>
          <w:rFonts w:ascii="Arial" w:hAnsi="Arial" w:cs="Arial"/>
          <w:sz w:val="24"/>
          <w:szCs w:val="24"/>
        </w:rPr>
        <w:t>Koordynowanie działań zmierzających do przeprowadzenia diagnozy potrzeb środowiska lokalnego w zakresie konsultacji społecznych.</w:t>
      </w:r>
    </w:p>
    <w:p w14:paraId="7802A9C4" w14:textId="0293D715" w:rsidR="002B0506" w:rsidRPr="00CD08CB" w:rsidRDefault="002B0506" w:rsidP="00CD08CB">
      <w:pPr>
        <w:numPr>
          <w:ilvl w:val="0"/>
          <w:numId w:val="6"/>
        </w:numPr>
        <w:tabs>
          <w:tab w:val="left" w:pos="567"/>
        </w:tabs>
        <w:spacing w:line="264" w:lineRule="auto"/>
        <w:rPr>
          <w:rFonts w:ascii="Arial" w:hAnsi="Arial" w:cs="Arial"/>
          <w:color w:val="000000"/>
          <w:sz w:val="24"/>
          <w:szCs w:val="24"/>
        </w:rPr>
      </w:pPr>
      <w:r w:rsidRPr="00CD08CB">
        <w:rPr>
          <w:rFonts w:ascii="Arial" w:hAnsi="Arial" w:cs="Arial"/>
          <w:color w:val="000000"/>
          <w:sz w:val="24"/>
          <w:szCs w:val="24"/>
        </w:rPr>
        <w:t>Koordynacja konsultacji społecznych inicjowanych przez Miasto projektów przy współpracy i współudziale merytorycznych jednostek (wydziałów, biur)</w:t>
      </w:r>
      <w:r w:rsidR="00CD08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D08CB">
        <w:rPr>
          <w:rFonts w:ascii="Arial" w:hAnsi="Arial" w:cs="Arial"/>
          <w:color w:val="000000"/>
          <w:sz w:val="24"/>
          <w:szCs w:val="24"/>
        </w:rPr>
        <w:t>z wykorzystaniem dostępnych form dialogu społecznego.</w:t>
      </w:r>
    </w:p>
    <w:p w14:paraId="1937CE39" w14:textId="6181BE5F" w:rsidR="002B0506" w:rsidRPr="00CD08CB" w:rsidRDefault="002B0506" w:rsidP="00CD08CB">
      <w:pPr>
        <w:numPr>
          <w:ilvl w:val="0"/>
          <w:numId w:val="6"/>
        </w:numPr>
        <w:tabs>
          <w:tab w:val="left" w:pos="567"/>
        </w:tabs>
        <w:spacing w:line="264" w:lineRule="auto"/>
        <w:rPr>
          <w:rFonts w:ascii="Arial" w:hAnsi="Arial" w:cs="Arial"/>
          <w:color w:val="000000"/>
          <w:sz w:val="24"/>
          <w:szCs w:val="24"/>
        </w:rPr>
      </w:pPr>
      <w:r w:rsidRPr="00CD08CB">
        <w:rPr>
          <w:rFonts w:ascii="Arial" w:hAnsi="Arial" w:cs="Arial"/>
          <w:color w:val="000000"/>
          <w:sz w:val="24"/>
          <w:szCs w:val="24"/>
        </w:rPr>
        <w:t>Badanie opinii mieszkańców w sprawach dotyczących realizacji zadań Miasta</w:t>
      </w:r>
      <w:r w:rsidR="00CD08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D08CB">
        <w:rPr>
          <w:rFonts w:ascii="Arial" w:hAnsi="Arial" w:cs="Arial"/>
          <w:color w:val="000000"/>
          <w:sz w:val="24"/>
          <w:szCs w:val="24"/>
        </w:rPr>
        <w:t>z wykorzystaniem dostępnych form dialogu społecznego.</w:t>
      </w:r>
    </w:p>
    <w:p w14:paraId="4A57CBDD" w14:textId="5C4E5F2C" w:rsidR="00DB18DC" w:rsidRPr="00CD08CB" w:rsidRDefault="002B0506" w:rsidP="00CD08CB">
      <w:pPr>
        <w:numPr>
          <w:ilvl w:val="0"/>
          <w:numId w:val="6"/>
        </w:numPr>
        <w:tabs>
          <w:tab w:val="left" w:pos="567"/>
        </w:tabs>
        <w:spacing w:line="264" w:lineRule="auto"/>
        <w:rPr>
          <w:rFonts w:ascii="Arial" w:hAnsi="Arial" w:cs="Arial"/>
          <w:color w:val="000000"/>
          <w:sz w:val="24"/>
          <w:szCs w:val="24"/>
        </w:rPr>
      </w:pPr>
      <w:r w:rsidRPr="00CD08CB">
        <w:rPr>
          <w:rFonts w:ascii="Arial" w:hAnsi="Arial" w:cs="Arial"/>
          <w:sz w:val="24"/>
          <w:szCs w:val="24"/>
        </w:rPr>
        <w:t>Redagowanie materiałów do serwisu internetowego dotyczącego konsultacji społecznych.</w:t>
      </w:r>
    </w:p>
    <w:p w14:paraId="3C8A6019" w14:textId="77777777" w:rsidR="00D4098E" w:rsidRPr="00CD08CB" w:rsidRDefault="00D4098E" w:rsidP="00CD08CB">
      <w:pPr>
        <w:numPr>
          <w:ilvl w:val="0"/>
          <w:numId w:val="6"/>
        </w:numPr>
        <w:spacing w:after="160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CD08CB">
        <w:rPr>
          <w:rFonts w:ascii="Arial" w:hAnsi="Arial" w:cs="Arial"/>
          <w:sz w:val="24"/>
          <w:szCs w:val="24"/>
        </w:rPr>
        <w:t>Kreowanie i dbanie o pozytywny wizerunek Władz Miasta oraz Urzędu.</w:t>
      </w:r>
    </w:p>
    <w:p w14:paraId="5EC521B8" w14:textId="60CBC1C8" w:rsidR="00265625" w:rsidRPr="00CD08CB" w:rsidRDefault="00D4098E" w:rsidP="00CD08CB">
      <w:pPr>
        <w:numPr>
          <w:ilvl w:val="0"/>
          <w:numId w:val="6"/>
        </w:numPr>
        <w:spacing w:after="160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CD08CB">
        <w:rPr>
          <w:rFonts w:ascii="Arial" w:hAnsi="Arial" w:cs="Arial"/>
          <w:sz w:val="24"/>
          <w:szCs w:val="24"/>
        </w:rPr>
        <w:t>Wykonywanie innych prac zleconych przez Kierownika Referatu.</w:t>
      </w:r>
    </w:p>
    <w:p w14:paraId="4BAB742C" w14:textId="77777777" w:rsidR="00265625" w:rsidRPr="00CD08CB" w:rsidRDefault="00265625" w:rsidP="00CD08CB">
      <w:pPr>
        <w:ind w:firstLine="567"/>
        <w:rPr>
          <w:rFonts w:ascii="Arial" w:hAnsi="Arial" w:cs="Arial"/>
          <w:b/>
          <w:sz w:val="24"/>
          <w:szCs w:val="24"/>
        </w:rPr>
      </w:pPr>
    </w:p>
    <w:p w14:paraId="7E08A6F1" w14:textId="77777777" w:rsidR="00EB5989" w:rsidRPr="00CD08CB" w:rsidRDefault="00EB5989" w:rsidP="00CD08CB">
      <w:pPr>
        <w:ind w:firstLine="567"/>
        <w:rPr>
          <w:rFonts w:ascii="Arial" w:hAnsi="Arial" w:cs="Arial"/>
          <w:b/>
          <w:sz w:val="24"/>
          <w:szCs w:val="24"/>
        </w:rPr>
      </w:pPr>
    </w:p>
    <w:p w14:paraId="794B49FA" w14:textId="77777777" w:rsidR="00EB5989" w:rsidRPr="00CD08CB" w:rsidRDefault="00EB5989" w:rsidP="00CD08CB">
      <w:pPr>
        <w:ind w:firstLine="567"/>
        <w:rPr>
          <w:rFonts w:ascii="Arial" w:hAnsi="Arial" w:cs="Arial"/>
          <w:b/>
          <w:sz w:val="24"/>
          <w:szCs w:val="24"/>
        </w:rPr>
      </w:pPr>
    </w:p>
    <w:p w14:paraId="380684B6" w14:textId="2345C1FA" w:rsidR="00A25368" w:rsidRPr="006261EE" w:rsidRDefault="00A25368" w:rsidP="00D42B74">
      <w:pPr>
        <w:pStyle w:val="Nagwek2"/>
      </w:pPr>
      <w:r w:rsidRPr="006261EE">
        <w:t>Zakres obowiązków i uprawnień:</w:t>
      </w:r>
    </w:p>
    <w:p w14:paraId="7F5DC276" w14:textId="77777777" w:rsidR="001E75D8" w:rsidRPr="00CD08CB" w:rsidRDefault="001E75D8" w:rsidP="00CD08CB">
      <w:pPr>
        <w:widowControl w:val="0"/>
        <w:numPr>
          <w:ilvl w:val="3"/>
          <w:numId w:val="9"/>
        </w:num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  <w:r w:rsidRPr="00CD08CB">
        <w:rPr>
          <w:rFonts w:ascii="Arial" w:hAnsi="Arial" w:cs="Arial"/>
          <w:sz w:val="24"/>
          <w:szCs w:val="24"/>
        </w:rPr>
        <w:t xml:space="preserve">Do obowiązków pracownika należy rzetelne, efektywne, terminowe i zgodne </w:t>
      </w:r>
      <w:r w:rsidRPr="00CD08CB">
        <w:rPr>
          <w:rFonts w:ascii="Arial" w:hAnsi="Arial" w:cs="Arial"/>
          <w:sz w:val="24"/>
          <w:szCs w:val="24"/>
        </w:rPr>
        <w:br/>
        <w:t>z obowiązującymi przepisami prawa wykonywanie powierzonych zadań.</w:t>
      </w:r>
    </w:p>
    <w:p w14:paraId="4AFA124A" w14:textId="77777777" w:rsidR="001E75D8" w:rsidRPr="00CD08CB" w:rsidRDefault="001E75D8" w:rsidP="00CD08CB">
      <w:pPr>
        <w:widowControl w:val="0"/>
        <w:numPr>
          <w:ilvl w:val="3"/>
          <w:numId w:val="9"/>
        </w:num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  <w:r w:rsidRPr="00CD08CB">
        <w:rPr>
          <w:rFonts w:ascii="Arial" w:hAnsi="Arial" w:cs="Arial"/>
          <w:sz w:val="24"/>
          <w:szCs w:val="24"/>
        </w:rPr>
        <w:t>Zakres obowiązków i uprawnień pracownika określają w szczególności:</w:t>
      </w:r>
    </w:p>
    <w:p w14:paraId="769C9099" w14:textId="77777777" w:rsidR="001E75D8" w:rsidRPr="00CD08CB" w:rsidRDefault="001E75D8" w:rsidP="00CD08CB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08CB">
        <w:rPr>
          <w:rFonts w:ascii="Arial" w:hAnsi="Arial" w:cs="Arial"/>
          <w:sz w:val="24"/>
          <w:szCs w:val="24"/>
        </w:rPr>
        <w:t>ustawa z dnia 21 listopada 2008 r. o pracownikach samorządowych (Dz. U. z 2022 r. poz. 530);</w:t>
      </w:r>
    </w:p>
    <w:p w14:paraId="6F64371D" w14:textId="3404FC35" w:rsidR="001E75D8" w:rsidRPr="00CD08CB" w:rsidRDefault="001E75D8" w:rsidP="00CD08CB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08CB">
        <w:rPr>
          <w:rFonts w:ascii="Arial" w:hAnsi="Arial" w:cs="Arial"/>
          <w:sz w:val="24"/>
          <w:szCs w:val="24"/>
        </w:rPr>
        <w:t>przepisy Regulaminu Pracy Urzędu Miasta Włocławek i Regulaminu</w:t>
      </w:r>
      <w:r w:rsidR="00FA7C7F" w:rsidRPr="00CD08CB">
        <w:rPr>
          <w:rFonts w:ascii="Arial" w:hAnsi="Arial" w:cs="Arial"/>
          <w:sz w:val="24"/>
          <w:szCs w:val="24"/>
        </w:rPr>
        <w:t xml:space="preserve"> </w:t>
      </w:r>
      <w:r w:rsidRPr="00CD08CB">
        <w:rPr>
          <w:rFonts w:ascii="Arial" w:hAnsi="Arial" w:cs="Arial"/>
          <w:sz w:val="24"/>
          <w:szCs w:val="24"/>
        </w:rPr>
        <w:t>Wynagradzania Pracowników Urzędu Miasta Włocławek.</w:t>
      </w:r>
    </w:p>
    <w:p w14:paraId="6D1E1899" w14:textId="1EB3A38F" w:rsidR="00A25368" w:rsidRPr="00CD08CB" w:rsidRDefault="001E75D8" w:rsidP="00CD08CB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sz w:val="24"/>
          <w:szCs w:val="24"/>
        </w:rPr>
      </w:pPr>
      <w:r w:rsidRPr="00CD08CB">
        <w:rPr>
          <w:rFonts w:ascii="Arial" w:hAnsi="Arial" w:cs="Arial"/>
          <w:sz w:val="24"/>
          <w:szCs w:val="24"/>
        </w:rPr>
        <w:t>W zakresie nieuregulowanym przepisami ustawy, o której mowa w pkt 1, stosuje się przepisy ustawy z dnia 26 czerwca 1974 r. Kodeks Pracy (Dz. U. z 2023, poz. 1465).</w:t>
      </w:r>
    </w:p>
    <w:p w14:paraId="2D4994C0" w14:textId="77777777" w:rsidR="00A25368" w:rsidRPr="00CD08CB" w:rsidRDefault="00A25368" w:rsidP="00CD08CB">
      <w:pPr>
        <w:ind w:left="567" w:hanging="27"/>
        <w:rPr>
          <w:rFonts w:ascii="Arial" w:hAnsi="Arial" w:cs="Arial"/>
          <w:sz w:val="24"/>
          <w:szCs w:val="24"/>
        </w:rPr>
      </w:pPr>
    </w:p>
    <w:p w14:paraId="7ADC4CBC" w14:textId="2633C39F" w:rsidR="00A25368" w:rsidRPr="00CD08CB" w:rsidRDefault="00A25368" w:rsidP="00D42B74">
      <w:pPr>
        <w:pStyle w:val="Nagwek2"/>
      </w:pPr>
      <w:r w:rsidRPr="00CD08CB">
        <w:t>Zakres odpowiedzialności:</w:t>
      </w:r>
    </w:p>
    <w:p w14:paraId="457E6A3B" w14:textId="77777777" w:rsidR="00C74A92" w:rsidRPr="00CD08CB" w:rsidRDefault="00C74A92" w:rsidP="00CD08CB">
      <w:pPr>
        <w:rPr>
          <w:rFonts w:ascii="Arial" w:hAnsi="Arial" w:cs="Arial"/>
          <w:sz w:val="24"/>
          <w:szCs w:val="24"/>
        </w:rPr>
      </w:pPr>
    </w:p>
    <w:p w14:paraId="551117A0" w14:textId="77777777" w:rsidR="00C74A92" w:rsidRPr="00CD08CB" w:rsidRDefault="00C74A92" w:rsidP="00CD08CB">
      <w:pPr>
        <w:ind w:firstLine="360"/>
        <w:rPr>
          <w:rFonts w:ascii="Arial" w:hAnsi="Arial" w:cs="Arial"/>
          <w:sz w:val="24"/>
          <w:szCs w:val="24"/>
        </w:rPr>
      </w:pPr>
      <w:r w:rsidRPr="00CD08CB">
        <w:rPr>
          <w:rFonts w:ascii="Arial" w:hAnsi="Arial" w:cs="Arial"/>
          <w:sz w:val="24"/>
          <w:szCs w:val="24"/>
        </w:rPr>
        <w:t>Zakres odpowiedzialności pracownika określają w szczególności:</w:t>
      </w:r>
    </w:p>
    <w:p w14:paraId="0BC4443F" w14:textId="46D4BD35" w:rsidR="00C74A92" w:rsidRPr="00CD08CB" w:rsidRDefault="00CD08CB" w:rsidP="00CD08CB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6504C" w:rsidRPr="00CD08CB">
        <w:rPr>
          <w:rFonts w:ascii="Arial" w:hAnsi="Arial" w:cs="Arial"/>
          <w:sz w:val="24"/>
          <w:szCs w:val="24"/>
        </w:rPr>
        <w:t xml:space="preserve">1) </w:t>
      </w:r>
      <w:r w:rsidR="00C74A92" w:rsidRPr="00CD08CB">
        <w:rPr>
          <w:rFonts w:ascii="Arial" w:hAnsi="Arial" w:cs="Arial"/>
          <w:sz w:val="24"/>
          <w:szCs w:val="24"/>
        </w:rPr>
        <w:t>odpowiedzialność porządkową i materialną: Regulamin Pracy Urzędu Miasta Włocławek oraz art. 108 – 127 ustawy z dnia 26 czerwca 1974 r. Kodeks Pracy (Dz. U. z 2023, poz. 1465);</w:t>
      </w:r>
    </w:p>
    <w:p w14:paraId="037AE6AE" w14:textId="77777777" w:rsidR="00C74A92" w:rsidRPr="00CD08CB" w:rsidRDefault="00C74A92" w:rsidP="00CD08CB">
      <w:pPr>
        <w:numPr>
          <w:ilvl w:val="2"/>
          <w:numId w:val="9"/>
        </w:numPr>
        <w:tabs>
          <w:tab w:val="clear" w:pos="2340"/>
        </w:tabs>
        <w:ind w:left="720" w:hanging="357"/>
        <w:rPr>
          <w:rFonts w:ascii="Arial" w:hAnsi="Arial" w:cs="Arial"/>
          <w:sz w:val="24"/>
          <w:szCs w:val="24"/>
        </w:rPr>
      </w:pPr>
      <w:r w:rsidRPr="00CD08CB">
        <w:rPr>
          <w:rFonts w:ascii="Arial" w:hAnsi="Arial" w:cs="Arial"/>
          <w:sz w:val="24"/>
          <w:szCs w:val="24"/>
        </w:rPr>
        <w:t>odpowiedzialność karną za ujawnienie tajemnicy prawnie chronionej: art. 265 – 266 ustawy z dnia 6 czerwca 1997 r. Kodeks karny (Dz. U. z 2024 r., poz. 17, z późn. zm.);</w:t>
      </w:r>
    </w:p>
    <w:p w14:paraId="1CF040C2" w14:textId="77777777" w:rsidR="00C74A92" w:rsidRPr="00CD08CB" w:rsidRDefault="00C74A92" w:rsidP="00CD08CB">
      <w:pPr>
        <w:numPr>
          <w:ilvl w:val="2"/>
          <w:numId w:val="9"/>
        </w:numPr>
        <w:tabs>
          <w:tab w:val="clear" w:pos="2340"/>
        </w:tabs>
        <w:ind w:left="720" w:hanging="357"/>
        <w:rPr>
          <w:rFonts w:ascii="Arial" w:hAnsi="Arial" w:cs="Arial"/>
          <w:sz w:val="24"/>
          <w:szCs w:val="24"/>
        </w:rPr>
      </w:pPr>
      <w:r w:rsidRPr="00CD08CB">
        <w:rPr>
          <w:rFonts w:ascii="Arial" w:hAnsi="Arial" w:cs="Arial"/>
          <w:sz w:val="24"/>
          <w:szCs w:val="24"/>
        </w:rPr>
        <w:t>odpowiedzialność karną w zakresie ochrony danych osobowych: art. 107 ustawy z dnia 10 maja 2018 r. o ochronie danych osobowych (Dz. U. z 2019 r., poz. 1781);</w:t>
      </w:r>
    </w:p>
    <w:p w14:paraId="47F11803" w14:textId="77777777" w:rsidR="00C74A92" w:rsidRPr="00CD08CB" w:rsidRDefault="00C74A92" w:rsidP="00CD08CB">
      <w:pPr>
        <w:numPr>
          <w:ilvl w:val="2"/>
          <w:numId w:val="9"/>
        </w:numPr>
        <w:tabs>
          <w:tab w:val="clear" w:pos="2340"/>
        </w:tabs>
        <w:ind w:left="720" w:hanging="357"/>
        <w:rPr>
          <w:rFonts w:ascii="Arial" w:hAnsi="Arial" w:cs="Arial"/>
          <w:sz w:val="24"/>
          <w:szCs w:val="24"/>
        </w:rPr>
      </w:pPr>
      <w:r w:rsidRPr="00CD08CB">
        <w:rPr>
          <w:rFonts w:ascii="Arial" w:hAnsi="Arial" w:cs="Arial"/>
          <w:sz w:val="24"/>
          <w:szCs w:val="24"/>
        </w:rPr>
        <w:t>odpowiedzialność karną w zakresie udostępniania informacji publicznej: art. 23 ustawy z dnia 6 września 2001 r. o dostępie do informacji publicznej (Dz. U. z 2022 r., poz. 902);</w:t>
      </w:r>
    </w:p>
    <w:p w14:paraId="3311477D" w14:textId="5344D264" w:rsidR="00265625" w:rsidRPr="0058731D" w:rsidRDefault="00C74A92" w:rsidP="0058731D">
      <w:pPr>
        <w:numPr>
          <w:ilvl w:val="2"/>
          <w:numId w:val="9"/>
        </w:numPr>
        <w:tabs>
          <w:tab w:val="clear" w:pos="2340"/>
        </w:tabs>
        <w:spacing w:after="120"/>
        <w:ind w:left="720"/>
        <w:rPr>
          <w:rFonts w:ascii="Arial" w:hAnsi="Arial" w:cs="Arial"/>
          <w:sz w:val="24"/>
          <w:szCs w:val="24"/>
        </w:rPr>
      </w:pPr>
      <w:r w:rsidRPr="00CD08CB">
        <w:rPr>
          <w:rFonts w:ascii="Arial" w:hAnsi="Arial" w:cs="Arial"/>
          <w:sz w:val="24"/>
          <w:szCs w:val="24"/>
        </w:rPr>
        <w:t>odpowiedzialność majątkową: ustawa z dnia 20 stycznia 2011 r. o odpowiedzialności majątkowej funkcjonariuszy publicznych za rażące naruszenie prawa (Dz. U. z 2016 r., poz. 1169).</w:t>
      </w:r>
    </w:p>
    <w:p w14:paraId="38F05C34" w14:textId="77777777" w:rsidR="00265625" w:rsidRPr="00CD08CB" w:rsidRDefault="00265625" w:rsidP="00CD08CB">
      <w:pPr>
        <w:ind w:left="851" w:hanging="284"/>
        <w:rPr>
          <w:rFonts w:ascii="Arial" w:hAnsi="Arial" w:cs="Arial"/>
          <w:sz w:val="24"/>
          <w:szCs w:val="24"/>
        </w:rPr>
      </w:pPr>
    </w:p>
    <w:p w14:paraId="4720414F" w14:textId="77777777" w:rsidR="00D42B74" w:rsidRDefault="00D42B74" w:rsidP="00CD08CB">
      <w:pPr>
        <w:rPr>
          <w:rFonts w:ascii="Arial" w:hAnsi="Arial" w:cs="Arial"/>
          <w:sz w:val="24"/>
          <w:szCs w:val="24"/>
        </w:rPr>
      </w:pPr>
    </w:p>
    <w:p w14:paraId="473B59C4" w14:textId="77777777" w:rsidR="00D42B74" w:rsidRDefault="00D42B74" w:rsidP="00CD08CB">
      <w:pPr>
        <w:rPr>
          <w:rFonts w:ascii="Arial" w:hAnsi="Arial" w:cs="Arial"/>
          <w:sz w:val="24"/>
          <w:szCs w:val="24"/>
        </w:rPr>
      </w:pPr>
    </w:p>
    <w:p w14:paraId="780E0FE7" w14:textId="3B765F86" w:rsidR="00265625" w:rsidRPr="00CD08CB" w:rsidRDefault="00265625" w:rsidP="00CD08CB">
      <w:pPr>
        <w:rPr>
          <w:rFonts w:ascii="Arial" w:hAnsi="Arial" w:cs="Arial"/>
          <w:sz w:val="24"/>
          <w:szCs w:val="24"/>
        </w:rPr>
      </w:pPr>
      <w:r w:rsidRPr="00CD08CB">
        <w:rPr>
          <w:rFonts w:ascii="Arial" w:hAnsi="Arial" w:cs="Arial"/>
          <w:sz w:val="24"/>
          <w:szCs w:val="24"/>
        </w:rPr>
        <w:t>Włocławek, dnia …………………….............................................</w:t>
      </w:r>
    </w:p>
    <w:p w14:paraId="17AC365C" w14:textId="50CD4AC7" w:rsidR="00265625" w:rsidRPr="00CD08CB" w:rsidRDefault="00265625" w:rsidP="00CD08CB">
      <w:pPr>
        <w:rPr>
          <w:rFonts w:ascii="Arial" w:hAnsi="Arial" w:cs="Arial"/>
          <w:sz w:val="24"/>
          <w:szCs w:val="24"/>
        </w:rPr>
      </w:pPr>
      <w:r w:rsidRPr="00CD08CB">
        <w:rPr>
          <w:rFonts w:ascii="Arial" w:hAnsi="Arial" w:cs="Arial"/>
          <w:sz w:val="24"/>
          <w:szCs w:val="24"/>
        </w:rPr>
        <w:tab/>
      </w:r>
      <w:r w:rsidRPr="00CD08CB">
        <w:rPr>
          <w:rFonts w:ascii="Arial" w:hAnsi="Arial" w:cs="Arial"/>
          <w:sz w:val="24"/>
          <w:szCs w:val="24"/>
        </w:rPr>
        <w:tab/>
      </w:r>
      <w:r w:rsidRPr="00CD08CB">
        <w:rPr>
          <w:rFonts w:ascii="Arial" w:hAnsi="Arial" w:cs="Arial"/>
          <w:sz w:val="24"/>
          <w:szCs w:val="24"/>
        </w:rPr>
        <w:tab/>
      </w:r>
      <w:r w:rsidRPr="00CD08CB">
        <w:rPr>
          <w:rFonts w:ascii="Arial" w:hAnsi="Arial" w:cs="Arial"/>
          <w:sz w:val="24"/>
          <w:szCs w:val="24"/>
        </w:rPr>
        <w:tab/>
      </w:r>
      <w:r w:rsidR="00CD08CB">
        <w:rPr>
          <w:rFonts w:ascii="Arial" w:hAnsi="Arial" w:cs="Arial"/>
          <w:sz w:val="24"/>
          <w:szCs w:val="24"/>
        </w:rPr>
        <w:t xml:space="preserve"> </w:t>
      </w:r>
      <w:r w:rsidRPr="00CD08CB">
        <w:rPr>
          <w:rFonts w:ascii="Arial" w:hAnsi="Arial" w:cs="Arial"/>
          <w:sz w:val="24"/>
          <w:szCs w:val="24"/>
        </w:rPr>
        <w:t>(podpis kierującego komórką organizacyjną Urzędu)</w:t>
      </w:r>
    </w:p>
    <w:p w14:paraId="44AE302D" w14:textId="77777777" w:rsidR="00265625" w:rsidRPr="00CD08CB" w:rsidRDefault="00265625" w:rsidP="00CD08CB">
      <w:pPr>
        <w:rPr>
          <w:rFonts w:ascii="Arial" w:hAnsi="Arial" w:cs="Arial"/>
          <w:sz w:val="24"/>
          <w:szCs w:val="24"/>
        </w:rPr>
      </w:pPr>
    </w:p>
    <w:p w14:paraId="59FB4E13" w14:textId="77777777" w:rsidR="000601C6" w:rsidRPr="00CD08CB" w:rsidRDefault="000601C6" w:rsidP="00CD08CB">
      <w:pPr>
        <w:rPr>
          <w:rFonts w:ascii="Arial" w:hAnsi="Arial" w:cs="Arial"/>
          <w:sz w:val="24"/>
          <w:szCs w:val="24"/>
        </w:rPr>
      </w:pPr>
    </w:p>
    <w:p w14:paraId="6459BFF5" w14:textId="77777777" w:rsidR="00D42B74" w:rsidRDefault="00D42B74" w:rsidP="00CD08CB">
      <w:pPr>
        <w:rPr>
          <w:rFonts w:ascii="Arial" w:hAnsi="Arial" w:cs="Arial"/>
          <w:sz w:val="24"/>
          <w:szCs w:val="24"/>
        </w:rPr>
      </w:pPr>
    </w:p>
    <w:p w14:paraId="697B167F" w14:textId="4AEF95FC" w:rsidR="00265625" w:rsidRPr="00CD08CB" w:rsidRDefault="00265625" w:rsidP="00CD08CB">
      <w:pPr>
        <w:rPr>
          <w:rFonts w:ascii="Arial" w:hAnsi="Arial" w:cs="Arial"/>
          <w:sz w:val="24"/>
          <w:szCs w:val="24"/>
        </w:rPr>
      </w:pPr>
      <w:r w:rsidRPr="00CD08CB">
        <w:rPr>
          <w:rFonts w:ascii="Arial" w:hAnsi="Arial" w:cs="Arial"/>
          <w:sz w:val="24"/>
          <w:szCs w:val="24"/>
        </w:rPr>
        <w:t>Przyjmuję do wiadomości i stosowania:</w:t>
      </w:r>
    </w:p>
    <w:p w14:paraId="321AF269" w14:textId="77777777" w:rsidR="00265625" w:rsidRPr="00CD08CB" w:rsidRDefault="00265625" w:rsidP="00CD08CB">
      <w:pPr>
        <w:rPr>
          <w:rFonts w:ascii="Arial" w:hAnsi="Arial" w:cs="Arial"/>
          <w:sz w:val="24"/>
          <w:szCs w:val="24"/>
        </w:rPr>
      </w:pPr>
    </w:p>
    <w:p w14:paraId="4ED26BAD" w14:textId="5D87309D" w:rsidR="00265625" w:rsidRPr="00CD08CB" w:rsidRDefault="00265625" w:rsidP="00CD08CB">
      <w:pPr>
        <w:rPr>
          <w:rFonts w:ascii="Arial" w:hAnsi="Arial" w:cs="Arial"/>
          <w:sz w:val="24"/>
          <w:szCs w:val="24"/>
        </w:rPr>
      </w:pPr>
      <w:r w:rsidRPr="00CD08CB">
        <w:rPr>
          <w:rFonts w:ascii="Arial" w:hAnsi="Arial" w:cs="Arial"/>
          <w:sz w:val="24"/>
          <w:szCs w:val="24"/>
        </w:rPr>
        <w:t xml:space="preserve"> ........................................................</w:t>
      </w:r>
      <w:r w:rsidR="00CD08CB">
        <w:rPr>
          <w:rFonts w:ascii="Arial" w:hAnsi="Arial" w:cs="Arial"/>
          <w:sz w:val="24"/>
          <w:szCs w:val="24"/>
        </w:rPr>
        <w:t xml:space="preserve"> </w:t>
      </w:r>
    </w:p>
    <w:p w14:paraId="7979BB43" w14:textId="77777777" w:rsidR="00265625" w:rsidRPr="00CD08CB" w:rsidRDefault="00265625" w:rsidP="00CD08CB">
      <w:pPr>
        <w:rPr>
          <w:rFonts w:ascii="Arial" w:hAnsi="Arial" w:cs="Arial"/>
          <w:sz w:val="24"/>
          <w:szCs w:val="24"/>
        </w:rPr>
      </w:pPr>
      <w:r w:rsidRPr="00CD08CB">
        <w:rPr>
          <w:rFonts w:ascii="Arial" w:hAnsi="Arial" w:cs="Arial"/>
          <w:sz w:val="24"/>
          <w:szCs w:val="24"/>
        </w:rPr>
        <w:t>(data, podpis pracownika)</w:t>
      </w:r>
      <w:r w:rsidRPr="00CD08CB">
        <w:rPr>
          <w:rFonts w:ascii="Arial" w:hAnsi="Arial" w:cs="Arial"/>
          <w:sz w:val="24"/>
          <w:szCs w:val="24"/>
        </w:rPr>
        <w:tab/>
      </w:r>
      <w:r w:rsidRPr="00CD08CB">
        <w:rPr>
          <w:rFonts w:ascii="Arial" w:hAnsi="Arial" w:cs="Arial"/>
          <w:sz w:val="24"/>
          <w:szCs w:val="24"/>
        </w:rPr>
        <w:tab/>
      </w:r>
      <w:r w:rsidRPr="00CD08CB">
        <w:rPr>
          <w:rFonts w:ascii="Arial" w:hAnsi="Arial" w:cs="Arial"/>
          <w:sz w:val="24"/>
          <w:szCs w:val="24"/>
        </w:rPr>
        <w:tab/>
      </w:r>
      <w:r w:rsidRPr="00CD08CB">
        <w:rPr>
          <w:rFonts w:ascii="Arial" w:hAnsi="Arial" w:cs="Arial"/>
          <w:sz w:val="24"/>
          <w:szCs w:val="24"/>
        </w:rPr>
        <w:tab/>
      </w:r>
      <w:r w:rsidRPr="00CD08CB">
        <w:rPr>
          <w:rFonts w:ascii="Arial" w:hAnsi="Arial" w:cs="Arial"/>
          <w:sz w:val="24"/>
          <w:szCs w:val="24"/>
        </w:rPr>
        <w:tab/>
      </w:r>
    </w:p>
    <w:p w14:paraId="5E28A935" w14:textId="77777777" w:rsidR="000601C6" w:rsidRPr="00CD08CB" w:rsidRDefault="000601C6" w:rsidP="00CD08CB">
      <w:pPr>
        <w:rPr>
          <w:rFonts w:ascii="Arial" w:hAnsi="Arial" w:cs="Arial"/>
          <w:sz w:val="24"/>
          <w:szCs w:val="24"/>
        </w:rPr>
      </w:pPr>
    </w:p>
    <w:p w14:paraId="2DA81284" w14:textId="77777777" w:rsidR="0086793B" w:rsidRPr="00CD08CB" w:rsidRDefault="0086793B" w:rsidP="00CD08CB">
      <w:pPr>
        <w:rPr>
          <w:rFonts w:ascii="Arial" w:hAnsi="Arial" w:cs="Arial"/>
          <w:sz w:val="24"/>
          <w:szCs w:val="24"/>
        </w:rPr>
      </w:pPr>
    </w:p>
    <w:p w14:paraId="079616BE" w14:textId="77777777" w:rsidR="0086793B" w:rsidRPr="00CD08CB" w:rsidRDefault="0086793B" w:rsidP="00CD08CB">
      <w:pPr>
        <w:rPr>
          <w:rFonts w:ascii="Arial" w:hAnsi="Arial" w:cs="Arial"/>
          <w:sz w:val="24"/>
          <w:szCs w:val="24"/>
        </w:rPr>
      </w:pPr>
    </w:p>
    <w:p w14:paraId="657B2495" w14:textId="35F15D53" w:rsidR="00265625" w:rsidRPr="00CD08CB" w:rsidRDefault="00265625" w:rsidP="00CD08CB">
      <w:pPr>
        <w:rPr>
          <w:rFonts w:ascii="Arial" w:hAnsi="Arial" w:cs="Arial"/>
          <w:sz w:val="24"/>
          <w:szCs w:val="24"/>
        </w:rPr>
      </w:pPr>
      <w:r w:rsidRPr="00CD08CB">
        <w:rPr>
          <w:rFonts w:ascii="Arial" w:hAnsi="Arial" w:cs="Arial"/>
          <w:sz w:val="24"/>
          <w:szCs w:val="24"/>
        </w:rPr>
        <w:t>Otrzymują:</w:t>
      </w:r>
    </w:p>
    <w:p w14:paraId="40375E11" w14:textId="524F2ED2" w:rsidR="00265625" w:rsidRPr="00CD08CB" w:rsidRDefault="00477C0B" w:rsidP="00CD08C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D08CB">
        <w:rPr>
          <w:rFonts w:ascii="Arial" w:hAnsi="Arial" w:cs="Arial"/>
          <w:sz w:val="24"/>
          <w:szCs w:val="24"/>
        </w:rPr>
        <w:t>Pracownik</w:t>
      </w:r>
    </w:p>
    <w:p w14:paraId="27208845" w14:textId="77777777" w:rsidR="00265625" w:rsidRPr="00CD08CB" w:rsidRDefault="00265625" w:rsidP="00CD08C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D08CB">
        <w:rPr>
          <w:rFonts w:ascii="Arial" w:hAnsi="Arial" w:cs="Arial"/>
          <w:sz w:val="24"/>
          <w:szCs w:val="24"/>
        </w:rPr>
        <w:t>a/a</w:t>
      </w:r>
    </w:p>
    <w:p w14:paraId="26188D98" w14:textId="77777777" w:rsidR="00265625" w:rsidRPr="00CD08CB" w:rsidRDefault="00265625" w:rsidP="00CD08C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D08CB">
        <w:rPr>
          <w:rFonts w:ascii="Arial" w:hAnsi="Arial" w:cs="Arial"/>
          <w:sz w:val="24"/>
          <w:szCs w:val="24"/>
        </w:rPr>
        <w:t>Wydział Organizacyjno-Prawny i Kadr.</w:t>
      </w:r>
    </w:p>
    <w:sectPr w:rsidR="00265625" w:rsidRPr="00CD08CB" w:rsidSect="00D42B7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13819"/>
    <w:multiLevelType w:val="hybridMultilevel"/>
    <w:tmpl w:val="884C4330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0557AD4"/>
    <w:multiLevelType w:val="hybridMultilevel"/>
    <w:tmpl w:val="3A60ED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96BBD"/>
    <w:multiLevelType w:val="hybridMultilevel"/>
    <w:tmpl w:val="3DDA53DE"/>
    <w:lvl w:ilvl="0" w:tplc="629686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37638F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D8BC5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EC03F7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 w:tplc="F3F6AC36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F10DE"/>
    <w:multiLevelType w:val="hybridMultilevel"/>
    <w:tmpl w:val="274C0ED2"/>
    <w:lvl w:ilvl="0" w:tplc="ADA070A0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D4756D"/>
    <w:multiLevelType w:val="hybridMultilevel"/>
    <w:tmpl w:val="59161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CE5C39"/>
    <w:multiLevelType w:val="hybridMultilevel"/>
    <w:tmpl w:val="3A46E2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005108"/>
    <w:multiLevelType w:val="hybridMultilevel"/>
    <w:tmpl w:val="4FC2511A"/>
    <w:lvl w:ilvl="0" w:tplc="C37290B8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3B40B7"/>
    <w:multiLevelType w:val="hybridMultilevel"/>
    <w:tmpl w:val="3E5221A8"/>
    <w:lvl w:ilvl="0" w:tplc="0038A7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FB51B0"/>
    <w:multiLevelType w:val="hybridMultilevel"/>
    <w:tmpl w:val="CC1AA716"/>
    <w:lvl w:ilvl="0" w:tplc="BB228F2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92548C2"/>
    <w:multiLevelType w:val="hybridMultilevel"/>
    <w:tmpl w:val="15608798"/>
    <w:lvl w:ilvl="0" w:tplc="9B2202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DDC3ED0"/>
    <w:multiLevelType w:val="hybridMultilevel"/>
    <w:tmpl w:val="166A47A2"/>
    <w:lvl w:ilvl="0" w:tplc="0FAEFD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54601C"/>
    <w:multiLevelType w:val="hybridMultilevel"/>
    <w:tmpl w:val="A078B012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32C4CA9"/>
    <w:multiLevelType w:val="hybridMultilevel"/>
    <w:tmpl w:val="C2E67EDC"/>
    <w:lvl w:ilvl="0" w:tplc="4F4C7CA4">
      <w:start w:val="1"/>
      <w:numFmt w:val="upperRoman"/>
      <w:pStyle w:val="Nagwek2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A1A268E"/>
    <w:multiLevelType w:val="hybridMultilevel"/>
    <w:tmpl w:val="5798DDF2"/>
    <w:lvl w:ilvl="0" w:tplc="400676F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8408D6"/>
    <w:multiLevelType w:val="hybridMultilevel"/>
    <w:tmpl w:val="BA444232"/>
    <w:lvl w:ilvl="0" w:tplc="2D58E7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861657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60795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43128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988327">
    <w:abstractNumId w:val="9"/>
  </w:num>
  <w:num w:numId="5" w16cid:durableId="2061321393">
    <w:abstractNumId w:val="8"/>
  </w:num>
  <w:num w:numId="6" w16cid:durableId="1422723651">
    <w:abstractNumId w:val="1"/>
  </w:num>
  <w:num w:numId="7" w16cid:durableId="1344940525">
    <w:abstractNumId w:val="10"/>
  </w:num>
  <w:num w:numId="8" w16cid:durableId="1746800294">
    <w:abstractNumId w:val="5"/>
  </w:num>
  <w:num w:numId="9" w16cid:durableId="1695615049">
    <w:abstractNumId w:val="2"/>
  </w:num>
  <w:num w:numId="10" w16cid:durableId="2052264692">
    <w:abstractNumId w:val="6"/>
  </w:num>
  <w:num w:numId="11" w16cid:durableId="774404486">
    <w:abstractNumId w:val="3"/>
  </w:num>
  <w:num w:numId="12" w16cid:durableId="729767989">
    <w:abstractNumId w:val="14"/>
  </w:num>
  <w:num w:numId="13" w16cid:durableId="356080491">
    <w:abstractNumId w:val="12"/>
  </w:num>
  <w:num w:numId="14" w16cid:durableId="995760304">
    <w:abstractNumId w:val="11"/>
  </w:num>
  <w:num w:numId="15" w16cid:durableId="767624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926"/>
    <w:rsid w:val="00010C90"/>
    <w:rsid w:val="000601C6"/>
    <w:rsid w:val="00103B5D"/>
    <w:rsid w:val="00194910"/>
    <w:rsid w:val="001A1926"/>
    <w:rsid w:val="001E75D8"/>
    <w:rsid w:val="00221307"/>
    <w:rsid w:val="00230C0B"/>
    <w:rsid w:val="00237B84"/>
    <w:rsid w:val="00262690"/>
    <w:rsid w:val="00265625"/>
    <w:rsid w:val="002B0506"/>
    <w:rsid w:val="002D3DC7"/>
    <w:rsid w:val="003107E9"/>
    <w:rsid w:val="00373BA6"/>
    <w:rsid w:val="003D316D"/>
    <w:rsid w:val="003F17B7"/>
    <w:rsid w:val="003F1912"/>
    <w:rsid w:val="00477C0B"/>
    <w:rsid w:val="0058731D"/>
    <w:rsid w:val="005D01CE"/>
    <w:rsid w:val="006261EE"/>
    <w:rsid w:val="006B7F6D"/>
    <w:rsid w:val="006D6D9F"/>
    <w:rsid w:val="00772BD0"/>
    <w:rsid w:val="007C7222"/>
    <w:rsid w:val="00852043"/>
    <w:rsid w:val="0086793B"/>
    <w:rsid w:val="008E313B"/>
    <w:rsid w:val="00901155"/>
    <w:rsid w:val="00917D10"/>
    <w:rsid w:val="0093114E"/>
    <w:rsid w:val="0096504C"/>
    <w:rsid w:val="00971BFB"/>
    <w:rsid w:val="009B2B4D"/>
    <w:rsid w:val="009C752C"/>
    <w:rsid w:val="00A25368"/>
    <w:rsid w:val="00AC3019"/>
    <w:rsid w:val="00AE1FEF"/>
    <w:rsid w:val="00B81C87"/>
    <w:rsid w:val="00BC0ABA"/>
    <w:rsid w:val="00C74A92"/>
    <w:rsid w:val="00C9641F"/>
    <w:rsid w:val="00CB015E"/>
    <w:rsid w:val="00CD08CB"/>
    <w:rsid w:val="00CE1F1F"/>
    <w:rsid w:val="00CF7200"/>
    <w:rsid w:val="00D4098E"/>
    <w:rsid w:val="00D42B74"/>
    <w:rsid w:val="00D44C51"/>
    <w:rsid w:val="00DA7EBD"/>
    <w:rsid w:val="00DB18DC"/>
    <w:rsid w:val="00E1381F"/>
    <w:rsid w:val="00E84D66"/>
    <w:rsid w:val="00EB5989"/>
    <w:rsid w:val="00ED4F91"/>
    <w:rsid w:val="00F83787"/>
    <w:rsid w:val="00FA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979"/>
  <w15:chartTrackingRefBased/>
  <w15:docId w15:val="{3E93523D-D959-4667-99F7-C7CC8FB6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5625"/>
    <w:pPr>
      <w:keepNext/>
      <w:jc w:val="both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D42B74"/>
    <w:pPr>
      <w:numPr>
        <w:numId w:val="13"/>
      </w:numPr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5625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9491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42B74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na stanowisku podinspektora ds. komunikacji społecznej w Wydziale Kultury, Promocji i Komunikacji Społecznej – Referat Dialogu Społecznego</dc:title>
  <dc:subject/>
  <dc:creator>Monika Marciniak</dc:creator>
  <cp:keywords/>
  <dc:description/>
  <cp:lastModifiedBy>Monika Marciniak</cp:lastModifiedBy>
  <cp:revision>9</cp:revision>
  <dcterms:created xsi:type="dcterms:W3CDTF">2024-06-03T06:49:00Z</dcterms:created>
  <dcterms:modified xsi:type="dcterms:W3CDTF">2024-06-04T14:27:00Z</dcterms:modified>
</cp:coreProperties>
</file>