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5FB6" w14:textId="46E5514B" w:rsidR="000C0124" w:rsidRPr="00C6576D" w:rsidRDefault="0017517F" w:rsidP="00C6576D">
      <w:pPr>
        <w:pStyle w:val="Nagwek1"/>
      </w:pPr>
      <w:r w:rsidRPr="00C6576D">
        <w:t xml:space="preserve">Zarządzenie Nr 306/2024 Prezydenta Miasta Włocławek </w:t>
      </w:r>
      <w:r w:rsidR="009720F9" w:rsidRPr="00C6576D">
        <w:t xml:space="preserve">z dnia </w:t>
      </w:r>
      <w:r w:rsidR="0075004B" w:rsidRPr="00C6576D">
        <w:t>4 lipa 2024 r.</w:t>
      </w:r>
    </w:p>
    <w:p w14:paraId="6D04CED9" w14:textId="77777777" w:rsidR="0017517F" w:rsidRDefault="0017517F" w:rsidP="00EF7190">
      <w:pPr>
        <w:ind w:right="-397"/>
        <w:rPr>
          <w:rFonts w:ascii="Arial" w:hAnsi="Arial" w:cs="Arial"/>
          <w:bCs/>
          <w:sz w:val="24"/>
          <w:szCs w:val="24"/>
        </w:rPr>
      </w:pPr>
    </w:p>
    <w:p w14:paraId="3E738EDA" w14:textId="666C8A5C" w:rsidR="00633A1C" w:rsidRPr="00EF7190" w:rsidRDefault="009720F9" w:rsidP="00EF7190">
      <w:pPr>
        <w:ind w:right="-397"/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w sprawie niewykonania prawa</w:t>
      </w:r>
      <w:r w:rsidR="00FB4F28" w:rsidRPr="00EF7190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EF7190">
        <w:rPr>
          <w:rFonts w:ascii="Arial" w:hAnsi="Arial" w:cs="Arial"/>
          <w:bCs/>
          <w:sz w:val="24"/>
          <w:szCs w:val="24"/>
        </w:rPr>
        <w:t>pierwokupu</w:t>
      </w:r>
      <w:r w:rsidR="003E48CB" w:rsidRPr="00EF7190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EF7190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EF7190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EF7190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EF7190">
        <w:rPr>
          <w:rFonts w:ascii="Arial" w:hAnsi="Arial" w:cs="Arial"/>
          <w:bCs/>
          <w:sz w:val="24"/>
          <w:szCs w:val="24"/>
        </w:rPr>
        <w:t>.</w:t>
      </w:r>
      <w:r w:rsidR="00335957" w:rsidRPr="00EF7190">
        <w:rPr>
          <w:rFonts w:ascii="Arial" w:hAnsi="Arial" w:cs="Arial"/>
          <w:bCs/>
          <w:sz w:val="24"/>
          <w:szCs w:val="24"/>
        </w:rPr>
        <w:t xml:space="preserve"> </w:t>
      </w:r>
    </w:p>
    <w:p w14:paraId="723C19AF" w14:textId="77777777" w:rsidR="00FC05D4" w:rsidRPr="00EF7190" w:rsidRDefault="00FC05D4" w:rsidP="00EF7190">
      <w:pPr>
        <w:ind w:right="-567"/>
        <w:rPr>
          <w:rFonts w:ascii="Arial" w:hAnsi="Arial" w:cs="Arial"/>
          <w:bCs/>
          <w:sz w:val="24"/>
          <w:szCs w:val="24"/>
        </w:rPr>
      </w:pPr>
    </w:p>
    <w:p w14:paraId="06B23C46" w14:textId="68EFEF24" w:rsidR="009A32C2" w:rsidRPr="007928C1" w:rsidRDefault="009A32C2" w:rsidP="007928C1">
      <w:pPr>
        <w:rPr>
          <w:rFonts w:ascii="Arial" w:hAnsi="Arial" w:cs="Arial"/>
          <w:sz w:val="24"/>
          <w:szCs w:val="24"/>
        </w:rPr>
      </w:pPr>
      <w:r w:rsidRPr="007928C1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2023 r. poz. 344, poz. 1113, poz. 1463, poz. 1506, poz. 1688, poz. 1762, poz. 1906 i poz. 2029), w związku z uchwałą nr VIII/57/2019 Rady Miasta Włocławek z dnia 9 kwietnia 2019 r. w sprawie ustanowienia Specjalnej Strefy Rewitalizacji na obszarze rewitalizacji Miasta Włocławek </w:t>
      </w:r>
      <w:r w:rsidRPr="007928C1">
        <w:rPr>
          <w:rFonts w:ascii="Arial" w:hAnsi="Arial" w:cs="Arial"/>
          <w:color w:val="000000"/>
          <w:sz w:val="24"/>
          <w:szCs w:val="24"/>
        </w:rPr>
        <w:t>zmienioną uchwałą nr XXXI/25/2021 Rady Miasta Włocławek z dnia 30 marca 2021 r.</w:t>
      </w:r>
      <w:r w:rsidR="00BA6360" w:rsidRPr="007928C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928C1">
        <w:rPr>
          <w:rFonts w:ascii="Arial" w:hAnsi="Arial" w:cs="Arial"/>
          <w:sz w:val="24"/>
          <w:szCs w:val="24"/>
        </w:rPr>
        <w:t>uchwałą nr LXXI/182/2023 Rady Miasta Włocławek z dnia 28 grudnia 2023 r.</w:t>
      </w:r>
      <w:r w:rsidR="00BA6360" w:rsidRPr="007928C1">
        <w:rPr>
          <w:rFonts w:ascii="Arial" w:hAnsi="Arial" w:cs="Arial"/>
          <w:sz w:val="24"/>
          <w:szCs w:val="24"/>
        </w:rPr>
        <w:t xml:space="preserve"> oraz </w:t>
      </w:r>
      <w:r w:rsidR="00980C8E" w:rsidRPr="007928C1">
        <w:rPr>
          <w:rFonts w:ascii="Arial" w:hAnsi="Arial" w:cs="Arial"/>
          <w:sz w:val="24"/>
          <w:szCs w:val="24"/>
        </w:rPr>
        <w:t>uchwał</w:t>
      </w:r>
      <w:r w:rsidR="00CD296D" w:rsidRPr="007928C1">
        <w:rPr>
          <w:rFonts w:ascii="Arial" w:hAnsi="Arial" w:cs="Arial"/>
          <w:sz w:val="24"/>
          <w:szCs w:val="24"/>
        </w:rPr>
        <w:t>ą</w:t>
      </w:r>
      <w:r w:rsidR="00980C8E" w:rsidRPr="007928C1">
        <w:rPr>
          <w:rFonts w:ascii="Arial" w:hAnsi="Arial" w:cs="Arial"/>
          <w:sz w:val="24"/>
          <w:szCs w:val="24"/>
        </w:rPr>
        <w:t xml:space="preserve"> nr </w:t>
      </w:r>
      <w:r w:rsidR="00777D42" w:rsidRPr="007928C1">
        <w:rPr>
          <w:rFonts w:ascii="Arial" w:hAnsi="Arial" w:cs="Arial"/>
          <w:sz w:val="24"/>
          <w:szCs w:val="24"/>
        </w:rPr>
        <w:t>I</w:t>
      </w:r>
      <w:r w:rsidR="00980C8E" w:rsidRPr="007928C1">
        <w:rPr>
          <w:rFonts w:ascii="Arial" w:hAnsi="Arial" w:cs="Arial"/>
          <w:sz w:val="24"/>
          <w:szCs w:val="24"/>
        </w:rPr>
        <w:t>II/</w:t>
      </w:r>
      <w:r w:rsidR="00777D42" w:rsidRPr="007928C1">
        <w:rPr>
          <w:rFonts w:ascii="Arial" w:hAnsi="Arial" w:cs="Arial"/>
          <w:sz w:val="24"/>
          <w:szCs w:val="24"/>
        </w:rPr>
        <w:t>1</w:t>
      </w:r>
      <w:r w:rsidR="00980C8E" w:rsidRPr="007928C1">
        <w:rPr>
          <w:rFonts w:ascii="Arial" w:hAnsi="Arial" w:cs="Arial"/>
          <w:sz w:val="24"/>
          <w:szCs w:val="24"/>
        </w:rPr>
        <w:t>5/20</w:t>
      </w:r>
      <w:r w:rsidR="00777D42" w:rsidRPr="007928C1">
        <w:rPr>
          <w:rFonts w:ascii="Arial" w:hAnsi="Arial" w:cs="Arial"/>
          <w:sz w:val="24"/>
          <w:szCs w:val="24"/>
        </w:rPr>
        <w:t>24</w:t>
      </w:r>
      <w:r w:rsidR="00980C8E" w:rsidRPr="007928C1">
        <w:rPr>
          <w:rFonts w:ascii="Arial" w:hAnsi="Arial" w:cs="Arial"/>
          <w:sz w:val="24"/>
          <w:szCs w:val="24"/>
        </w:rPr>
        <w:t xml:space="preserve"> Rady </w:t>
      </w:r>
      <w:r w:rsidR="00CD296D" w:rsidRPr="007928C1">
        <w:rPr>
          <w:rFonts w:ascii="Arial" w:hAnsi="Arial" w:cs="Arial"/>
          <w:sz w:val="24"/>
          <w:szCs w:val="24"/>
        </w:rPr>
        <w:t>M</w:t>
      </w:r>
      <w:r w:rsidR="00980C8E" w:rsidRPr="007928C1">
        <w:rPr>
          <w:rFonts w:ascii="Arial" w:hAnsi="Arial" w:cs="Arial"/>
          <w:sz w:val="24"/>
          <w:szCs w:val="24"/>
        </w:rPr>
        <w:t xml:space="preserve">iasta Włocławek z dnia </w:t>
      </w:r>
      <w:r w:rsidR="00CD296D" w:rsidRPr="007928C1">
        <w:rPr>
          <w:rFonts w:ascii="Arial" w:hAnsi="Arial" w:cs="Arial"/>
          <w:sz w:val="24"/>
          <w:szCs w:val="24"/>
        </w:rPr>
        <w:t>28 maja 2024 r</w:t>
      </w:r>
      <w:r w:rsidR="000B5488" w:rsidRPr="007928C1">
        <w:rPr>
          <w:rFonts w:ascii="Arial" w:hAnsi="Arial" w:cs="Arial"/>
          <w:sz w:val="24"/>
          <w:szCs w:val="24"/>
        </w:rPr>
        <w:t>.</w:t>
      </w:r>
      <w:r w:rsidR="00980C8E" w:rsidRPr="007928C1">
        <w:rPr>
          <w:rFonts w:ascii="Arial" w:hAnsi="Arial" w:cs="Arial"/>
          <w:sz w:val="24"/>
          <w:szCs w:val="24"/>
        </w:rPr>
        <w:t xml:space="preserve"> </w:t>
      </w:r>
      <w:r w:rsidRPr="007928C1">
        <w:rPr>
          <w:rFonts w:ascii="Arial" w:hAnsi="Arial" w:cs="Arial"/>
          <w:color w:val="000000"/>
          <w:sz w:val="24"/>
          <w:szCs w:val="24"/>
        </w:rPr>
        <w:t>(Dziennik Urzędowy Województwa Kujawsko – Pomorskiego z 2019 r. poz. 2389</w:t>
      </w:r>
      <w:r w:rsidR="00DD415D" w:rsidRPr="007928C1">
        <w:rPr>
          <w:rFonts w:ascii="Arial" w:hAnsi="Arial" w:cs="Arial"/>
          <w:color w:val="000000"/>
          <w:sz w:val="24"/>
          <w:szCs w:val="24"/>
        </w:rPr>
        <w:t xml:space="preserve">, </w:t>
      </w:r>
      <w:r w:rsidR="0074762E" w:rsidRPr="007928C1">
        <w:rPr>
          <w:rFonts w:ascii="Arial" w:hAnsi="Arial" w:cs="Arial"/>
          <w:color w:val="000000"/>
          <w:sz w:val="24"/>
          <w:szCs w:val="24"/>
        </w:rPr>
        <w:br/>
      </w:r>
      <w:r w:rsidRPr="007928C1">
        <w:rPr>
          <w:rFonts w:ascii="Arial" w:hAnsi="Arial" w:cs="Arial"/>
          <w:color w:val="000000"/>
          <w:sz w:val="24"/>
          <w:szCs w:val="24"/>
        </w:rPr>
        <w:t>z</w:t>
      </w:r>
      <w:r w:rsidR="0017517F" w:rsidRPr="007928C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928C1">
        <w:rPr>
          <w:rFonts w:ascii="Arial" w:hAnsi="Arial" w:cs="Arial"/>
          <w:color w:val="000000"/>
          <w:sz w:val="24"/>
          <w:szCs w:val="24"/>
        </w:rPr>
        <w:t xml:space="preserve">2021 r. poz. 1903 i z </w:t>
      </w:r>
      <w:r w:rsidRPr="007928C1">
        <w:rPr>
          <w:rFonts w:ascii="Arial" w:hAnsi="Arial" w:cs="Arial"/>
          <w:sz w:val="24"/>
          <w:szCs w:val="24"/>
        </w:rPr>
        <w:t>2024 r. poz. 369</w:t>
      </w:r>
      <w:r w:rsidR="00297107" w:rsidRPr="007928C1">
        <w:rPr>
          <w:rFonts w:ascii="Arial" w:hAnsi="Arial" w:cs="Arial"/>
          <w:sz w:val="24"/>
          <w:szCs w:val="24"/>
        </w:rPr>
        <w:t xml:space="preserve">, </w:t>
      </w:r>
      <w:r w:rsidRPr="007928C1">
        <w:rPr>
          <w:rFonts w:ascii="Arial" w:hAnsi="Arial" w:cs="Arial"/>
          <w:sz w:val="24"/>
          <w:szCs w:val="24"/>
        </w:rPr>
        <w:t xml:space="preserve">poz. 3575) </w:t>
      </w:r>
    </w:p>
    <w:p w14:paraId="06D53C08" w14:textId="77777777" w:rsidR="007928C1" w:rsidRDefault="007928C1" w:rsidP="007928C1">
      <w:pPr>
        <w:pStyle w:val="Tekstpodstawowy"/>
        <w:rPr>
          <w:rFonts w:ascii="Arial" w:hAnsi="Arial" w:cs="Arial"/>
          <w:bCs/>
          <w:sz w:val="24"/>
          <w:szCs w:val="24"/>
        </w:rPr>
      </w:pPr>
    </w:p>
    <w:p w14:paraId="7EBEF9E8" w14:textId="4089F051" w:rsidR="009720F9" w:rsidRPr="00EF7190" w:rsidRDefault="009720F9" w:rsidP="007928C1">
      <w:pPr>
        <w:pStyle w:val="Tekstpodstawowy"/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zarządza się, co następuje:</w:t>
      </w:r>
    </w:p>
    <w:p w14:paraId="5897DB8D" w14:textId="77777777" w:rsidR="009720F9" w:rsidRPr="00EF7190" w:rsidRDefault="009720F9" w:rsidP="00EF7190">
      <w:pPr>
        <w:rPr>
          <w:rFonts w:ascii="Arial" w:hAnsi="Arial" w:cs="Arial"/>
          <w:bCs/>
          <w:sz w:val="24"/>
          <w:szCs w:val="24"/>
        </w:rPr>
      </w:pPr>
    </w:p>
    <w:p w14:paraId="54CEA3D6" w14:textId="024F8E37" w:rsidR="00D06395" w:rsidRPr="00EF7190" w:rsidRDefault="00A755A4" w:rsidP="00EF7190">
      <w:pPr>
        <w:rPr>
          <w:rFonts w:ascii="Arial" w:hAnsi="Arial" w:cs="Arial"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§</w:t>
      </w:r>
      <w:r w:rsidR="002460C6" w:rsidRPr="00EF7190">
        <w:rPr>
          <w:rFonts w:ascii="Arial" w:hAnsi="Arial" w:cs="Arial"/>
          <w:bCs/>
          <w:sz w:val="24"/>
          <w:szCs w:val="24"/>
        </w:rPr>
        <w:t> </w:t>
      </w:r>
      <w:r w:rsidR="009720F9" w:rsidRPr="00EF7190">
        <w:rPr>
          <w:rFonts w:ascii="Arial" w:hAnsi="Arial" w:cs="Arial"/>
          <w:bCs/>
          <w:sz w:val="24"/>
          <w:szCs w:val="24"/>
        </w:rPr>
        <w:t>1</w:t>
      </w:r>
      <w:r w:rsidR="000A6E2A" w:rsidRPr="00EF7190">
        <w:rPr>
          <w:rFonts w:ascii="Arial" w:hAnsi="Arial" w:cs="Arial"/>
          <w:bCs/>
          <w:sz w:val="24"/>
          <w:szCs w:val="24"/>
        </w:rPr>
        <w:t>.</w:t>
      </w:r>
      <w:r w:rsidR="002460C6" w:rsidRPr="00EF7190">
        <w:rPr>
          <w:rFonts w:ascii="Arial" w:hAnsi="Arial" w:cs="Arial"/>
          <w:bCs/>
          <w:sz w:val="24"/>
          <w:szCs w:val="24"/>
        </w:rPr>
        <w:t> </w:t>
      </w:r>
      <w:r w:rsidR="00D06395" w:rsidRPr="00EF7190">
        <w:rPr>
          <w:rFonts w:ascii="Arial" w:hAnsi="Arial" w:cs="Arial"/>
          <w:sz w:val="24"/>
          <w:szCs w:val="24"/>
        </w:rPr>
        <w:t xml:space="preserve">Nie wykonuje się prawa pierwokupu przysługującego Gminie Miasto Włocławek, będącego przedmiotem warunkowej umowy sprzedaży Rep. A Nr 6519/2024 z dnia </w:t>
      </w:r>
      <w:r w:rsidR="005A7D5E">
        <w:rPr>
          <w:rFonts w:ascii="Arial" w:hAnsi="Arial" w:cs="Arial"/>
          <w:sz w:val="24"/>
          <w:szCs w:val="24"/>
        </w:rPr>
        <w:br/>
      </w:r>
      <w:r w:rsidR="00D06395" w:rsidRPr="00EF7190">
        <w:rPr>
          <w:rFonts w:ascii="Arial" w:hAnsi="Arial" w:cs="Arial"/>
          <w:sz w:val="24"/>
          <w:szCs w:val="24"/>
        </w:rPr>
        <w:t>3 czerwca 2024 r. w odniesieniu do:</w:t>
      </w:r>
      <w:r w:rsidR="0017517F">
        <w:rPr>
          <w:rFonts w:ascii="Arial" w:hAnsi="Arial" w:cs="Arial"/>
          <w:sz w:val="24"/>
          <w:szCs w:val="24"/>
        </w:rPr>
        <w:t xml:space="preserve"> </w:t>
      </w:r>
    </w:p>
    <w:p w14:paraId="1FBB677E" w14:textId="77777777" w:rsidR="00A31402" w:rsidRDefault="00BD6EB7" w:rsidP="00EF7190">
      <w:pPr>
        <w:pStyle w:val="Tekstpodstawowy"/>
        <w:numPr>
          <w:ilvl w:val="0"/>
          <w:numId w:val="6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>udziału wynoszącego 20/100 części w prawie użytkowania wieczystego nieruchomości położonej we Włocławku przy ulicy Przechodniej 7, oznaczonej numerem działki 41/11 o pow. 0,0693 ha (Włocławek KM 50), wraz z udziałem 20/100 części w prawie własności budynku stanowiącego odrębny od gruntu przedmiot własności,</w:t>
      </w:r>
    </w:p>
    <w:p w14:paraId="6B3C0075" w14:textId="77777777" w:rsidR="00A31402" w:rsidRPr="00A31402" w:rsidRDefault="00BD6EB7" w:rsidP="00EF7190">
      <w:pPr>
        <w:pStyle w:val="Tekstpodstawowy"/>
        <w:numPr>
          <w:ilvl w:val="0"/>
          <w:numId w:val="6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A31402">
        <w:rPr>
          <w:rFonts w:ascii="Arial" w:hAnsi="Arial" w:cs="Arial"/>
          <w:sz w:val="24"/>
          <w:szCs w:val="24"/>
        </w:rPr>
        <w:t>udziału wynoszącego 45/100 części w prawie użytkowania wieczystego nieruchomości położonej we Włocławku przy ulicy Przechodniej 7, oznaczonej numerem działki 41/11 o pow. 0,0693 ha (Włocławek KM 50), wraz z udziałem 45/100 części w prawie własności budynku stanowiącego odrębny od gruntu przedmiot własności,</w:t>
      </w:r>
    </w:p>
    <w:p w14:paraId="53CE33AA" w14:textId="2B9AC31D" w:rsidR="00BD6EB7" w:rsidRPr="00A31402" w:rsidRDefault="00BD6EB7" w:rsidP="00EF7190">
      <w:pPr>
        <w:pStyle w:val="Tekstpodstawowy"/>
        <w:numPr>
          <w:ilvl w:val="0"/>
          <w:numId w:val="6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A31402">
        <w:rPr>
          <w:rFonts w:ascii="Arial" w:hAnsi="Arial" w:cs="Arial"/>
          <w:sz w:val="24"/>
          <w:szCs w:val="24"/>
        </w:rPr>
        <w:t>udziału wynoszącego 35/100 części w prawie użytkowania wieczystego nieruchomości położonej we Włocławku</w:t>
      </w:r>
      <w:r w:rsidRPr="00A31402">
        <w:rPr>
          <w:rFonts w:ascii="Arial" w:hAnsi="Arial" w:cs="Arial"/>
          <w:b/>
          <w:sz w:val="24"/>
          <w:szCs w:val="24"/>
        </w:rPr>
        <w:t xml:space="preserve"> </w:t>
      </w:r>
      <w:r w:rsidRPr="00A31402">
        <w:rPr>
          <w:rFonts w:ascii="Arial" w:hAnsi="Arial" w:cs="Arial"/>
          <w:sz w:val="24"/>
          <w:szCs w:val="24"/>
        </w:rPr>
        <w:t xml:space="preserve">przy </w:t>
      </w:r>
      <w:r w:rsidRPr="00A31402">
        <w:rPr>
          <w:rFonts w:ascii="Arial" w:hAnsi="Arial" w:cs="Arial"/>
          <w:bCs/>
          <w:sz w:val="24"/>
          <w:szCs w:val="24"/>
        </w:rPr>
        <w:t>ulicy Przechodniej 7, oznaczonej numerem działki 41/11 o pow. 0,0693 ha (Włocławek KM 50), wraz z udziałem 35</w:t>
      </w:r>
      <w:r w:rsidRPr="00A31402">
        <w:rPr>
          <w:rFonts w:ascii="Arial" w:hAnsi="Arial" w:cs="Arial"/>
          <w:sz w:val="24"/>
          <w:szCs w:val="24"/>
        </w:rPr>
        <w:t>/100 części w prawie własności budynku stanowiącego odrębny od gruntu przedmiot własności</w:t>
      </w:r>
      <w:r w:rsidR="0076738B" w:rsidRPr="00A31402">
        <w:rPr>
          <w:rFonts w:ascii="Arial" w:hAnsi="Arial" w:cs="Arial"/>
          <w:sz w:val="24"/>
          <w:szCs w:val="24"/>
        </w:rPr>
        <w:t>.</w:t>
      </w:r>
      <w:r w:rsidRPr="00A31402">
        <w:rPr>
          <w:rFonts w:ascii="Arial" w:hAnsi="Arial" w:cs="Arial"/>
          <w:sz w:val="24"/>
          <w:szCs w:val="24"/>
        </w:rPr>
        <w:t xml:space="preserve"> </w:t>
      </w:r>
    </w:p>
    <w:p w14:paraId="28A0DCB2" w14:textId="77777777" w:rsidR="00F9532E" w:rsidRPr="00EF7190" w:rsidRDefault="00F9532E" w:rsidP="00EF7190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3E3F6DA2" w14:textId="77777777" w:rsidR="00EA1A92" w:rsidRPr="00EF7190" w:rsidRDefault="00A34B7A" w:rsidP="00EF7190">
      <w:pPr>
        <w:ind w:right="-113"/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§</w:t>
      </w:r>
      <w:r w:rsidR="002460C6" w:rsidRPr="00EF7190">
        <w:rPr>
          <w:rFonts w:ascii="Arial" w:hAnsi="Arial" w:cs="Arial"/>
          <w:bCs/>
          <w:sz w:val="24"/>
          <w:szCs w:val="24"/>
        </w:rPr>
        <w:t> </w:t>
      </w:r>
      <w:r w:rsidRPr="00EF7190">
        <w:rPr>
          <w:rFonts w:ascii="Arial" w:hAnsi="Arial" w:cs="Arial"/>
          <w:bCs/>
          <w:sz w:val="24"/>
          <w:szCs w:val="24"/>
        </w:rPr>
        <w:t>2.</w:t>
      </w:r>
      <w:r w:rsidR="002460C6" w:rsidRPr="00EF7190">
        <w:rPr>
          <w:rFonts w:ascii="Arial" w:hAnsi="Arial" w:cs="Arial"/>
          <w:bCs/>
          <w:sz w:val="24"/>
          <w:szCs w:val="24"/>
        </w:rPr>
        <w:t> </w:t>
      </w:r>
      <w:r w:rsidRPr="00EF7190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EF7190">
        <w:rPr>
          <w:rFonts w:ascii="Arial" w:hAnsi="Arial" w:cs="Arial"/>
          <w:bCs/>
          <w:sz w:val="24"/>
          <w:szCs w:val="24"/>
        </w:rPr>
        <w:t>m</w:t>
      </w:r>
      <w:r w:rsidR="00DA4913" w:rsidRPr="00EF7190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EF7190">
        <w:rPr>
          <w:rFonts w:ascii="Arial" w:hAnsi="Arial" w:cs="Arial"/>
          <w:bCs/>
          <w:sz w:val="24"/>
          <w:szCs w:val="24"/>
        </w:rPr>
        <w:t>K</w:t>
      </w:r>
      <w:r w:rsidRPr="00EF7190">
        <w:rPr>
          <w:rFonts w:ascii="Arial" w:hAnsi="Arial" w:cs="Arial"/>
          <w:bCs/>
          <w:sz w:val="24"/>
          <w:szCs w:val="24"/>
        </w:rPr>
        <w:t>omunalnym.</w:t>
      </w:r>
    </w:p>
    <w:p w14:paraId="225DB8F2" w14:textId="77777777" w:rsidR="0096544A" w:rsidRPr="00EF7190" w:rsidRDefault="0096544A" w:rsidP="00EF7190">
      <w:pPr>
        <w:ind w:right="-113"/>
        <w:rPr>
          <w:rFonts w:ascii="Arial" w:hAnsi="Arial" w:cs="Arial"/>
          <w:bCs/>
          <w:sz w:val="24"/>
          <w:szCs w:val="24"/>
        </w:rPr>
      </w:pPr>
    </w:p>
    <w:p w14:paraId="008CCE45" w14:textId="77777777" w:rsidR="00A34B7A" w:rsidRPr="00EF7190" w:rsidRDefault="00A34B7A" w:rsidP="00EF7190">
      <w:pPr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§</w:t>
      </w:r>
      <w:r w:rsidR="002460C6" w:rsidRPr="00EF7190">
        <w:rPr>
          <w:rFonts w:ascii="Arial" w:hAnsi="Arial" w:cs="Arial"/>
          <w:bCs/>
          <w:sz w:val="24"/>
          <w:szCs w:val="24"/>
        </w:rPr>
        <w:t> </w:t>
      </w:r>
      <w:r w:rsidRPr="00EF7190">
        <w:rPr>
          <w:rFonts w:ascii="Arial" w:hAnsi="Arial" w:cs="Arial"/>
          <w:bCs/>
          <w:sz w:val="24"/>
          <w:szCs w:val="24"/>
        </w:rPr>
        <w:t>3</w:t>
      </w:r>
      <w:r w:rsidR="001D04EA" w:rsidRPr="00EF7190">
        <w:rPr>
          <w:rFonts w:ascii="Arial" w:hAnsi="Arial" w:cs="Arial"/>
          <w:bCs/>
          <w:sz w:val="24"/>
          <w:szCs w:val="24"/>
        </w:rPr>
        <w:t xml:space="preserve">. </w:t>
      </w:r>
      <w:r w:rsidRPr="00EF7190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34D1E2F1" w14:textId="77777777" w:rsidR="0096544A" w:rsidRPr="00EF7190" w:rsidRDefault="0096544A" w:rsidP="00EF7190">
      <w:pPr>
        <w:rPr>
          <w:rFonts w:ascii="Arial" w:hAnsi="Arial" w:cs="Arial"/>
          <w:bCs/>
          <w:sz w:val="24"/>
          <w:szCs w:val="24"/>
        </w:rPr>
      </w:pPr>
    </w:p>
    <w:p w14:paraId="72FC0207" w14:textId="77777777" w:rsidR="00A34B7A" w:rsidRPr="00EF7190" w:rsidRDefault="00A34B7A" w:rsidP="00EF7190">
      <w:pPr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§</w:t>
      </w:r>
      <w:r w:rsidR="00F86871" w:rsidRPr="00EF7190">
        <w:rPr>
          <w:rFonts w:ascii="Arial" w:hAnsi="Arial" w:cs="Arial"/>
          <w:bCs/>
          <w:sz w:val="24"/>
          <w:szCs w:val="24"/>
        </w:rPr>
        <w:t xml:space="preserve"> </w:t>
      </w:r>
      <w:r w:rsidRPr="00EF7190">
        <w:rPr>
          <w:rFonts w:ascii="Arial" w:hAnsi="Arial" w:cs="Arial"/>
          <w:bCs/>
          <w:sz w:val="24"/>
          <w:szCs w:val="24"/>
        </w:rPr>
        <w:t>4.</w:t>
      </w:r>
      <w:r w:rsidR="001D04EA" w:rsidRPr="00EF7190">
        <w:rPr>
          <w:rFonts w:ascii="Arial" w:hAnsi="Arial" w:cs="Arial"/>
          <w:bCs/>
          <w:sz w:val="24"/>
          <w:szCs w:val="24"/>
        </w:rPr>
        <w:t xml:space="preserve"> </w:t>
      </w:r>
      <w:r w:rsidRPr="00EF7190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48E6C103" w14:textId="77777777" w:rsidR="0096544A" w:rsidRPr="00EF7190" w:rsidRDefault="0096544A" w:rsidP="00EF7190">
      <w:pPr>
        <w:rPr>
          <w:rFonts w:ascii="Arial" w:hAnsi="Arial" w:cs="Arial"/>
          <w:bCs/>
          <w:sz w:val="24"/>
          <w:szCs w:val="24"/>
        </w:rPr>
      </w:pPr>
    </w:p>
    <w:p w14:paraId="10430DA8" w14:textId="77777777" w:rsidR="0074762E" w:rsidRDefault="00A34B7A" w:rsidP="00EF7190">
      <w:pPr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§</w:t>
      </w:r>
      <w:r w:rsidR="00F86871" w:rsidRPr="00EF7190">
        <w:rPr>
          <w:rFonts w:ascii="Arial" w:hAnsi="Arial" w:cs="Arial"/>
          <w:bCs/>
          <w:sz w:val="24"/>
          <w:szCs w:val="24"/>
        </w:rPr>
        <w:t xml:space="preserve"> </w:t>
      </w:r>
      <w:r w:rsidRPr="00EF7190">
        <w:rPr>
          <w:rFonts w:ascii="Arial" w:hAnsi="Arial" w:cs="Arial"/>
          <w:bCs/>
          <w:sz w:val="24"/>
          <w:szCs w:val="24"/>
        </w:rPr>
        <w:t>5.</w:t>
      </w:r>
      <w:r w:rsidR="001D04EA" w:rsidRPr="00EF7190">
        <w:rPr>
          <w:rFonts w:ascii="Arial" w:hAnsi="Arial" w:cs="Arial"/>
          <w:bCs/>
          <w:sz w:val="24"/>
          <w:szCs w:val="24"/>
        </w:rPr>
        <w:t xml:space="preserve"> </w:t>
      </w:r>
      <w:r w:rsidRPr="00EF7190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</w:p>
    <w:p w14:paraId="57877910" w14:textId="0B3CABA6" w:rsidR="00A34B7A" w:rsidRPr="00EF7190" w:rsidRDefault="00A34B7A" w:rsidP="00EF7190">
      <w:pPr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>w Biuletynie Informacji</w:t>
      </w:r>
      <w:r w:rsidR="0017517F">
        <w:rPr>
          <w:rFonts w:ascii="Arial" w:hAnsi="Arial" w:cs="Arial"/>
          <w:bCs/>
          <w:sz w:val="24"/>
          <w:szCs w:val="24"/>
        </w:rPr>
        <w:t xml:space="preserve"> </w:t>
      </w:r>
      <w:r w:rsidRPr="00EF7190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1C8B3ECA" w14:textId="77777777" w:rsidR="00A31402" w:rsidRDefault="00A314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D82CC8D" w14:textId="6108755C" w:rsidR="00343030" w:rsidRPr="00C6576D" w:rsidRDefault="007A27EA" w:rsidP="00C6576D">
      <w:pPr>
        <w:pStyle w:val="Nagwek2"/>
      </w:pPr>
      <w:r w:rsidRPr="00C6576D">
        <w:lastRenderedPageBreak/>
        <w:t>Uzasad</w:t>
      </w:r>
      <w:r w:rsidR="005F21E5" w:rsidRPr="00C6576D">
        <w:t>n</w:t>
      </w:r>
      <w:r w:rsidRPr="00C6576D">
        <w:t>ienie</w:t>
      </w:r>
    </w:p>
    <w:p w14:paraId="5C71521C" w14:textId="38437AF2" w:rsidR="00E44815" w:rsidRPr="00EF7190" w:rsidRDefault="00E44815" w:rsidP="00C6576D">
      <w:pPr>
        <w:rPr>
          <w:rFonts w:ascii="Arial" w:hAnsi="Arial" w:cs="Arial"/>
          <w:sz w:val="24"/>
          <w:szCs w:val="24"/>
        </w:rPr>
      </w:pPr>
    </w:p>
    <w:p w14:paraId="0267F662" w14:textId="6CCE7D4A" w:rsidR="00E44815" w:rsidRPr="00EF7190" w:rsidRDefault="00E44815" w:rsidP="00EF7190">
      <w:pPr>
        <w:ind w:firstLine="708"/>
        <w:rPr>
          <w:rFonts w:ascii="Arial" w:hAnsi="Arial" w:cs="Arial"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>Warunkowa umowa sprzedaży Rep. A Nr 6519/2024 z dnia 3 czerwca 2024 r., obejmuje sprzedaż:</w:t>
      </w:r>
    </w:p>
    <w:p w14:paraId="4574B4E5" w14:textId="77777777" w:rsidR="00A31402" w:rsidRDefault="00C22C22" w:rsidP="00EF7190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>udziału wynoszącego 20/100 części w prawie użytkowania wieczystego nieruchomości położonej we Włocławku przy ulicy Przechodniej 7, oznaczonej numerem działki 41/11 o pow. 0,0693 ha (Włocławek KM 50), wraz z udziałem 20/100 części w prawie własności budynku stanowiącego odrębny od gruntu przedmiot własności,</w:t>
      </w:r>
    </w:p>
    <w:p w14:paraId="2E6118FB" w14:textId="77777777" w:rsidR="00A31402" w:rsidRDefault="00C22C22" w:rsidP="00EF7190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A31402">
        <w:rPr>
          <w:rFonts w:ascii="Arial" w:hAnsi="Arial" w:cs="Arial"/>
          <w:sz w:val="24"/>
          <w:szCs w:val="24"/>
        </w:rPr>
        <w:t>udziału wynoszącego 45/100 części w prawie użytkowania wieczystego nieruchomości położonej we Włocławku przy ulicy Przechodniej 7, oznaczonej numerem działki 41/11 o pow. 0,0693 ha (Włocławek KM 50), wraz z udziałem 45/100 części w prawie własności budynku stanowiącego odrębny od gruntu przedmiot własności,</w:t>
      </w:r>
    </w:p>
    <w:p w14:paraId="1AA73042" w14:textId="609E2793" w:rsidR="00C22C22" w:rsidRPr="00A31402" w:rsidRDefault="00C22C22" w:rsidP="00EF7190">
      <w:pPr>
        <w:pStyle w:val="Tekstpodstawowy"/>
        <w:numPr>
          <w:ilvl w:val="0"/>
          <w:numId w:val="7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A31402">
        <w:rPr>
          <w:rFonts w:ascii="Arial" w:hAnsi="Arial" w:cs="Arial"/>
          <w:sz w:val="24"/>
          <w:szCs w:val="24"/>
        </w:rPr>
        <w:t>udziału wynoszącego 35/100 części w prawie użytkowania wieczystego nieruchomości położonej we Włocławku</w:t>
      </w:r>
      <w:r w:rsidRPr="00A31402">
        <w:rPr>
          <w:rFonts w:ascii="Arial" w:hAnsi="Arial" w:cs="Arial"/>
          <w:b/>
          <w:sz w:val="24"/>
          <w:szCs w:val="24"/>
        </w:rPr>
        <w:t xml:space="preserve"> </w:t>
      </w:r>
      <w:r w:rsidRPr="00A31402">
        <w:rPr>
          <w:rFonts w:ascii="Arial" w:hAnsi="Arial" w:cs="Arial"/>
          <w:sz w:val="24"/>
          <w:szCs w:val="24"/>
        </w:rPr>
        <w:t xml:space="preserve">przy </w:t>
      </w:r>
      <w:r w:rsidRPr="00A31402">
        <w:rPr>
          <w:rFonts w:ascii="Arial" w:hAnsi="Arial" w:cs="Arial"/>
          <w:bCs/>
          <w:sz w:val="24"/>
          <w:szCs w:val="24"/>
        </w:rPr>
        <w:t>ulicy Przechodniej 7, oznaczonej numerem działki 41/11 o pow. 0,0693 ha (Włocławek KM 50), wraz z udziałem 35</w:t>
      </w:r>
      <w:r w:rsidRPr="00A31402">
        <w:rPr>
          <w:rFonts w:ascii="Arial" w:hAnsi="Arial" w:cs="Arial"/>
          <w:sz w:val="24"/>
          <w:szCs w:val="24"/>
        </w:rPr>
        <w:t xml:space="preserve">/100 części w prawie własności budynku stanowiącego odrębny od gruntu przedmiot własności. </w:t>
      </w:r>
    </w:p>
    <w:p w14:paraId="08ACF6B6" w14:textId="77777777" w:rsidR="00C6576D" w:rsidRDefault="00C6576D" w:rsidP="00EF7190">
      <w:pPr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</w:p>
    <w:p w14:paraId="1AF323DA" w14:textId="293245D0" w:rsidR="00C22C22" w:rsidRPr="00EF7190" w:rsidRDefault="00C22C22" w:rsidP="00EF7190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 xml:space="preserve">Zgodnie z miejscowym planem zagospodarowania przestrzennego miasta Włocławek przedmiotowa działka znajduje się w obszarze oznaczonym </w:t>
      </w:r>
      <w:bookmarkStart w:id="5" w:name="_Hlk72851351"/>
      <w:r w:rsidRPr="00EF7190">
        <w:rPr>
          <w:rFonts w:ascii="Arial" w:hAnsi="Arial" w:cs="Arial"/>
          <w:bCs/>
          <w:sz w:val="24"/>
          <w:szCs w:val="24"/>
        </w:rPr>
        <w:t>symbolem III/34MW-U</w:t>
      </w:r>
      <w:r w:rsidRPr="00EF7190">
        <w:rPr>
          <w:rFonts w:ascii="Arial" w:hAnsi="Arial" w:cs="Arial"/>
          <w:sz w:val="24"/>
          <w:szCs w:val="24"/>
        </w:rPr>
        <w:t xml:space="preserve"> </w:t>
      </w:r>
      <w:bookmarkEnd w:id="5"/>
      <w:r w:rsidRPr="00EF7190">
        <w:rPr>
          <w:rFonts w:ascii="Arial" w:hAnsi="Arial" w:cs="Arial"/>
          <w:sz w:val="24"/>
          <w:szCs w:val="24"/>
        </w:rPr>
        <w:t xml:space="preserve">o </w:t>
      </w:r>
      <w:r w:rsidRPr="00EF7190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EF7190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EF7190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7CB32DCB" w14:textId="5D927DB8" w:rsidR="00C22C22" w:rsidRPr="00EF7190" w:rsidRDefault="00C22C22" w:rsidP="00EF7190">
      <w:pPr>
        <w:ind w:firstLine="708"/>
        <w:rPr>
          <w:rFonts w:ascii="Arial" w:hAnsi="Arial" w:cs="Arial"/>
          <w:sz w:val="24"/>
          <w:szCs w:val="24"/>
        </w:rPr>
      </w:pPr>
      <w:bookmarkStart w:id="6" w:name="_Hlk10622834"/>
      <w:r w:rsidRPr="00EF7190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bookmarkEnd w:id="6"/>
    <w:p w14:paraId="00F0CF84" w14:textId="3D48170B" w:rsidR="00C22C22" w:rsidRPr="00EF7190" w:rsidRDefault="00C22C22" w:rsidP="00EF7190">
      <w:pPr>
        <w:ind w:firstLine="708"/>
        <w:rPr>
          <w:rFonts w:ascii="Arial" w:hAnsi="Arial" w:cs="Arial"/>
          <w:bCs/>
          <w:sz w:val="24"/>
          <w:szCs w:val="24"/>
        </w:rPr>
      </w:pPr>
      <w:r w:rsidRPr="00EF7190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EF7190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17517F">
        <w:rPr>
          <w:rFonts w:ascii="Arial" w:hAnsi="Arial" w:cs="Arial"/>
          <w:bCs/>
          <w:sz w:val="24"/>
          <w:szCs w:val="24"/>
        </w:rPr>
        <w:t xml:space="preserve"> </w:t>
      </w:r>
    </w:p>
    <w:p w14:paraId="3155BDB7" w14:textId="29C1C1E8" w:rsidR="009C4B7D" w:rsidRPr="00EF7190" w:rsidRDefault="009C4B7D" w:rsidP="00EF7190">
      <w:pPr>
        <w:ind w:firstLine="708"/>
        <w:rPr>
          <w:rFonts w:ascii="Arial" w:hAnsi="Arial" w:cs="Arial"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9010C0">
        <w:rPr>
          <w:rFonts w:ascii="Arial" w:hAnsi="Arial" w:cs="Arial"/>
          <w:sz w:val="24"/>
          <w:szCs w:val="24"/>
        </w:rPr>
        <w:t xml:space="preserve"> </w:t>
      </w:r>
      <w:r w:rsidRPr="00EF7190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4C52B94C" w14:textId="16E87F69" w:rsidR="009C4B7D" w:rsidRPr="00EF7190" w:rsidRDefault="009C4B7D" w:rsidP="00A31402">
      <w:pPr>
        <w:ind w:firstLine="708"/>
        <w:rPr>
          <w:rFonts w:ascii="Arial" w:hAnsi="Arial" w:cs="Arial"/>
          <w:sz w:val="24"/>
          <w:szCs w:val="24"/>
        </w:rPr>
      </w:pPr>
      <w:r w:rsidRPr="00EF7190">
        <w:rPr>
          <w:rFonts w:ascii="Arial" w:hAnsi="Arial" w:cs="Arial"/>
          <w:sz w:val="24"/>
          <w:szCs w:val="24"/>
        </w:rPr>
        <w:t xml:space="preserve">W związku z powyższym, nie korzysta się z prawa pierwokupu. </w:t>
      </w:r>
      <w:bookmarkEnd w:id="0"/>
      <w:bookmarkEnd w:id="1"/>
      <w:bookmarkEnd w:id="2"/>
      <w:bookmarkEnd w:id="3"/>
      <w:bookmarkEnd w:id="4"/>
    </w:p>
    <w:sectPr w:rsidR="009C4B7D" w:rsidRPr="00EF7190" w:rsidSect="0074762E">
      <w:pgSz w:w="11906" w:h="16838"/>
      <w:pgMar w:top="851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B4993" w14:textId="77777777" w:rsidR="006953B6" w:rsidRDefault="006953B6" w:rsidP="006D1814">
      <w:r>
        <w:separator/>
      </w:r>
    </w:p>
  </w:endnote>
  <w:endnote w:type="continuationSeparator" w:id="0">
    <w:p w14:paraId="25169532" w14:textId="77777777" w:rsidR="006953B6" w:rsidRDefault="006953B6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C163" w14:textId="77777777" w:rsidR="006953B6" w:rsidRDefault="006953B6" w:rsidP="006D1814">
      <w:r>
        <w:separator/>
      </w:r>
    </w:p>
  </w:footnote>
  <w:footnote w:type="continuationSeparator" w:id="0">
    <w:p w14:paraId="47ACF805" w14:textId="77777777" w:rsidR="006953B6" w:rsidRDefault="006953B6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23701"/>
    <w:multiLevelType w:val="hybridMultilevel"/>
    <w:tmpl w:val="11D68136"/>
    <w:lvl w:ilvl="0" w:tplc="58705D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A12D2"/>
    <w:multiLevelType w:val="hybridMultilevel"/>
    <w:tmpl w:val="22A8DB7A"/>
    <w:lvl w:ilvl="0" w:tplc="638A0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32CD"/>
    <w:multiLevelType w:val="hybridMultilevel"/>
    <w:tmpl w:val="2DDC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3A0C"/>
    <w:multiLevelType w:val="hybridMultilevel"/>
    <w:tmpl w:val="386CF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00592">
    <w:abstractNumId w:val="6"/>
  </w:num>
  <w:num w:numId="2" w16cid:durableId="343678124">
    <w:abstractNumId w:val="1"/>
  </w:num>
  <w:num w:numId="3" w16cid:durableId="497700032">
    <w:abstractNumId w:val="0"/>
  </w:num>
  <w:num w:numId="4" w16cid:durableId="423309231">
    <w:abstractNumId w:val="4"/>
  </w:num>
  <w:num w:numId="5" w16cid:durableId="2147382924">
    <w:abstractNumId w:val="3"/>
  </w:num>
  <w:num w:numId="6" w16cid:durableId="983389612">
    <w:abstractNumId w:val="5"/>
  </w:num>
  <w:num w:numId="7" w16cid:durableId="267277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5488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4F8F"/>
    <w:rsid w:val="00135D87"/>
    <w:rsid w:val="00137363"/>
    <w:rsid w:val="00140247"/>
    <w:rsid w:val="001410F8"/>
    <w:rsid w:val="00142C79"/>
    <w:rsid w:val="00145356"/>
    <w:rsid w:val="001455FC"/>
    <w:rsid w:val="0014639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7517F"/>
    <w:rsid w:val="00175C8C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1B49"/>
    <w:rsid w:val="0021223E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51EA"/>
    <w:rsid w:val="00296505"/>
    <w:rsid w:val="00296F53"/>
    <w:rsid w:val="00297107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6B8"/>
    <w:rsid w:val="002C6767"/>
    <w:rsid w:val="002D3042"/>
    <w:rsid w:val="002D3245"/>
    <w:rsid w:val="002D3935"/>
    <w:rsid w:val="002D6864"/>
    <w:rsid w:val="002E032B"/>
    <w:rsid w:val="002E35B5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7C7"/>
    <w:rsid w:val="00416FD7"/>
    <w:rsid w:val="00422A6A"/>
    <w:rsid w:val="00424744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3766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606C"/>
    <w:rsid w:val="004B6073"/>
    <w:rsid w:val="004B6237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4FAC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2DAE"/>
    <w:rsid w:val="00554AED"/>
    <w:rsid w:val="00554F55"/>
    <w:rsid w:val="005558A3"/>
    <w:rsid w:val="005567CB"/>
    <w:rsid w:val="005569F2"/>
    <w:rsid w:val="00556DE3"/>
    <w:rsid w:val="005573DA"/>
    <w:rsid w:val="005600D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38E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A7D5E"/>
    <w:rsid w:val="005B0E2F"/>
    <w:rsid w:val="005B2DD1"/>
    <w:rsid w:val="005B38A1"/>
    <w:rsid w:val="005B3DDF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561FB"/>
    <w:rsid w:val="00662E01"/>
    <w:rsid w:val="00664A2D"/>
    <w:rsid w:val="00664EB7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53B6"/>
    <w:rsid w:val="00696905"/>
    <w:rsid w:val="006A0924"/>
    <w:rsid w:val="006A14D7"/>
    <w:rsid w:val="006A325F"/>
    <w:rsid w:val="006A3F1D"/>
    <w:rsid w:val="006A4195"/>
    <w:rsid w:val="006A4E9D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7C9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402"/>
    <w:rsid w:val="00736715"/>
    <w:rsid w:val="007369A2"/>
    <w:rsid w:val="0074005A"/>
    <w:rsid w:val="00741B30"/>
    <w:rsid w:val="0074243B"/>
    <w:rsid w:val="00742B1B"/>
    <w:rsid w:val="00744491"/>
    <w:rsid w:val="00746EB9"/>
    <w:rsid w:val="00746F65"/>
    <w:rsid w:val="0074762E"/>
    <w:rsid w:val="00747936"/>
    <w:rsid w:val="00747E6C"/>
    <w:rsid w:val="0075004B"/>
    <w:rsid w:val="00750DDE"/>
    <w:rsid w:val="0075257F"/>
    <w:rsid w:val="00754108"/>
    <w:rsid w:val="007541B5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6738B"/>
    <w:rsid w:val="00770BED"/>
    <w:rsid w:val="00770F25"/>
    <w:rsid w:val="00771853"/>
    <w:rsid w:val="0077496E"/>
    <w:rsid w:val="00774BE1"/>
    <w:rsid w:val="00777756"/>
    <w:rsid w:val="00777D42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28C1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AAD"/>
    <w:rsid w:val="007D7150"/>
    <w:rsid w:val="007D77CB"/>
    <w:rsid w:val="007E0072"/>
    <w:rsid w:val="007E133E"/>
    <w:rsid w:val="007E56AF"/>
    <w:rsid w:val="007E6FDB"/>
    <w:rsid w:val="007E7298"/>
    <w:rsid w:val="007F1610"/>
    <w:rsid w:val="007F2709"/>
    <w:rsid w:val="007F2CA7"/>
    <w:rsid w:val="007F30C6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3313"/>
    <w:rsid w:val="0082376A"/>
    <w:rsid w:val="0082433D"/>
    <w:rsid w:val="008265BA"/>
    <w:rsid w:val="00827C81"/>
    <w:rsid w:val="00831141"/>
    <w:rsid w:val="00832148"/>
    <w:rsid w:val="0083377C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922"/>
    <w:rsid w:val="00855FF5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AA9"/>
    <w:rsid w:val="00894ED7"/>
    <w:rsid w:val="00896346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0C0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0C8E"/>
    <w:rsid w:val="00981785"/>
    <w:rsid w:val="009822E8"/>
    <w:rsid w:val="00983914"/>
    <w:rsid w:val="00986F2E"/>
    <w:rsid w:val="00987543"/>
    <w:rsid w:val="009903D9"/>
    <w:rsid w:val="00990D51"/>
    <w:rsid w:val="0099202B"/>
    <w:rsid w:val="009922C2"/>
    <w:rsid w:val="009938DD"/>
    <w:rsid w:val="009946AE"/>
    <w:rsid w:val="009954B7"/>
    <w:rsid w:val="00997D52"/>
    <w:rsid w:val="009A03AA"/>
    <w:rsid w:val="009A0659"/>
    <w:rsid w:val="009A1112"/>
    <w:rsid w:val="009A2170"/>
    <w:rsid w:val="009A32C2"/>
    <w:rsid w:val="009A4D35"/>
    <w:rsid w:val="009A591B"/>
    <w:rsid w:val="009A67DB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23D1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1402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50126"/>
    <w:rsid w:val="00A502C4"/>
    <w:rsid w:val="00A5063A"/>
    <w:rsid w:val="00A5121C"/>
    <w:rsid w:val="00A538E3"/>
    <w:rsid w:val="00A54071"/>
    <w:rsid w:val="00A540AA"/>
    <w:rsid w:val="00A557C4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9AF"/>
    <w:rsid w:val="00AD2445"/>
    <w:rsid w:val="00AD3B69"/>
    <w:rsid w:val="00AD46F8"/>
    <w:rsid w:val="00AD5F86"/>
    <w:rsid w:val="00AD6761"/>
    <w:rsid w:val="00AD7A58"/>
    <w:rsid w:val="00AD7DDD"/>
    <w:rsid w:val="00AE0ED4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360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6EB7"/>
    <w:rsid w:val="00BD7199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C22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50F7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F09"/>
    <w:rsid w:val="00C6322F"/>
    <w:rsid w:val="00C6386B"/>
    <w:rsid w:val="00C6576D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D008F"/>
    <w:rsid w:val="00CD1359"/>
    <w:rsid w:val="00CD296D"/>
    <w:rsid w:val="00CD42DB"/>
    <w:rsid w:val="00CD46CE"/>
    <w:rsid w:val="00CD58FB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06395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87D7B"/>
    <w:rsid w:val="00D903FF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5D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6BF"/>
    <w:rsid w:val="00DE3C10"/>
    <w:rsid w:val="00DE6620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4815"/>
    <w:rsid w:val="00E46276"/>
    <w:rsid w:val="00E50175"/>
    <w:rsid w:val="00E51279"/>
    <w:rsid w:val="00E520D9"/>
    <w:rsid w:val="00E549D7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00D0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CB1"/>
    <w:rsid w:val="00EF3AA7"/>
    <w:rsid w:val="00EF54D9"/>
    <w:rsid w:val="00EF7190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1E44"/>
    <w:rsid w:val="00F42367"/>
    <w:rsid w:val="00F43357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67551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04B6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8BC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4D77"/>
  <w15:docId w15:val="{62309111-52D0-483E-8C6A-BDFFFE8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C6576D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C6576D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EFE1-7A7C-4778-9684-46FB951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306/2024 Prezydenta Miasta Włocławek z dn. 4 lipca 2024 r.</vt:lpstr>
    </vt:vector>
  </TitlesOfParts>
  <Company>Urząd Miasta Włocławka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306/2024 Prezydenta Miasta Włocławek z dn. 4 lipca 2024 r.</dc:title>
  <dc:subject/>
  <dc:creator>w</dc:creator>
  <cp:keywords>Zarządzenie Prezydenta Miasta Włocławek</cp:keywords>
  <dc:description/>
  <cp:lastModifiedBy>Łukasz Stolarski</cp:lastModifiedBy>
  <cp:revision>5</cp:revision>
  <cp:lastPrinted>2024-07-03T06:09:00Z</cp:lastPrinted>
  <dcterms:created xsi:type="dcterms:W3CDTF">2024-07-03T10:38:00Z</dcterms:created>
  <dcterms:modified xsi:type="dcterms:W3CDTF">2024-07-04T10:29:00Z</dcterms:modified>
</cp:coreProperties>
</file>