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33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67"/>
        <w:gridCol w:w="258"/>
      </w:tblGrid>
      <w:tr w:rsidR="00D24A74" w:rsidRPr="0095330B" w:rsidTr="00265600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nil"/>
            </w:tcBorders>
          </w:tcPr>
          <w:p w:rsidR="00D24A74" w:rsidRPr="0095330B" w:rsidRDefault="00D24A74" w:rsidP="00265600">
            <w:pPr>
              <w:ind w:right="180"/>
              <w:jc w:val="center"/>
              <w:rPr>
                <w:rFonts w:ascii="Arial" w:hAnsi="Arial" w:cs="Arial"/>
                <w:b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bookmarkStart w:id="0" w:name="_Hlk95224098"/>
            <w:bookmarkStart w:id="1" w:name="_GoBack"/>
            <w:bookmarkEnd w:id="1"/>
            <w:r w:rsidRPr="0095330B">
              <w:rPr>
                <w:rFonts w:ascii="Arial" w:hAnsi="Arial" w:cs="Arial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Protokół odbioru prac wykonawcy</w:t>
            </w:r>
          </w:p>
        </w:tc>
      </w:tr>
      <w:tr w:rsidR="00D24A74" w:rsidRPr="0095330B" w:rsidTr="00265600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:rsidR="00D24A74" w:rsidRPr="0095330B" w:rsidRDefault="00D24A74" w:rsidP="00265600">
            <w:pPr>
              <w:jc w:val="center"/>
              <w:rPr>
                <w:rFonts w:ascii="Arial" w:hAnsi="Arial" w:cs="Arial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5330B">
              <w:rPr>
                <w:rFonts w:ascii="Arial" w:hAnsi="Arial" w:cs="Arial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Programu Priorytetowego „Ciepłe Mieszkanie” </w:t>
            </w:r>
            <w:r w:rsidR="005736A0" w:rsidRPr="0095330B">
              <w:rPr>
                <w:rFonts w:ascii="Arial" w:hAnsi="Arial" w:cs="Arial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– II nabór </w:t>
            </w:r>
            <w:r w:rsidRPr="0095330B">
              <w:rPr>
                <w:rFonts w:ascii="Arial" w:hAnsi="Arial" w:cs="Arial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  Gminie Miasto Włocławek</w:t>
            </w:r>
            <w:r w:rsidR="001E7B93" w:rsidRPr="0095330B">
              <w:rPr>
                <w:rFonts w:ascii="Arial" w:hAnsi="Arial" w:cs="Arial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95330B">
              <w:rPr>
                <w:rFonts w:ascii="Arial" w:hAnsi="Arial" w:cs="Arial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–</w:t>
            </w:r>
            <w:r w:rsidR="001E7B93" w:rsidRPr="0095330B">
              <w:rPr>
                <w:rFonts w:ascii="Arial" w:hAnsi="Arial" w:cs="Arial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Wspólnoty</w:t>
            </w:r>
            <w:r w:rsidR="0095330B">
              <w:rPr>
                <w:rFonts w:ascii="Arial" w:hAnsi="Arial" w:cs="Arial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mieszkaniowe</w:t>
            </w:r>
          </w:p>
          <w:p w:rsidR="00D24A74" w:rsidRPr="0095330B" w:rsidRDefault="00D24A74" w:rsidP="00265600">
            <w:pPr>
              <w:jc w:val="center"/>
              <w:rPr>
                <w:rFonts w:ascii="Arial" w:hAnsi="Arial" w:cs="Arial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D24A74" w:rsidRPr="0095330B" w:rsidRDefault="00D24A74" w:rsidP="00265600">
            <w:pPr>
              <w:rPr>
                <w:rFonts w:ascii="Arial" w:hAnsi="Arial" w:cs="Arial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5330B">
              <w:rPr>
                <w:rFonts w:ascii="Arial" w:hAnsi="Arial" w:cs="Arial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A.DANE OGÓLNE</w:t>
            </w:r>
          </w:p>
        </w:tc>
      </w:tr>
      <w:tr w:rsidR="00D24A74" w:rsidRPr="0095330B" w:rsidTr="002656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05" w:type="dxa"/>
          </w:tcPr>
          <w:p w:rsidR="00D24A74" w:rsidRPr="0095330B" w:rsidDel="006323EB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>Numer umowy o dofinansowanie</w:t>
            </w:r>
          </w:p>
        </w:tc>
        <w:tc>
          <w:tcPr>
            <w:tcW w:w="6925" w:type="dxa"/>
            <w:gridSpan w:val="2"/>
            <w:shd w:val="clear" w:color="auto" w:fill="DBDBDB" w:themeFill="accent3" w:themeFillTint="66"/>
          </w:tcPr>
          <w:p w:rsidR="00D24A74" w:rsidRPr="0095330B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24A74" w:rsidRPr="0095330B" w:rsidRDefault="00D24A74" w:rsidP="00D24A7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405"/>
        <w:gridCol w:w="3119"/>
        <w:gridCol w:w="3827"/>
      </w:tblGrid>
      <w:tr w:rsidR="00D24A74" w:rsidRPr="0095330B" w:rsidTr="00265600">
        <w:trPr>
          <w:trHeight w:val="530"/>
        </w:trPr>
        <w:tc>
          <w:tcPr>
            <w:tcW w:w="2405" w:type="dxa"/>
            <w:vAlign w:val="center"/>
          </w:tcPr>
          <w:p w:rsidR="00D24A74" w:rsidRPr="0095330B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 xml:space="preserve">Data i miejsce sporządzenia protokołu </w:t>
            </w:r>
          </w:p>
        </w:tc>
        <w:tc>
          <w:tcPr>
            <w:tcW w:w="6946" w:type="dxa"/>
            <w:gridSpan w:val="2"/>
            <w:shd w:val="clear" w:color="auto" w:fill="DBDBDB" w:themeFill="accent3" w:themeFillTint="66"/>
          </w:tcPr>
          <w:p w:rsidR="00D24A74" w:rsidRPr="0095330B" w:rsidRDefault="00D24A74" w:rsidP="002656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4A74" w:rsidRPr="0095330B" w:rsidTr="00265600">
        <w:trPr>
          <w:trHeight w:val="836"/>
        </w:trPr>
        <w:tc>
          <w:tcPr>
            <w:tcW w:w="2405" w:type="dxa"/>
            <w:vAlign w:val="center"/>
          </w:tcPr>
          <w:p w:rsidR="00D24A74" w:rsidRPr="0095330B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>Termin wykonania prac (wpisać datę rozpoczęcia</w:t>
            </w:r>
          </w:p>
          <w:p w:rsidR="00D24A74" w:rsidRPr="0095330B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 xml:space="preserve"> i zakończenia)</w:t>
            </w:r>
          </w:p>
        </w:tc>
        <w:tc>
          <w:tcPr>
            <w:tcW w:w="3119" w:type="dxa"/>
            <w:shd w:val="clear" w:color="auto" w:fill="DBDBDB" w:themeFill="accent3" w:themeFillTint="66"/>
          </w:tcPr>
          <w:p w:rsidR="00D24A74" w:rsidRPr="0095330B" w:rsidRDefault="00D24A74" w:rsidP="002656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330B">
              <w:rPr>
                <w:rFonts w:ascii="Arial" w:hAnsi="Arial" w:cs="Arial"/>
                <w:b/>
                <w:sz w:val="24"/>
                <w:szCs w:val="24"/>
              </w:rPr>
              <w:t xml:space="preserve">Data rozpoczęcia </w:t>
            </w:r>
          </w:p>
        </w:tc>
        <w:tc>
          <w:tcPr>
            <w:tcW w:w="3827" w:type="dxa"/>
            <w:shd w:val="clear" w:color="auto" w:fill="DBDBDB" w:themeFill="accent3" w:themeFillTint="66"/>
          </w:tcPr>
          <w:p w:rsidR="00D24A74" w:rsidRPr="0095330B" w:rsidRDefault="00D24A74" w:rsidP="002656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330B">
              <w:rPr>
                <w:rFonts w:ascii="Arial" w:hAnsi="Arial" w:cs="Arial"/>
                <w:b/>
                <w:sz w:val="24"/>
                <w:szCs w:val="24"/>
              </w:rPr>
              <w:t>Data zakończenia</w:t>
            </w:r>
          </w:p>
        </w:tc>
      </w:tr>
      <w:tr w:rsidR="00D24A74" w:rsidRPr="0095330B" w:rsidTr="00265600">
        <w:trPr>
          <w:trHeight w:val="847"/>
        </w:trPr>
        <w:tc>
          <w:tcPr>
            <w:tcW w:w="2405" w:type="dxa"/>
            <w:vAlign w:val="center"/>
          </w:tcPr>
          <w:p w:rsidR="00D24A74" w:rsidRPr="0095330B" w:rsidRDefault="00D24A74" w:rsidP="001E7B93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 xml:space="preserve">Adres </w:t>
            </w:r>
            <w:r w:rsidR="001E7B93" w:rsidRPr="0095330B">
              <w:rPr>
                <w:rFonts w:ascii="Arial" w:hAnsi="Arial" w:cs="Arial"/>
                <w:sz w:val="24"/>
                <w:szCs w:val="24"/>
              </w:rPr>
              <w:t xml:space="preserve">budynku </w:t>
            </w:r>
            <w:r w:rsidRPr="0095330B">
              <w:rPr>
                <w:rFonts w:ascii="Arial" w:hAnsi="Arial" w:cs="Arial"/>
                <w:sz w:val="24"/>
                <w:szCs w:val="24"/>
              </w:rPr>
              <w:t>mieszkalnego</w:t>
            </w:r>
            <w:r w:rsidR="00700BB5" w:rsidRPr="0095330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5330B">
              <w:rPr>
                <w:rFonts w:ascii="Arial" w:hAnsi="Arial" w:cs="Arial"/>
                <w:sz w:val="24"/>
                <w:szCs w:val="24"/>
              </w:rPr>
              <w:t>w którym wykonano prace</w:t>
            </w:r>
          </w:p>
        </w:tc>
        <w:tc>
          <w:tcPr>
            <w:tcW w:w="6946" w:type="dxa"/>
            <w:gridSpan w:val="2"/>
            <w:shd w:val="clear" w:color="auto" w:fill="DBDBDB" w:themeFill="accent3" w:themeFillTint="66"/>
          </w:tcPr>
          <w:p w:rsidR="00D24A74" w:rsidRPr="0095330B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A74" w:rsidRPr="0095330B" w:rsidTr="00265600">
        <w:trPr>
          <w:trHeight w:val="1115"/>
        </w:trPr>
        <w:tc>
          <w:tcPr>
            <w:tcW w:w="2405" w:type="dxa"/>
            <w:vAlign w:val="center"/>
          </w:tcPr>
          <w:p w:rsidR="00D24A74" w:rsidRPr="0095330B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>Nazwa i adres wykonawcy prac (pieczęć firmowa wykonawcy)</w:t>
            </w:r>
          </w:p>
        </w:tc>
        <w:tc>
          <w:tcPr>
            <w:tcW w:w="6946" w:type="dxa"/>
            <w:gridSpan w:val="2"/>
            <w:shd w:val="clear" w:color="auto" w:fill="DBDBDB" w:themeFill="accent3" w:themeFillTint="66"/>
          </w:tcPr>
          <w:p w:rsidR="00D24A74" w:rsidRPr="0095330B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</w:p>
          <w:p w:rsidR="00D24A74" w:rsidRPr="0095330B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</w:p>
          <w:p w:rsidR="00D24A74" w:rsidRPr="0095330B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A74" w:rsidRPr="0095330B" w:rsidTr="00265600">
        <w:trPr>
          <w:trHeight w:val="540"/>
        </w:trPr>
        <w:tc>
          <w:tcPr>
            <w:tcW w:w="2405" w:type="dxa"/>
            <w:vAlign w:val="center"/>
          </w:tcPr>
          <w:p w:rsidR="00D24A74" w:rsidRPr="0095330B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>Imię i nazwisko odbiorcy prac (Beneficjenta)</w:t>
            </w:r>
          </w:p>
        </w:tc>
        <w:tc>
          <w:tcPr>
            <w:tcW w:w="6946" w:type="dxa"/>
            <w:gridSpan w:val="2"/>
            <w:shd w:val="clear" w:color="auto" w:fill="DBDBDB" w:themeFill="accent3" w:themeFillTint="66"/>
          </w:tcPr>
          <w:p w:rsidR="00D24A74" w:rsidRPr="0095330B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</w:p>
          <w:p w:rsidR="00D24A74" w:rsidRPr="0095330B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24A74" w:rsidRPr="0095330B" w:rsidRDefault="00D24A74" w:rsidP="00D24A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24A74" w:rsidRPr="0095330B" w:rsidRDefault="00D24A74" w:rsidP="00D24A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24A74" w:rsidRPr="0095330B" w:rsidRDefault="00D24A74" w:rsidP="00D24A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24A74" w:rsidRPr="0095330B" w:rsidRDefault="00D24A74" w:rsidP="00D24A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5330B" w:rsidRDefault="0095330B" w:rsidP="00D24A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5330B" w:rsidRDefault="0095330B" w:rsidP="00D24A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5330B" w:rsidRDefault="0095330B" w:rsidP="00D24A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24A74" w:rsidRPr="0095330B" w:rsidRDefault="00D24A74" w:rsidP="00D24A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5330B">
        <w:rPr>
          <w:rFonts w:ascii="Arial" w:hAnsi="Arial" w:cs="Arial"/>
          <w:b/>
          <w:sz w:val="24"/>
          <w:szCs w:val="24"/>
        </w:rPr>
        <w:lastRenderedPageBreak/>
        <w:t xml:space="preserve">B. ZAKRES WYKONANYCH PRAC - </w:t>
      </w:r>
      <w:r w:rsidRPr="0095330B">
        <w:rPr>
          <w:rFonts w:ascii="Arial" w:hAnsi="Arial" w:cs="Arial"/>
          <w:b/>
          <w:color w:val="000000"/>
          <w:sz w:val="24"/>
          <w:szCs w:val="24"/>
        </w:rPr>
        <w:t xml:space="preserve"> zgodnie z zestawieniem rzeczowo – finansowym</w:t>
      </w:r>
      <w:r w:rsidRPr="0095330B">
        <w:rPr>
          <w:rFonts w:ascii="Arial" w:hAnsi="Arial" w:cs="Arial"/>
          <w:b/>
          <w:color w:val="000000"/>
          <w:sz w:val="24"/>
          <w:szCs w:val="24"/>
        </w:rPr>
        <w:br/>
        <w:t>z wniosku o dofinansowanie</w:t>
      </w:r>
    </w:p>
    <w:p w:rsidR="00D24A74" w:rsidRPr="0095330B" w:rsidRDefault="00D24A74" w:rsidP="00D24A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24A74" w:rsidRPr="0095330B" w:rsidRDefault="00D24A74" w:rsidP="00D24A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a-Siatka"/>
        <w:tblW w:w="9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79"/>
        <w:gridCol w:w="2943"/>
      </w:tblGrid>
      <w:tr w:rsidR="00D24A74" w:rsidRPr="0095330B" w:rsidTr="00265600">
        <w:trPr>
          <w:cantSplit/>
        </w:trPr>
        <w:tc>
          <w:tcPr>
            <w:tcW w:w="6379" w:type="dxa"/>
          </w:tcPr>
          <w:p w:rsidR="00D24A74" w:rsidRPr="0095330B" w:rsidRDefault="00D24A74" w:rsidP="002656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330B">
              <w:rPr>
                <w:rFonts w:ascii="Arial" w:hAnsi="Arial" w:cs="Arial"/>
                <w:b/>
                <w:sz w:val="24"/>
                <w:szCs w:val="24"/>
              </w:rPr>
              <w:t xml:space="preserve">Demontaż źródła ciepła </w:t>
            </w:r>
          </w:p>
        </w:tc>
        <w:tc>
          <w:tcPr>
            <w:tcW w:w="2943" w:type="dxa"/>
            <w:vMerge w:val="restart"/>
            <w:vAlign w:val="center"/>
          </w:tcPr>
          <w:p w:rsidR="00D24A74" w:rsidRPr="0095330B" w:rsidRDefault="00D24A74" w:rsidP="00265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330B">
              <w:rPr>
                <w:rFonts w:ascii="Arial" w:hAnsi="Arial" w:cs="Arial"/>
                <w:b/>
                <w:sz w:val="24"/>
                <w:szCs w:val="24"/>
              </w:rPr>
              <w:t>Liczba wyłączonych z użytku źródeł ciepła na paliwo stałe</w:t>
            </w:r>
          </w:p>
        </w:tc>
      </w:tr>
      <w:tr w:rsidR="00D24A74" w:rsidRPr="0095330B" w:rsidTr="00265600">
        <w:trPr>
          <w:trHeight w:val="372"/>
        </w:trPr>
        <w:tc>
          <w:tcPr>
            <w:tcW w:w="6379" w:type="dxa"/>
            <w:shd w:val="clear" w:color="auto" w:fill="FFFFFF" w:themeFill="background1"/>
          </w:tcPr>
          <w:p w:rsidR="00D24A74" w:rsidRPr="0095330B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 xml:space="preserve">Rodzaje wyłączonych z użytku nieefektywnych źródeł ciepła na paliwo stałe (np. kominek, piec kaflowy, kocioł na węgiel, biomasę, </w:t>
            </w:r>
          </w:p>
          <w:p w:rsidR="00D24A74" w:rsidRPr="0095330B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>piec wolnostojący typu koza, trzon kuchenny)</w:t>
            </w:r>
          </w:p>
        </w:tc>
        <w:tc>
          <w:tcPr>
            <w:tcW w:w="2943" w:type="dxa"/>
            <w:vMerge/>
            <w:shd w:val="clear" w:color="auto" w:fill="DBDBDB" w:themeFill="accent3" w:themeFillTint="66"/>
          </w:tcPr>
          <w:p w:rsidR="00D24A74" w:rsidRPr="0095330B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A74" w:rsidRPr="00353EE6" w:rsidTr="00265600">
        <w:trPr>
          <w:trHeight w:val="422"/>
        </w:trPr>
        <w:tc>
          <w:tcPr>
            <w:tcW w:w="6379" w:type="dxa"/>
            <w:shd w:val="clear" w:color="auto" w:fill="DBDBDB" w:themeFill="accent3" w:themeFillTint="66"/>
          </w:tcPr>
          <w:p w:rsidR="00D24A74" w:rsidRPr="00353EE6" w:rsidRDefault="00D24A74" w:rsidP="00265600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A74" w:rsidRPr="00353EE6" w:rsidRDefault="00D24A74" w:rsidP="0026560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DBDBDB" w:themeFill="accent3" w:themeFillTint="66"/>
          </w:tcPr>
          <w:p w:rsidR="00D24A74" w:rsidRPr="00353EE6" w:rsidRDefault="00D24A74" w:rsidP="00265600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A74" w:rsidRPr="00353EE6" w:rsidRDefault="00D24A74" w:rsidP="00265600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A74" w:rsidRPr="00353EE6" w:rsidRDefault="00D24A74" w:rsidP="0026560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D24A74" w:rsidRPr="00353EE6" w:rsidRDefault="00D24A74" w:rsidP="00D24A7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tbl>
      <w:tblPr>
        <w:tblStyle w:val="Tabela-Siatka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5"/>
        <w:gridCol w:w="1985"/>
        <w:gridCol w:w="2835"/>
      </w:tblGrid>
      <w:tr w:rsidR="00D24A74" w:rsidRPr="0095330B" w:rsidTr="00265600">
        <w:trPr>
          <w:cantSplit/>
          <w:trHeight w:val="324"/>
        </w:trPr>
        <w:tc>
          <w:tcPr>
            <w:tcW w:w="9385" w:type="dxa"/>
            <w:gridSpan w:val="3"/>
          </w:tcPr>
          <w:p w:rsidR="00D24A74" w:rsidRPr="0095330B" w:rsidRDefault="00D24A74" w:rsidP="002656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330B">
              <w:rPr>
                <w:rFonts w:ascii="Arial" w:hAnsi="Arial" w:cs="Arial"/>
                <w:b/>
                <w:sz w:val="24"/>
                <w:szCs w:val="24"/>
              </w:rPr>
              <w:t>Zakup i montaż nowego źródła ciepła</w:t>
            </w:r>
          </w:p>
        </w:tc>
      </w:tr>
      <w:tr w:rsidR="00D24A74" w:rsidRPr="0095330B" w:rsidTr="00265600">
        <w:trPr>
          <w:trHeight w:val="372"/>
        </w:trPr>
        <w:tc>
          <w:tcPr>
            <w:tcW w:w="4565" w:type="dxa"/>
            <w:shd w:val="clear" w:color="auto" w:fill="FFFFFF" w:themeFill="background1"/>
          </w:tcPr>
          <w:p w:rsidR="00D24A74" w:rsidRPr="0095330B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>Rodzaj nowego źródła ciepła – wpisać zgodnie</w:t>
            </w:r>
            <w:r w:rsidR="00450E51" w:rsidRPr="0095330B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Pr="0095330B">
              <w:rPr>
                <w:rFonts w:ascii="Arial" w:hAnsi="Arial" w:cs="Arial"/>
                <w:sz w:val="24"/>
                <w:szCs w:val="24"/>
              </w:rPr>
              <w:t xml:space="preserve"> z kategorią kosztów kwalifikowanych</w:t>
            </w:r>
          </w:p>
        </w:tc>
        <w:tc>
          <w:tcPr>
            <w:tcW w:w="4820" w:type="dxa"/>
            <w:gridSpan w:val="2"/>
            <w:shd w:val="clear" w:color="auto" w:fill="DBDBDB" w:themeFill="accent3" w:themeFillTint="66"/>
          </w:tcPr>
          <w:p w:rsidR="00D24A74" w:rsidRPr="0095330B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</w:p>
          <w:p w:rsidR="00D24A74" w:rsidRPr="0095330B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</w:p>
          <w:p w:rsidR="00D24A74" w:rsidRPr="0095330B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A74" w:rsidRPr="0095330B" w:rsidTr="00265600">
        <w:trPr>
          <w:trHeight w:val="372"/>
        </w:trPr>
        <w:tc>
          <w:tcPr>
            <w:tcW w:w="4565" w:type="dxa"/>
            <w:shd w:val="clear" w:color="auto" w:fill="FFFFFF" w:themeFill="background1"/>
            <w:vAlign w:val="center"/>
          </w:tcPr>
          <w:p w:rsidR="00D24A74" w:rsidRPr="0095330B" w:rsidRDefault="00D24A74" w:rsidP="002656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330B">
              <w:rPr>
                <w:rFonts w:ascii="Arial" w:hAnsi="Arial" w:cs="Arial"/>
                <w:b/>
                <w:sz w:val="24"/>
                <w:szCs w:val="24"/>
              </w:rPr>
              <w:t>Producent</w:t>
            </w:r>
          </w:p>
          <w:p w:rsidR="00D24A74" w:rsidRPr="0095330B" w:rsidRDefault="00D24A74" w:rsidP="002656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4A74" w:rsidRPr="0095330B" w:rsidRDefault="00D24A74" w:rsidP="002656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24A74" w:rsidRPr="0095330B" w:rsidRDefault="00D24A74" w:rsidP="002656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330B">
              <w:rPr>
                <w:rFonts w:ascii="Arial" w:hAnsi="Arial" w:cs="Arial"/>
                <w:b/>
                <w:sz w:val="24"/>
                <w:szCs w:val="24"/>
              </w:rPr>
              <w:t>Model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24A74" w:rsidRPr="0095330B" w:rsidRDefault="00D24A74" w:rsidP="002656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330B">
              <w:rPr>
                <w:rFonts w:ascii="Arial" w:hAnsi="Arial" w:cs="Arial"/>
                <w:b/>
                <w:sz w:val="24"/>
                <w:szCs w:val="24"/>
              </w:rPr>
              <w:t>Moc</w:t>
            </w:r>
          </w:p>
        </w:tc>
      </w:tr>
      <w:tr w:rsidR="00D24A74" w:rsidRPr="0095330B" w:rsidTr="00265600">
        <w:trPr>
          <w:trHeight w:val="638"/>
        </w:trPr>
        <w:tc>
          <w:tcPr>
            <w:tcW w:w="4565" w:type="dxa"/>
            <w:shd w:val="clear" w:color="auto" w:fill="DBDBDB" w:themeFill="accent3" w:themeFillTint="66"/>
          </w:tcPr>
          <w:p w:rsidR="00D24A74" w:rsidRPr="0095330B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</w:p>
          <w:p w:rsidR="00D24A74" w:rsidRPr="0095330B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</w:p>
          <w:p w:rsidR="00D24A74" w:rsidRPr="0095330B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BDBDB" w:themeFill="accent3" w:themeFillTint="66"/>
          </w:tcPr>
          <w:p w:rsidR="00D24A74" w:rsidRPr="0095330B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BDBDB" w:themeFill="accent3" w:themeFillTint="66"/>
          </w:tcPr>
          <w:p w:rsidR="00D24A74" w:rsidRPr="0095330B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A74" w:rsidRPr="0095330B" w:rsidTr="00265600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:rsidR="00D24A74" w:rsidRPr="0095330B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</w:p>
          <w:p w:rsidR="00D24A74" w:rsidRPr="0095330B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</w:p>
          <w:p w:rsidR="00D24A74" w:rsidRPr="0095330B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24A74" w:rsidRPr="0095330B" w:rsidRDefault="00D24A74" w:rsidP="00265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330B">
              <w:rPr>
                <w:rFonts w:ascii="Arial" w:hAnsi="Arial" w:cs="Arial"/>
                <w:b/>
                <w:sz w:val="24"/>
                <w:szCs w:val="24"/>
              </w:rPr>
              <w:t>TAK/NIE/NIE DOTYCZY</w:t>
            </w:r>
          </w:p>
        </w:tc>
      </w:tr>
      <w:tr w:rsidR="00D24A74" w:rsidRPr="0095330B" w:rsidTr="00265600">
        <w:trPr>
          <w:trHeight w:val="372"/>
        </w:trPr>
        <w:tc>
          <w:tcPr>
            <w:tcW w:w="6550" w:type="dxa"/>
            <w:gridSpan w:val="2"/>
            <w:shd w:val="clear" w:color="auto" w:fill="DBDBDB" w:themeFill="accent3" w:themeFillTint="66"/>
          </w:tcPr>
          <w:p w:rsidR="00D24A74" w:rsidRPr="0095330B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</w:p>
          <w:p w:rsidR="00D24A74" w:rsidRPr="0095330B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 xml:space="preserve">W  przypadku kotła na paliwo stałe potwierdzam, że zamontowany kocioł nie posiada rusztu awaryjnego lub </w:t>
            </w:r>
            <w:proofErr w:type="spellStart"/>
            <w:r w:rsidRPr="0095330B">
              <w:rPr>
                <w:rFonts w:ascii="Arial" w:hAnsi="Arial" w:cs="Arial"/>
                <w:sz w:val="24"/>
                <w:szCs w:val="24"/>
              </w:rPr>
              <w:lastRenderedPageBreak/>
              <w:t>przedpaleniska</w:t>
            </w:r>
            <w:proofErr w:type="spellEnd"/>
            <w:r w:rsidRPr="0095330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DBDBDB" w:themeFill="accent3" w:themeFillTint="66"/>
          </w:tcPr>
          <w:p w:rsidR="00D24A74" w:rsidRPr="0095330B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24A74" w:rsidRPr="0095330B" w:rsidRDefault="00D24A74" w:rsidP="00D24A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="-68" w:tblpY="100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1701"/>
        <w:gridCol w:w="1985"/>
      </w:tblGrid>
      <w:tr w:rsidR="00D24A74" w:rsidRPr="0095330B" w:rsidTr="00265600">
        <w:trPr>
          <w:trHeight w:val="1688"/>
        </w:trPr>
        <w:tc>
          <w:tcPr>
            <w:tcW w:w="5778" w:type="dxa"/>
            <w:shd w:val="clear" w:color="auto" w:fill="DBDBDB" w:themeFill="accent3" w:themeFillTint="66"/>
          </w:tcPr>
          <w:p w:rsidR="009D0165" w:rsidRPr="0095330B" w:rsidRDefault="00AB116E" w:rsidP="009D016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330B">
              <w:rPr>
                <w:rFonts w:ascii="Arial" w:hAnsi="Arial" w:cs="Arial"/>
                <w:b/>
                <w:sz w:val="24"/>
                <w:szCs w:val="24"/>
              </w:rPr>
              <w:t>DLA CZĘŚCI 4) PROGRAMU</w:t>
            </w:r>
          </w:p>
          <w:p w:rsidR="009D0165" w:rsidRPr="0095330B" w:rsidRDefault="009D0165" w:rsidP="009D0165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>Wszystkie urządzenia oraz materiały muszą być fabrycznie nowe, dopuszczone do obrotu oraz w przypadku gdy wynika to z obowiązujących przepisów prawa – posiadać deklaracje zgodności urządzeń z przepisami z zakresu bezpieczeństwa produktu (oznaczenia „CE” lub „B”). Jeżeli wynika to z przepisów prawa, usługi muszą być wykonane przez osoby lub podmioty posiadające stosowne uprawienia i pozwolenia oraz przeprowadzone zgodnie z obowiązującym prawem i normami. Szczegółowe wymagania określono w poniższych tabelach.</w:t>
            </w:r>
          </w:p>
          <w:p w:rsidR="009D0165" w:rsidRPr="0095330B" w:rsidRDefault="009D0165" w:rsidP="009D0165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>W usługach montażu wskazanych w poniższych tabelach zawarty jest również koszt demontażu i/lub transportu.</w:t>
            </w:r>
          </w:p>
          <w:p w:rsidR="009D0165" w:rsidRPr="0095330B" w:rsidRDefault="009D0165" w:rsidP="009D0165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  <w:p w:rsidR="009D0165" w:rsidRPr="0095330B" w:rsidRDefault="009D0165" w:rsidP="009D0165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>Dokumentacja</w:t>
            </w:r>
          </w:p>
          <w:p w:rsidR="009D0165" w:rsidRPr="0095330B" w:rsidRDefault="009D0165" w:rsidP="009D0165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>Nazwa kosztu</w:t>
            </w:r>
          </w:p>
          <w:p w:rsidR="009D0165" w:rsidRPr="0095330B" w:rsidRDefault="009D0165" w:rsidP="009D0165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>Koszty kwalifikowane</w:t>
            </w:r>
          </w:p>
          <w:p w:rsidR="009D0165" w:rsidRPr="0095330B" w:rsidRDefault="009D0165" w:rsidP="009D0165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D0165" w:rsidRPr="0095330B" w:rsidRDefault="009D0165" w:rsidP="009D0165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>Audyt energetyczny</w:t>
            </w:r>
          </w:p>
          <w:p w:rsidR="009D0165" w:rsidRPr="0095330B" w:rsidRDefault="009D0165" w:rsidP="009D0165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>Koszt wykonania audytu energetycznego budynku jest kwalifikowany, pod warunkiem, że zakres prac dla wybranego wariantu wynikającego z audytu energetycznego zostanie zrealizowany w ramach złożonego wniosku o dofinansowanie, nie później niż do dnia zakończenia realizacji wnioskowanego przedsięwzięcia a zakres prac dla wybranego wariantu wynikającego z audytu energetycznego zostanie zrealizowany w ramach złożonego wniosku o dofinansowanie.</w:t>
            </w:r>
          </w:p>
          <w:p w:rsidR="009D0165" w:rsidRPr="0095330B" w:rsidRDefault="009D0165" w:rsidP="009D0165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  <w:p w:rsidR="009D0165" w:rsidRPr="0095330B" w:rsidRDefault="009D0165" w:rsidP="009D0165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>Dokumentacja projektowa</w:t>
            </w:r>
          </w:p>
          <w:p w:rsidR="009D0165" w:rsidRPr="0095330B" w:rsidRDefault="009D0165" w:rsidP="009D0165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>Koszt wykonania branżowej dokumentacji projektowej dotyczącej:</w:t>
            </w:r>
          </w:p>
          <w:p w:rsidR="009D0165" w:rsidRPr="0095330B" w:rsidRDefault="009D0165" w:rsidP="009D0165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>- przebudowy konstrukcji dachu pod ocieplenie,</w:t>
            </w:r>
          </w:p>
          <w:p w:rsidR="009D0165" w:rsidRPr="0095330B" w:rsidRDefault="009D0165" w:rsidP="009D0165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 xml:space="preserve">- modernizacji instalacji wewnętrznej co lub </w:t>
            </w:r>
            <w:proofErr w:type="spellStart"/>
            <w:r w:rsidRPr="0095330B">
              <w:rPr>
                <w:rFonts w:ascii="Arial" w:hAnsi="Arial" w:cs="Arial"/>
                <w:sz w:val="24"/>
                <w:szCs w:val="24"/>
              </w:rPr>
              <w:t>cwu</w:t>
            </w:r>
            <w:proofErr w:type="spellEnd"/>
            <w:r w:rsidRPr="0095330B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D0165" w:rsidRPr="0095330B" w:rsidRDefault="009D0165" w:rsidP="009D0165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>- wymiany źródła ciepła,</w:t>
            </w:r>
          </w:p>
          <w:p w:rsidR="009D0165" w:rsidRPr="0095330B" w:rsidRDefault="009D0165" w:rsidP="009D0165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>- wentylacji mechanicznej z odzyskiem ciepła,</w:t>
            </w:r>
          </w:p>
          <w:p w:rsidR="009D0165" w:rsidRPr="0095330B" w:rsidRDefault="009D0165" w:rsidP="009D0165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>- stolarki okiennej i drzwiowej w lokalu mieszkalnym wymaganej przepisami prawa budowlanego,</w:t>
            </w:r>
          </w:p>
          <w:p w:rsidR="009D0165" w:rsidRPr="0095330B" w:rsidRDefault="009D0165" w:rsidP="009D0165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>- instalacji fotowoltaicznej</w:t>
            </w:r>
          </w:p>
          <w:p w:rsidR="009D0165" w:rsidRPr="0095330B" w:rsidRDefault="009D0165" w:rsidP="009D0165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>pod warunkiem, że prace będące przedmiotem dokumentacji, zostaną zrealizowane w ramach złożonego wniosku o dofinansowanie przedsięwzięcia, nie później, niż do dnia zakończenia realizacji wnioskowanego przedsięwzięcia.</w:t>
            </w:r>
          </w:p>
          <w:p w:rsidR="009D0165" w:rsidRPr="0095330B" w:rsidRDefault="009D0165" w:rsidP="009D0165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9D0165" w:rsidRPr="0095330B" w:rsidRDefault="009D0165" w:rsidP="009D0165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>Ekspertyzy</w:t>
            </w:r>
          </w:p>
          <w:p w:rsidR="00D24A74" w:rsidRPr="0095330B" w:rsidRDefault="009D0165" w:rsidP="009D0165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 xml:space="preserve">Koszt wykonania ekspertyzy ornitologicznej i </w:t>
            </w:r>
            <w:proofErr w:type="spellStart"/>
            <w:r w:rsidRPr="0095330B">
              <w:rPr>
                <w:rFonts w:ascii="Arial" w:hAnsi="Arial" w:cs="Arial"/>
                <w:sz w:val="24"/>
                <w:szCs w:val="24"/>
              </w:rPr>
              <w:t>chiropterologicznej</w:t>
            </w:r>
            <w:proofErr w:type="spellEnd"/>
            <w:r w:rsidRPr="0095330B">
              <w:rPr>
                <w:rFonts w:ascii="Arial" w:hAnsi="Arial" w:cs="Arial"/>
                <w:sz w:val="24"/>
                <w:szCs w:val="24"/>
              </w:rPr>
              <w:t xml:space="preserve"> (gniazdowanie ptaków i nietoperzy w budynkach przewidzianych do termomodernizacji) pod warunkiem, że jest wymagana programem.</w:t>
            </w:r>
          </w:p>
          <w:p w:rsidR="009D0165" w:rsidRPr="0095330B" w:rsidRDefault="009D0165" w:rsidP="009D0165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9D0165" w:rsidRPr="0095330B" w:rsidRDefault="009D0165" w:rsidP="009D0165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>Gruntowa pompa ciepła o podwyższonej klasie efektywności energetycznej</w:t>
            </w:r>
          </w:p>
          <w:p w:rsidR="009D0165" w:rsidRPr="0095330B" w:rsidRDefault="009D0165" w:rsidP="009D0165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 xml:space="preserve">Zakup/montaż pompy ciepła typu grunt/woda, woda/woda z osprzętem, zbiornikiem akumulacyjnym/buforowym, zbiornikiem </w:t>
            </w:r>
            <w:proofErr w:type="spellStart"/>
            <w:r w:rsidRPr="0095330B">
              <w:rPr>
                <w:rFonts w:ascii="Arial" w:hAnsi="Arial" w:cs="Arial"/>
                <w:sz w:val="24"/>
                <w:szCs w:val="24"/>
              </w:rPr>
              <w:t>cwu</w:t>
            </w:r>
            <w:proofErr w:type="spellEnd"/>
            <w:r w:rsidRPr="0095330B">
              <w:rPr>
                <w:rFonts w:ascii="Arial" w:hAnsi="Arial" w:cs="Arial"/>
                <w:sz w:val="24"/>
                <w:szCs w:val="24"/>
              </w:rPr>
              <w:t xml:space="preserve"> z osprzętem</w:t>
            </w:r>
          </w:p>
          <w:p w:rsidR="009D0165" w:rsidRPr="0095330B" w:rsidRDefault="009D0165" w:rsidP="009D0165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 xml:space="preserve">Pompy ciepła muszą spełniać w odniesieniu do </w:t>
            </w:r>
            <w:r w:rsidRPr="0095330B">
              <w:rPr>
                <w:rFonts w:ascii="Arial" w:hAnsi="Arial" w:cs="Arial"/>
                <w:sz w:val="24"/>
                <w:szCs w:val="24"/>
              </w:rPr>
              <w:lastRenderedPageBreak/>
              <w:t>ogrzewania pomieszczeń wymagania klasy efektywności energetycznej minimum A++ (dotyczy klasy energetycznej wyznaczanej w temperaturze zasilania 55oC) na podstawie karty produktu i etykiety energetycznej. W przypadku montażu zestawu, musi on spełniać wymagania klasy energetycznej, co najmniej jedną klasę wyżej niż wspomagane źródło ciepła na podstawie etykiety energetycznej dla zestawu.</w:t>
            </w:r>
          </w:p>
          <w:p w:rsidR="009D0165" w:rsidRPr="0095330B" w:rsidRDefault="009D0165" w:rsidP="009D0165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9D0165" w:rsidRPr="0095330B" w:rsidRDefault="009D0165" w:rsidP="009D0165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>Kocioł gazowy kondensacyjny</w:t>
            </w:r>
          </w:p>
          <w:p w:rsidR="009D0165" w:rsidRPr="0095330B" w:rsidRDefault="009D0165" w:rsidP="009D0165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 xml:space="preserve">Zakup/montaż kotła gazowego kondensacyjnego z osprzętem, sterowaniem, armaturą zabezpieczającą i regulującą, układem doprowadzenia powietrza i odprowadzenia spalin w tym budową nowego komina, zbiornikiem akumulacyjnym/buforowym, zbiornikiem </w:t>
            </w:r>
            <w:proofErr w:type="spellStart"/>
            <w:r w:rsidRPr="0095330B">
              <w:rPr>
                <w:rFonts w:ascii="Arial" w:hAnsi="Arial" w:cs="Arial"/>
                <w:sz w:val="24"/>
                <w:szCs w:val="24"/>
              </w:rPr>
              <w:t>cwu</w:t>
            </w:r>
            <w:proofErr w:type="spellEnd"/>
            <w:r w:rsidRPr="0095330B">
              <w:rPr>
                <w:rFonts w:ascii="Arial" w:hAnsi="Arial" w:cs="Arial"/>
                <w:sz w:val="24"/>
                <w:szCs w:val="24"/>
              </w:rPr>
              <w:t xml:space="preserve"> z osprzętem.</w:t>
            </w:r>
          </w:p>
          <w:p w:rsidR="009D0165" w:rsidRPr="0095330B" w:rsidRDefault="009D0165" w:rsidP="009D0165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>W ramach kosztów kwalifikowanych osprzętu do kotła gazowego kondensacyjnego ujęta jest m.in. instalacja prowadząca od przyłącza do kotła.</w:t>
            </w:r>
          </w:p>
          <w:p w:rsidR="009D0165" w:rsidRPr="0095330B" w:rsidRDefault="009D0165" w:rsidP="009D0165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>Kotły gazowe kondensacyjne muszą spełniać w odniesieniu do ogrzewania pomieszczeń, wymagania klasy efektywności energetycznej minimum A na podstawie karty produktu i etykiety energetycznej.</w:t>
            </w:r>
          </w:p>
          <w:p w:rsidR="009D0165" w:rsidRPr="0095330B" w:rsidRDefault="009D0165" w:rsidP="009D0165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>W przypadku montażu zestawu, musi on spełniać wymagania klasy energetycznej, co najmniej jedną klasę wyżej niż wspomagane źródło ciepła na podstawie etykiety energetycznej dla zestawu.</w:t>
            </w:r>
          </w:p>
          <w:p w:rsidR="009D0165" w:rsidRPr="0095330B" w:rsidRDefault="009D0165" w:rsidP="009D0165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9D0165" w:rsidRPr="0095330B" w:rsidRDefault="009D0165" w:rsidP="009D0165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>Kotłownia gazowa (przyłącze gazowe i instalacja wewnętrzna, kocioł gazowy kondensacyjny, opłata przyłączeniowa, dokumentacja projektowa).</w:t>
            </w:r>
          </w:p>
          <w:p w:rsidR="009D0165" w:rsidRPr="0095330B" w:rsidRDefault="009D0165" w:rsidP="009D0165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>Dotyczy budynków, które nie są przyłączone do sieci dystrybucji gazu.</w:t>
            </w:r>
          </w:p>
          <w:p w:rsidR="009D0165" w:rsidRPr="0095330B" w:rsidRDefault="009D0165" w:rsidP="009D0165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lastRenderedPageBreak/>
              <w:t>Wykonanie przyłącza gazowego i instalacji od przyłącza do kotła , w tym koszt opłaty przyłączeniowej.</w:t>
            </w:r>
          </w:p>
          <w:p w:rsidR="009D0165" w:rsidRPr="0095330B" w:rsidRDefault="009D0165" w:rsidP="009D0165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 xml:space="preserve">Zakup/montaż kotła gazowego kondensacyjnego z osprzętem, sterowaniem, armaturą zabezpieczającą i regulującą, układem doprowadzenia powietrza i odprowadzenia spalin, zbiornikiem akumulacyjnym/buforowym, zbiornikiem </w:t>
            </w:r>
            <w:proofErr w:type="spellStart"/>
            <w:r w:rsidRPr="0095330B">
              <w:rPr>
                <w:rFonts w:ascii="Arial" w:hAnsi="Arial" w:cs="Arial"/>
                <w:sz w:val="24"/>
                <w:szCs w:val="24"/>
              </w:rPr>
              <w:t>cwu</w:t>
            </w:r>
            <w:proofErr w:type="spellEnd"/>
            <w:r w:rsidRPr="0095330B">
              <w:rPr>
                <w:rFonts w:ascii="Arial" w:hAnsi="Arial" w:cs="Arial"/>
                <w:sz w:val="24"/>
                <w:szCs w:val="24"/>
              </w:rPr>
              <w:t xml:space="preserve"> z osprzętem;</w:t>
            </w:r>
          </w:p>
          <w:p w:rsidR="009D0165" w:rsidRPr="0095330B" w:rsidRDefault="009D0165" w:rsidP="009D0165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>Wykonanie niezbędnej dokumentacji projektowej.</w:t>
            </w:r>
          </w:p>
          <w:p w:rsidR="009D0165" w:rsidRPr="0095330B" w:rsidRDefault="009D0165" w:rsidP="009D0165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>Kotły gazowe kondensacyjne muszą spełniać w odniesieniu do ogrzewania pomieszczeń, wymagania klasy efektywności energetycznej minimum A na podstawie karty produktu i etykiety energetycznej.</w:t>
            </w:r>
          </w:p>
          <w:p w:rsidR="009D0165" w:rsidRPr="0095330B" w:rsidRDefault="009D0165" w:rsidP="009D0165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>Prace będące przedmiotem dokumentacji projektowej, zostaną zrealizowane w ramach złożonego wniosku o dofinansowanie przedsięwzięcia, nie później, niż do dnia zakończenia realizacji wnioskowanego przedsięwzięcia.</w:t>
            </w:r>
          </w:p>
          <w:p w:rsidR="009D0165" w:rsidRPr="0095330B" w:rsidRDefault="009D0165" w:rsidP="009D0165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>W przypadku montażu zestawu, musi on spełniać wymagania klasy energetycznej, co najmniej jedną klasę wyżej niż wspomagane źródło ciepła na podstawie etykiety energetycznej dla zestawu</w:t>
            </w:r>
          </w:p>
          <w:p w:rsidR="009D0165" w:rsidRPr="0095330B" w:rsidRDefault="009D0165" w:rsidP="009D0165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9D0165" w:rsidRPr="0095330B" w:rsidRDefault="009D0165" w:rsidP="009D0165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>Kocioł zgazowujący drewno o podwyższonym standardzie</w:t>
            </w:r>
          </w:p>
          <w:p w:rsidR="009D0165" w:rsidRPr="0095330B" w:rsidRDefault="009D0165" w:rsidP="009D0165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 xml:space="preserve">Zakup/montaż kotła zgazowującego drewno o obniżonej emisyjności cząstek stałych o wartości ≤ 20 mg/m3 (w odniesieniu do suchych spalin w temp. 0°C, 1013 </w:t>
            </w:r>
            <w:proofErr w:type="spellStart"/>
            <w:r w:rsidRPr="0095330B">
              <w:rPr>
                <w:rFonts w:ascii="Arial" w:hAnsi="Arial" w:cs="Arial"/>
                <w:sz w:val="24"/>
                <w:szCs w:val="24"/>
              </w:rPr>
              <w:t>mbar</w:t>
            </w:r>
            <w:proofErr w:type="spellEnd"/>
            <w:r w:rsidRPr="0095330B">
              <w:rPr>
                <w:rFonts w:ascii="Arial" w:hAnsi="Arial" w:cs="Arial"/>
                <w:sz w:val="24"/>
                <w:szCs w:val="24"/>
              </w:rPr>
              <w:t xml:space="preserve"> przy O2=10%) z osprzętem, armaturą zabezpieczającą i regulującą, układem doprowadzenia powietrza i odprowadzenia spalin w tym budową nowego komina, zbiornikiem akumulacyjnym/buforowym, zbiornikiem </w:t>
            </w:r>
            <w:proofErr w:type="spellStart"/>
            <w:r w:rsidRPr="0095330B">
              <w:rPr>
                <w:rFonts w:ascii="Arial" w:hAnsi="Arial" w:cs="Arial"/>
                <w:sz w:val="24"/>
                <w:szCs w:val="24"/>
              </w:rPr>
              <w:t>cwu</w:t>
            </w:r>
            <w:proofErr w:type="spellEnd"/>
            <w:r w:rsidRPr="0095330B">
              <w:rPr>
                <w:rFonts w:ascii="Arial" w:hAnsi="Arial" w:cs="Arial"/>
                <w:sz w:val="24"/>
                <w:szCs w:val="24"/>
              </w:rPr>
              <w:t xml:space="preserve"> z </w:t>
            </w:r>
            <w:r w:rsidRPr="0095330B">
              <w:rPr>
                <w:rFonts w:ascii="Arial" w:hAnsi="Arial" w:cs="Arial"/>
                <w:sz w:val="24"/>
                <w:szCs w:val="24"/>
              </w:rPr>
              <w:lastRenderedPageBreak/>
              <w:t>osprzętem.</w:t>
            </w:r>
          </w:p>
          <w:p w:rsidR="009D0165" w:rsidRPr="0095330B" w:rsidRDefault="009D0165" w:rsidP="009D0165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 xml:space="preserve">Kotły zgazowujące drewno muszą posiadać certyfikat/świadectwo potwierdzające spełnienie wymogów dotyczących </w:t>
            </w:r>
            <w:proofErr w:type="spellStart"/>
            <w:r w:rsidRPr="0095330B">
              <w:rPr>
                <w:rFonts w:ascii="Arial" w:hAnsi="Arial" w:cs="Arial"/>
                <w:sz w:val="24"/>
                <w:szCs w:val="24"/>
              </w:rPr>
              <w:t>ekoprojektu</w:t>
            </w:r>
            <w:proofErr w:type="spellEnd"/>
            <w:r w:rsidRPr="0095330B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95330B">
              <w:rPr>
                <w:rFonts w:ascii="Arial" w:hAnsi="Arial" w:cs="Arial"/>
                <w:sz w:val="24"/>
                <w:szCs w:val="24"/>
              </w:rPr>
              <w:t>ecodesign</w:t>
            </w:r>
            <w:proofErr w:type="spellEnd"/>
            <w:r w:rsidRPr="0095330B">
              <w:rPr>
                <w:rFonts w:ascii="Arial" w:hAnsi="Arial" w:cs="Arial"/>
                <w:sz w:val="24"/>
                <w:szCs w:val="24"/>
              </w:rPr>
              <w:t>);</w:t>
            </w:r>
          </w:p>
          <w:p w:rsidR="009D0165" w:rsidRPr="0095330B" w:rsidRDefault="009D0165" w:rsidP="009D0165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>Kotły zgazowujące drewno o podwyższonym standardzie muszą charakteryzować się obniżoną emisyjnością cząstek stałych o wartości ≤ 20 mg/m3;</w:t>
            </w:r>
          </w:p>
          <w:p w:rsidR="009D0165" w:rsidRPr="0095330B" w:rsidRDefault="009D0165" w:rsidP="009D0165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 xml:space="preserve">Kotły zgazowujące drewno muszą posiadać klasę efektywności energetycznej minimum A+ na podstawie karty produktu i etykiety energetycznej; Kotły te mogą być przeznaczone wyłącznie do zgazowania biomasy w formie drewna kawałkowego albo do spalania biomasy w formie </w:t>
            </w:r>
            <w:proofErr w:type="spellStart"/>
            <w:r w:rsidRPr="0095330B">
              <w:rPr>
                <w:rFonts w:ascii="Arial" w:hAnsi="Arial" w:cs="Arial"/>
                <w:sz w:val="24"/>
                <w:szCs w:val="24"/>
              </w:rPr>
              <w:t>pelletu</w:t>
            </w:r>
            <w:proofErr w:type="spellEnd"/>
            <w:r w:rsidRPr="0095330B">
              <w:rPr>
                <w:rFonts w:ascii="Arial" w:hAnsi="Arial" w:cs="Arial"/>
                <w:sz w:val="24"/>
                <w:szCs w:val="24"/>
              </w:rPr>
              <w:t xml:space="preserve"> drzewnego oraz zgazowania biomasy w formie drewna kawałkowego. Do dofinansowania kwalifikują się jedynie kotły z automatycznym podawaniem </w:t>
            </w:r>
            <w:proofErr w:type="spellStart"/>
            <w:r w:rsidRPr="0095330B">
              <w:rPr>
                <w:rFonts w:ascii="Arial" w:hAnsi="Arial" w:cs="Arial"/>
                <w:sz w:val="24"/>
                <w:szCs w:val="24"/>
              </w:rPr>
              <w:t>pelletu</w:t>
            </w:r>
            <w:proofErr w:type="spellEnd"/>
            <w:r w:rsidRPr="0095330B">
              <w:rPr>
                <w:rFonts w:ascii="Arial" w:hAnsi="Arial" w:cs="Arial"/>
                <w:sz w:val="24"/>
                <w:szCs w:val="24"/>
              </w:rPr>
              <w:t xml:space="preserve"> drzewnego. Do dofinansowania nie są kwalifikowane inne urządzenia wielopaliwowe.</w:t>
            </w:r>
          </w:p>
          <w:p w:rsidR="009D0165" w:rsidRPr="0095330B" w:rsidRDefault="009D0165" w:rsidP="009D0165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 xml:space="preserve">Kocioł nie może posiadać rusztu awaryjnego lub </w:t>
            </w:r>
            <w:proofErr w:type="spellStart"/>
            <w:r w:rsidRPr="0095330B">
              <w:rPr>
                <w:rFonts w:ascii="Arial" w:hAnsi="Arial" w:cs="Arial"/>
                <w:sz w:val="24"/>
                <w:szCs w:val="24"/>
              </w:rPr>
              <w:t>przedpaleniska</w:t>
            </w:r>
            <w:proofErr w:type="spellEnd"/>
            <w:r w:rsidRPr="0095330B">
              <w:rPr>
                <w:rFonts w:ascii="Arial" w:hAnsi="Arial" w:cs="Arial"/>
                <w:sz w:val="24"/>
                <w:szCs w:val="24"/>
              </w:rPr>
              <w:t xml:space="preserve">/brak możliwości montażu rusztu awaryjnego lub </w:t>
            </w:r>
            <w:proofErr w:type="spellStart"/>
            <w:r w:rsidRPr="0095330B">
              <w:rPr>
                <w:rFonts w:ascii="Arial" w:hAnsi="Arial" w:cs="Arial"/>
                <w:sz w:val="24"/>
                <w:szCs w:val="24"/>
              </w:rPr>
              <w:t>przedpaleniska</w:t>
            </w:r>
            <w:proofErr w:type="spellEnd"/>
            <w:r w:rsidRPr="0095330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D0165" w:rsidRPr="0095330B" w:rsidRDefault="009D0165" w:rsidP="009D0165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>Dodatkowo źródła ciepła muszą docelowo spełniać wymogi aktów prawa miejscowego, w tym uchwał antysmogowych co do kotłów i rodzajów paliwa, o ile takie zostały ustanowione na terenie położenia budynku/lokalu mieszkalnego objętego dofinansowaniem;</w:t>
            </w:r>
          </w:p>
          <w:p w:rsidR="009D0165" w:rsidRPr="0095330B" w:rsidRDefault="009D0165" w:rsidP="009D0165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 xml:space="preserve">Kocioł musi być eksploatowany ze zbiornikiem akumulacyjnym/buforowym/zbiornikiem </w:t>
            </w:r>
            <w:proofErr w:type="spellStart"/>
            <w:r w:rsidRPr="0095330B">
              <w:rPr>
                <w:rFonts w:ascii="Arial" w:hAnsi="Arial" w:cs="Arial"/>
                <w:sz w:val="24"/>
                <w:szCs w:val="24"/>
              </w:rPr>
              <w:t>cwu</w:t>
            </w:r>
            <w:proofErr w:type="spellEnd"/>
            <w:r w:rsidRPr="0095330B">
              <w:rPr>
                <w:rFonts w:ascii="Arial" w:hAnsi="Arial" w:cs="Arial"/>
                <w:sz w:val="24"/>
                <w:szCs w:val="24"/>
              </w:rPr>
              <w:t xml:space="preserve">, którego minimalna bezpieczna pojemność jest określona zgodnie ze wzorem „Pojemność zasobnika” znajdującego się w Rozporządzeniu Komisji (UE) 2015/1189 w odniesieniu do wymogów dotyczących </w:t>
            </w:r>
            <w:proofErr w:type="spellStart"/>
            <w:r w:rsidRPr="0095330B">
              <w:rPr>
                <w:rFonts w:ascii="Arial" w:hAnsi="Arial" w:cs="Arial"/>
                <w:sz w:val="24"/>
                <w:szCs w:val="24"/>
              </w:rPr>
              <w:t>ekoprojektu</w:t>
            </w:r>
            <w:proofErr w:type="spellEnd"/>
            <w:r w:rsidRPr="0095330B">
              <w:rPr>
                <w:rFonts w:ascii="Arial" w:hAnsi="Arial" w:cs="Arial"/>
                <w:sz w:val="24"/>
                <w:szCs w:val="24"/>
              </w:rPr>
              <w:t xml:space="preserve"> dla kotłów na paliwa stałe.</w:t>
            </w:r>
          </w:p>
          <w:p w:rsidR="009D0165" w:rsidRPr="0095330B" w:rsidRDefault="009D0165" w:rsidP="009D0165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9D0165" w:rsidRPr="0095330B" w:rsidRDefault="009D0165" w:rsidP="009D0165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lastRenderedPageBreak/>
              <w:t>Ogrzewanie elektryczne</w:t>
            </w:r>
          </w:p>
          <w:p w:rsidR="009D0165" w:rsidRPr="0095330B" w:rsidRDefault="009D0165" w:rsidP="009D0165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 xml:space="preserve">Zakup/montaż urządzenia grzewczego elektrycznego (innego niż pompa ciepła), materiałów instalacyjnych wchodzących w skład systemu ogrzewania elektrycznego, zbiornika akumulacyjnego/buforowego, zbiornika </w:t>
            </w:r>
            <w:proofErr w:type="spellStart"/>
            <w:r w:rsidRPr="0095330B">
              <w:rPr>
                <w:rFonts w:ascii="Arial" w:hAnsi="Arial" w:cs="Arial"/>
                <w:sz w:val="24"/>
                <w:szCs w:val="24"/>
              </w:rPr>
              <w:t>cwu</w:t>
            </w:r>
            <w:proofErr w:type="spellEnd"/>
            <w:r w:rsidRPr="0095330B">
              <w:rPr>
                <w:rFonts w:ascii="Arial" w:hAnsi="Arial" w:cs="Arial"/>
                <w:sz w:val="24"/>
                <w:szCs w:val="24"/>
              </w:rPr>
              <w:t xml:space="preserve"> z osprzętem.</w:t>
            </w:r>
          </w:p>
          <w:p w:rsidR="00AB116E" w:rsidRPr="0095330B" w:rsidRDefault="00AB116E" w:rsidP="009D0165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9D0165" w:rsidRPr="0095330B" w:rsidRDefault="009D0165" w:rsidP="009D0165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>Instalacja centralnego ogrzewania oraz</w:t>
            </w:r>
          </w:p>
          <w:p w:rsidR="009D0165" w:rsidRPr="0095330B" w:rsidRDefault="009D0165" w:rsidP="009D0165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 xml:space="preserve">instalacja ciepłej wody użytkowej (w tym kolektorów słonecznych i pompy ciepła do samej </w:t>
            </w:r>
            <w:proofErr w:type="spellStart"/>
            <w:r w:rsidRPr="0095330B">
              <w:rPr>
                <w:rFonts w:ascii="Arial" w:hAnsi="Arial" w:cs="Arial"/>
                <w:sz w:val="24"/>
                <w:szCs w:val="24"/>
              </w:rPr>
              <w:t>cwu</w:t>
            </w:r>
            <w:proofErr w:type="spellEnd"/>
            <w:r w:rsidRPr="0095330B">
              <w:rPr>
                <w:rFonts w:ascii="Arial" w:hAnsi="Arial" w:cs="Arial"/>
                <w:sz w:val="24"/>
                <w:szCs w:val="24"/>
              </w:rPr>
              <w:t xml:space="preserve"> )</w:t>
            </w:r>
          </w:p>
          <w:p w:rsidR="009D0165" w:rsidRPr="0095330B" w:rsidRDefault="009D0165" w:rsidP="009D0165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>Zakup/montaż materiałów instalacyjnych i urządzeń wchodzących w skład instalacji centralnego ogrzewania (w tym kolektorów słonecznych), wykonanie równoważenia hydraulicznego instalacji grzewczej.</w:t>
            </w:r>
          </w:p>
          <w:p w:rsidR="009D0165" w:rsidRPr="0095330B" w:rsidRDefault="009D0165" w:rsidP="009D0165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>Zakup/montaż materiałów instalacyjnych i urządzeń wchodzących w skład instalacji</w:t>
            </w:r>
          </w:p>
          <w:p w:rsidR="00D24A74" w:rsidRPr="0095330B" w:rsidRDefault="009D0165" w:rsidP="009D0165">
            <w:pPr>
              <w:rPr>
                <w:rFonts w:ascii="Arial" w:hAnsi="Arial" w:cs="Arial"/>
                <w:sz w:val="24"/>
                <w:szCs w:val="24"/>
              </w:rPr>
            </w:pPr>
            <w:r w:rsidRPr="0095330B">
              <w:rPr>
                <w:rFonts w:ascii="Arial" w:hAnsi="Arial" w:cs="Arial"/>
                <w:sz w:val="24"/>
                <w:szCs w:val="24"/>
              </w:rPr>
              <w:t>przygotowania ciepłej wody użytkowej (w tym kolektorów słonecznych, pomp ciepła do ciepłej wody użytkowej oraz elektrycznych urządzeń do podgrzewania wody).</w:t>
            </w:r>
          </w:p>
          <w:p w:rsidR="00AB116E" w:rsidRPr="0095330B" w:rsidRDefault="00AB116E" w:rsidP="00AB11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30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  <w:p w:rsidR="00AB116E" w:rsidRPr="0095330B" w:rsidRDefault="00AB116E" w:rsidP="00AB11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30B">
              <w:rPr>
                <w:rFonts w:ascii="Arial" w:hAnsi="Arial" w:cs="Arial"/>
                <w:color w:val="000000"/>
                <w:sz w:val="24"/>
                <w:szCs w:val="24"/>
              </w:rPr>
              <w:t>Wentylacja mechaniczna z odzyskiem ciepła</w:t>
            </w:r>
          </w:p>
          <w:p w:rsidR="00D24A74" w:rsidRPr="0095330B" w:rsidRDefault="00AB116E" w:rsidP="00AB11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30B">
              <w:rPr>
                <w:rFonts w:ascii="Arial" w:hAnsi="Arial" w:cs="Arial"/>
                <w:color w:val="000000"/>
                <w:sz w:val="24"/>
                <w:szCs w:val="24"/>
              </w:rPr>
              <w:t>Zakup/montaż materiałów instalacyjnych składających się na system wentylacji mechanicznej z odzyskiem ciepła (wentylacja z centralą wentylacyjną, rekuperatory ścienne).</w:t>
            </w:r>
          </w:p>
          <w:p w:rsidR="00AB116E" w:rsidRPr="0095330B" w:rsidRDefault="00AB116E" w:rsidP="00AB11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30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  <w:p w:rsidR="00AB116E" w:rsidRPr="0095330B" w:rsidRDefault="00AB116E" w:rsidP="00AB11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5330B">
              <w:rPr>
                <w:rFonts w:ascii="Arial" w:hAnsi="Arial" w:cs="Arial"/>
                <w:color w:val="000000"/>
                <w:sz w:val="24"/>
                <w:szCs w:val="24"/>
              </w:rPr>
              <w:t>Mikroinstalacja</w:t>
            </w:r>
            <w:proofErr w:type="spellEnd"/>
            <w:r w:rsidRPr="0095330B">
              <w:rPr>
                <w:rFonts w:ascii="Arial" w:hAnsi="Arial" w:cs="Arial"/>
                <w:color w:val="000000"/>
                <w:sz w:val="24"/>
                <w:szCs w:val="24"/>
              </w:rPr>
              <w:t xml:space="preserve"> fotowoltaiczna</w:t>
            </w:r>
          </w:p>
          <w:p w:rsidR="00AB116E" w:rsidRPr="0095330B" w:rsidRDefault="00AB116E" w:rsidP="00AB11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30B">
              <w:rPr>
                <w:rFonts w:ascii="Arial" w:hAnsi="Arial" w:cs="Arial"/>
                <w:color w:val="000000"/>
                <w:sz w:val="24"/>
                <w:szCs w:val="24"/>
              </w:rPr>
              <w:t xml:space="preserve">Zakup/montaż oraz odbiór i uruchomienie </w:t>
            </w:r>
            <w:proofErr w:type="spellStart"/>
            <w:r w:rsidRPr="0095330B">
              <w:rPr>
                <w:rFonts w:ascii="Arial" w:hAnsi="Arial" w:cs="Arial"/>
                <w:color w:val="000000"/>
                <w:sz w:val="24"/>
                <w:szCs w:val="24"/>
              </w:rPr>
              <w:t>mikroinstalacji</w:t>
            </w:r>
            <w:proofErr w:type="spellEnd"/>
            <w:r w:rsidRPr="0095330B">
              <w:rPr>
                <w:rFonts w:ascii="Arial" w:hAnsi="Arial" w:cs="Arial"/>
                <w:color w:val="000000"/>
                <w:sz w:val="24"/>
                <w:szCs w:val="24"/>
              </w:rPr>
              <w:t xml:space="preserve"> fotowoltaicznej (panele fotowoltaiczne z niezbędnym oprzyrządowaniem) - wymaganym elementem instalacji są liczniki </w:t>
            </w:r>
            <w:r w:rsidRPr="0095330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dwukierunkowe (koszt licznika nie jest kosztem kwalifikowanym).</w:t>
            </w:r>
          </w:p>
          <w:p w:rsidR="00AB116E" w:rsidRPr="0095330B" w:rsidRDefault="00AB116E" w:rsidP="00AB11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B116E" w:rsidRPr="0095330B" w:rsidRDefault="00AB116E" w:rsidP="00AB116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5330B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  <w:p w:rsidR="00AB116E" w:rsidRPr="0095330B" w:rsidRDefault="00AB116E" w:rsidP="00AB116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5330B">
              <w:rPr>
                <w:rFonts w:ascii="Arial" w:hAnsi="Arial" w:cs="Arial"/>
                <w:b/>
                <w:color w:val="000000"/>
                <w:sz w:val="24"/>
                <w:szCs w:val="24"/>
              </w:rPr>
              <w:t>Ocieplenie przegród budowlanych</w:t>
            </w:r>
          </w:p>
          <w:p w:rsidR="00AB116E" w:rsidRPr="0095330B" w:rsidRDefault="00AB116E" w:rsidP="00AB11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30B">
              <w:rPr>
                <w:rFonts w:ascii="Arial" w:hAnsi="Arial" w:cs="Arial"/>
                <w:color w:val="000000"/>
                <w:sz w:val="24"/>
                <w:szCs w:val="24"/>
              </w:rPr>
              <w:t>Zakup/montaż materiałów budowlanych wykorzystywanych do ocieplenia przegród budowlanych zewnętrznych i wewnętrznych oddzielających pomieszczenia ogrzewane od nieogrzewanych, stropów pod nieogrzewanymi poddaszami, stropów nad pomieszczeniami nieogrzewanymi i zamkniętymi przestrzeniami podpodłogowymi, płyt balkonowych, fundamentów itp. wchodzących w skład systemów dociepleń lub wykorzystywanych do zabezpieczenia przed zawilgoceniem,</w:t>
            </w:r>
          </w:p>
          <w:p w:rsidR="00AB116E" w:rsidRPr="0095330B" w:rsidRDefault="00AB116E" w:rsidP="00AB11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30B">
              <w:rPr>
                <w:rFonts w:ascii="Arial" w:hAnsi="Arial" w:cs="Arial"/>
                <w:color w:val="000000"/>
                <w:sz w:val="24"/>
                <w:szCs w:val="24"/>
              </w:rPr>
              <w:t xml:space="preserve">Zakup i montaż materiałów budowlanych w celu przeprowadzenia niezbędnych prac towarzyszących ( np. wymiana parapetów zewnętrznych, orynnowania itp.). Ocieplenia nie stanowi położenie wyłącznie farb/tynków </w:t>
            </w:r>
            <w:proofErr w:type="spellStart"/>
            <w:r w:rsidRPr="0095330B">
              <w:rPr>
                <w:rFonts w:ascii="Arial" w:hAnsi="Arial" w:cs="Arial"/>
                <w:color w:val="000000"/>
                <w:sz w:val="24"/>
                <w:szCs w:val="24"/>
              </w:rPr>
              <w:t>termorefleksyjnych</w:t>
            </w:r>
            <w:proofErr w:type="spellEnd"/>
            <w:r w:rsidRPr="0095330B">
              <w:rPr>
                <w:rFonts w:ascii="Arial" w:hAnsi="Arial" w:cs="Arial"/>
                <w:color w:val="000000"/>
                <w:sz w:val="24"/>
                <w:szCs w:val="24"/>
              </w:rPr>
              <w:t xml:space="preserve"> lub termoizolacyjnych.</w:t>
            </w:r>
          </w:p>
          <w:p w:rsidR="00AB116E" w:rsidRPr="0095330B" w:rsidRDefault="00AB116E" w:rsidP="00AB11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30B">
              <w:rPr>
                <w:rFonts w:ascii="Arial" w:hAnsi="Arial" w:cs="Arial"/>
                <w:color w:val="000000"/>
                <w:sz w:val="24"/>
                <w:szCs w:val="24"/>
              </w:rPr>
              <w:t xml:space="preserve">W przypadku robót budowlanych polegających na dociepleniu budynku, obejmujących ponad 25% powierzchni przegród zewnętrznych tego budynku, należy spełnić wymagania minimalne dotyczące energooszczędności i ochrony cieplnej przewidziane w przepisach techniczno-budowlanych dla przebudowy budynku określone w rozporządzeniu Ministra Infrastruktury z dnia 12 kwietnia 2002 r. w sprawie warunków technicznych, jakim powinny odpowiadać budynki i ich usytuowanie (tj. Dz. U. z 2015 r., poz. 1422, z </w:t>
            </w:r>
            <w:proofErr w:type="spellStart"/>
            <w:r w:rsidRPr="0095330B">
              <w:rPr>
                <w:rFonts w:ascii="Arial" w:hAnsi="Arial" w:cs="Arial"/>
                <w:color w:val="000000"/>
                <w:sz w:val="24"/>
                <w:szCs w:val="24"/>
              </w:rPr>
              <w:t>późn</w:t>
            </w:r>
            <w:proofErr w:type="spellEnd"/>
            <w:r w:rsidRPr="0095330B">
              <w:rPr>
                <w:rFonts w:ascii="Arial" w:hAnsi="Arial" w:cs="Arial"/>
                <w:color w:val="000000"/>
                <w:sz w:val="24"/>
                <w:szCs w:val="24"/>
              </w:rPr>
              <w:t>. zm.), obowiązujące od 31 grudnia 2020 roku.</w:t>
            </w:r>
          </w:p>
          <w:p w:rsidR="00AB116E" w:rsidRPr="0095330B" w:rsidRDefault="00AB116E" w:rsidP="00AB11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30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  <w:p w:rsidR="00AB116E" w:rsidRPr="0095330B" w:rsidRDefault="00AB116E" w:rsidP="00AB11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30B">
              <w:rPr>
                <w:rFonts w:ascii="Arial" w:hAnsi="Arial" w:cs="Arial"/>
                <w:color w:val="000000"/>
                <w:sz w:val="24"/>
                <w:szCs w:val="24"/>
              </w:rPr>
              <w:t>Stolarka okienna</w:t>
            </w:r>
          </w:p>
          <w:p w:rsidR="00AB116E" w:rsidRPr="0095330B" w:rsidRDefault="00AB116E" w:rsidP="00AB11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30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Zakup/montaż stolarki okiennej w tym okna/drzwi balkonowe, okna połaciowe, powierzchnie przezroczyste nieotwieralne</w:t>
            </w:r>
          </w:p>
          <w:p w:rsidR="00AB116E" w:rsidRPr="0095330B" w:rsidRDefault="00AB116E" w:rsidP="00AB11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30B">
              <w:rPr>
                <w:rFonts w:ascii="Arial" w:hAnsi="Arial" w:cs="Arial"/>
                <w:color w:val="000000"/>
                <w:sz w:val="24"/>
                <w:szCs w:val="24"/>
              </w:rPr>
              <w:t>wraz z systemami montażowymi.</w:t>
            </w:r>
          </w:p>
          <w:p w:rsidR="00AB116E" w:rsidRPr="0095330B" w:rsidRDefault="00AB116E" w:rsidP="00AB11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30B">
              <w:rPr>
                <w:rFonts w:ascii="Arial" w:hAnsi="Arial" w:cs="Arial"/>
                <w:color w:val="000000"/>
                <w:sz w:val="24"/>
                <w:szCs w:val="24"/>
              </w:rPr>
              <w:t>Zakup i montaż materiałów budowlanych w celu przeprowadzenia niezbędnych prac towarzyszących.</w:t>
            </w:r>
          </w:p>
          <w:p w:rsidR="00AB116E" w:rsidRPr="0095330B" w:rsidRDefault="00AB116E" w:rsidP="00AB11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30B">
              <w:rPr>
                <w:rFonts w:ascii="Arial" w:hAnsi="Arial" w:cs="Arial"/>
                <w:color w:val="000000"/>
                <w:sz w:val="24"/>
                <w:szCs w:val="24"/>
              </w:rPr>
              <w:t>Zakup i montaż stolarki okiennej i drzwiowej dopuszcza się jedynie w przypadku wymiany w pomieszczeniach ogrzewanych;</w:t>
            </w:r>
          </w:p>
          <w:p w:rsidR="00AB116E" w:rsidRPr="0095330B" w:rsidRDefault="00AB116E" w:rsidP="00AB11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30B">
              <w:rPr>
                <w:rFonts w:ascii="Arial" w:hAnsi="Arial" w:cs="Arial"/>
                <w:color w:val="000000"/>
                <w:sz w:val="24"/>
                <w:szCs w:val="24"/>
              </w:rPr>
              <w:t>Zakupione i zamontowane okna, drzwi zewnętrzne, bramy garażowe muszą spełniać wymagania techniczne dla przenikalności cieplnej określone w rozporządzeniu Ministra Infrastruktury z dnia 12 kwietnia</w:t>
            </w:r>
          </w:p>
        </w:tc>
        <w:tc>
          <w:tcPr>
            <w:tcW w:w="1701" w:type="dxa"/>
            <w:shd w:val="clear" w:color="auto" w:fill="DBDBDB" w:themeFill="accent3" w:themeFillTint="66"/>
          </w:tcPr>
          <w:p w:rsidR="00D24A74" w:rsidRPr="0095330B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</w:p>
          <w:p w:rsidR="00D24A74" w:rsidRPr="0095330B" w:rsidRDefault="00D24A74" w:rsidP="00265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24A74" w:rsidRPr="0095330B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</w:p>
          <w:p w:rsidR="00D24A74" w:rsidRPr="0095330B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</w:p>
          <w:p w:rsidR="00D24A74" w:rsidRPr="0095330B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</w:p>
          <w:p w:rsidR="00D24A74" w:rsidRPr="0095330B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BDBDB" w:themeFill="accent3" w:themeFillTint="66"/>
          </w:tcPr>
          <w:p w:rsidR="00D24A74" w:rsidRPr="0095330B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24A74" w:rsidRPr="0095330B" w:rsidRDefault="00D24A74" w:rsidP="00D24A7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24A74" w:rsidRPr="0095330B" w:rsidRDefault="00D24A74" w:rsidP="00D24A74">
      <w:pPr>
        <w:tabs>
          <w:tab w:val="left" w:pos="7245"/>
        </w:tabs>
        <w:autoSpaceDE w:val="0"/>
        <w:autoSpaceDN w:val="0"/>
        <w:adjustRightInd w:val="0"/>
        <w:spacing w:after="6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  <w:r w:rsidRPr="0095330B">
        <w:rPr>
          <w:rFonts w:ascii="Arial" w:eastAsia="Calibri" w:hAnsi="Arial" w:cs="Arial"/>
          <w:b/>
          <w:color w:val="000000"/>
          <w:sz w:val="24"/>
          <w:szCs w:val="24"/>
        </w:rPr>
        <w:t xml:space="preserve">Oświadczenia Wykonawcy: </w:t>
      </w:r>
      <w:r w:rsidRPr="0095330B">
        <w:rPr>
          <w:rFonts w:ascii="Arial" w:eastAsia="Calibri" w:hAnsi="Arial" w:cs="Arial"/>
          <w:b/>
          <w:color w:val="000000"/>
          <w:sz w:val="24"/>
          <w:szCs w:val="24"/>
        </w:rPr>
        <w:tab/>
      </w:r>
    </w:p>
    <w:p w:rsidR="00D24A74" w:rsidRPr="0095330B" w:rsidRDefault="00D24A74" w:rsidP="00D24A74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Arial" w:eastAsia="Calibri" w:hAnsi="Arial" w:cs="Arial"/>
          <w:sz w:val="24"/>
          <w:szCs w:val="24"/>
        </w:rPr>
      </w:pPr>
      <w:r w:rsidRPr="0095330B">
        <w:rPr>
          <w:rFonts w:ascii="Arial" w:eastAsia="Calibri" w:hAnsi="Arial" w:cs="Arial"/>
          <w:sz w:val="24"/>
          <w:szCs w:val="24"/>
        </w:rPr>
        <w:t>Stwierdzam, że prace objęte protokołem, zostały wykonane zgodnie z warunkami pozwolenia na budowę oraz dokumentacją projektową (jeśli dotyczy), przepisami prawa w tym prawa budowlanego i obowiązującymi Polskimi Normami.</w:t>
      </w:r>
    </w:p>
    <w:p w:rsidR="00D24A74" w:rsidRPr="0095330B" w:rsidRDefault="00D24A74" w:rsidP="00D24A74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30B">
        <w:rPr>
          <w:rFonts w:ascii="Arial" w:eastAsia="Calibri" w:hAnsi="Arial" w:cs="Arial"/>
          <w:sz w:val="24"/>
          <w:szCs w:val="24"/>
        </w:rPr>
        <w:t>Zakres rzeczowy</w:t>
      </w:r>
      <w:r w:rsidRPr="0095330B">
        <w:rPr>
          <w:rFonts w:ascii="Arial" w:hAnsi="Arial" w:cs="Arial"/>
          <w:color w:val="000000"/>
          <w:sz w:val="24"/>
          <w:szCs w:val="24"/>
        </w:rPr>
        <w:t xml:space="preserve"> prac</w:t>
      </w:r>
      <w:r w:rsidRPr="0095330B" w:rsidDel="00FA5704">
        <w:rPr>
          <w:rFonts w:ascii="Arial" w:eastAsia="Calibri" w:hAnsi="Arial" w:cs="Arial"/>
          <w:sz w:val="24"/>
          <w:szCs w:val="24"/>
        </w:rPr>
        <w:t xml:space="preserve"> </w:t>
      </w:r>
      <w:r w:rsidRPr="0095330B">
        <w:rPr>
          <w:rFonts w:ascii="Arial" w:eastAsia="Calibri" w:hAnsi="Arial" w:cs="Arial"/>
          <w:sz w:val="24"/>
          <w:szCs w:val="24"/>
        </w:rPr>
        <w:t xml:space="preserve">objęty niniejszym protokołem odpowiada przeznaczeniu, któremu ma służyć, został zamontowany i uruchomiony w lokalu mieszkalnym znajdującym się pod adresem wskazanym powyżej w pkt A i jest gotowy </w:t>
      </w:r>
      <w:r w:rsidR="0095330B">
        <w:rPr>
          <w:rFonts w:ascii="Arial" w:eastAsia="Calibri" w:hAnsi="Arial" w:cs="Arial"/>
          <w:sz w:val="24"/>
          <w:szCs w:val="24"/>
        </w:rPr>
        <w:t xml:space="preserve">                   </w:t>
      </w:r>
      <w:r w:rsidRPr="0095330B">
        <w:rPr>
          <w:rFonts w:ascii="Arial" w:eastAsia="Calibri" w:hAnsi="Arial" w:cs="Arial"/>
          <w:sz w:val="24"/>
          <w:szCs w:val="24"/>
        </w:rPr>
        <w:t>do eksploatacji.</w:t>
      </w:r>
    </w:p>
    <w:p w:rsidR="00D24A74" w:rsidRPr="0095330B" w:rsidRDefault="00D24A74" w:rsidP="00D24A74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Arial" w:eastAsia="Calibri" w:hAnsi="Arial" w:cs="Arial"/>
          <w:sz w:val="24"/>
          <w:szCs w:val="24"/>
        </w:rPr>
      </w:pPr>
      <w:r w:rsidRPr="0095330B">
        <w:rPr>
          <w:rFonts w:ascii="Arial" w:eastAsia="Calibri" w:hAnsi="Arial" w:cs="Arial"/>
          <w:sz w:val="24"/>
          <w:szCs w:val="24"/>
        </w:rPr>
        <w:t>Odbiorca prac otrzymał gwarancję jakości producenta dla urządzeń objętych niniejszym protokołem.</w:t>
      </w:r>
    </w:p>
    <w:p w:rsidR="00D24A74" w:rsidRPr="0095330B" w:rsidRDefault="00D24A74" w:rsidP="00D24A74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Arial" w:eastAsia="Calibri" w:hAnsi="Arial" w:cs="Arial"/>
          <w:sz w:val="24"/>
          <w:szCs w:val="24"/>
        </w:rPr>
      </w:pPr>
      <w:r w:rsidRPr="0095330B">
        <w:rPr>
          <w:rFonts w:ascii="Arial" w:eastAsia="Calibri" w:hAnsi="Arial" w:cs="Arial"/>
          <w:sz w:val="24"/>
          <w:szCs w:val="24"/>
        </w:rPr>
        <w:t>Obiorca prac otrzymał odpowiednie certyfikaty/świadectwa, etykiety/karty produktu/atesty wyrobów budowlanych</w:t>
      </w:r>
      <w:r w:rsidR="00BC0419" w:rsidRPr="0095330B">
        <w:rPr>
          <w:rFonts w:ascii="Arial" w:eastAsia="Calibri" w:hAnsi="Arial" w:cs="Arial"/>
          <w:sz w:val="24"/>
          <w:szCs w:val="24"/>
        </w:rPr>
        <w:t xml:space="preserve"> </w:t>
      </w:r>
      <w:r w:rsidRPr="0095330B">
        <w:rPr>
          <w:rFonts w:ascii="Arial" w:eastAsia="Calibri" w:hAnsi="Arial" w:cs="Arial"/>
          <w:sz w:val="24"/>
          <w:szCs w:val="24"/>
        </w:rPr>
        <w:t>i urządzeń.</w:t>
      </w:r>
    </w:p>
    <w:p w:rsidR="00D24A74" w:rsidRPr="0095330B" w:rsidRDefault="00D24A74" w:rsidP="00D24A74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Arial" w:eastAsia="Calibri" w:hAnsi="Arial" w:cs="Arial"/>
          <w:sz w:val="24"/>
          <w:szCs w:val="24"/>
        </w:rPr>
      </w:pPr>
      <w:r w:rsidRPr="0095330B">
        <w:rPr>
          <w:rFonts w:ascii="Arial" w:eastAsia="Calibri" w:hAnsi="Arial" w:cs="Arial"/>
          <w:sz w:val="24"/>
          <w:szCs w:val="24"/>
        </w:rPr>
        <w:t xml:space="preserve">Wszystkie urządzenia oraz materiały, które wskazano w niniejszym protokole zostały zamontowane jako fabrycznie nowe, dopuszczone do obrotu oraz </w:t>
      </w:r>
      <w:r w:rsidR="0095330B">
        <w:rPr>
          <w:rFonts w:ascii="Arial" w:eastAsia="Calibri" w:hAnsi="Arial" w:cs="Arial"/>
          <w:sz w:val="24"/>
          <w:szCs w:val="24"/>
        </w:rPr>
        <w:t xml:space="preserve">                 </w:t>
      </w:r>
      <w:r w:rsidRPr="0095330B">
        <w:rPr>
          <w:rFonts w:ascii="Arial" w:eastAsia="Calibri" w:hAnsi="Arial" w:cs="Arial"/>
          <w:sz w:val="24"/>
          <w:szCs w:val="24"/>
        </w:rPr>
        <w:t>w przypadku gdy wynika to z obowiązujących przepisów prawa - posiadają deklaracje zgodności urządzeń z przepisami z zakresu bezpieczeństwa produktu (oznaczenia „CE” lub „B”).</w:t>
      </w:r>
    </w:p>
    <w:p w:rsidR="00D24A74" w:rsidRPr="0095330B" w:rsidRDefault="00D24A74" w:rsidP="00D24A74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Arial" w:eastAsia="Calibri" w:hAnsi="Arial" w:cs="Arial"/>
          <w:sz w:val="24"/>
          <w:szCs w:val="24"/>
        </w:rPr>
      </w:pPr>
      <w:r w:rsidRPr="0095330B">
        <w:rPr>
          <w:rFonts w:ascii="Arial" w:hAnsi="Arial" w:cs="Arial"/>
          <w:sz w:val="24"/>
          <w:szCs w:val="24"/>
        </w:rPr>
        <w:t>Oświadczam, że informacje zawarte w protokole odbioru prac, są prawdziwe oraz zgodne ze stanem faktycznym</w:t>
      </w:r>
      <w:r w:rsidR="00BC0419" w:rsidRPr="0095330B">
        <w:rPr>
          <w:rFonts w:ascii="Arial" w:hAnsi="Arial" w:cs="Arial"/>
          <w:sz w:val="24"/>
          <w:szCs w:val="24"/>
        </w:rPr>
        <w:t xml:space="preserve"> </w:t>
      </w:r>
      <w:r w:rsidRPr="0095330B">
        <w:rPr>
          <w:rFonts w:ascii="Arial" w:hAnsi="Arial" w:cs="Arial"/>
          <w:sz w:val="24"/>
          <w:szCs w:val="24"/>
        </w:rPr>
        <w:t xml:space="preserve">i prawnym. Znane mi są skutki składania fałszywych oświadczeń, wynikające z art.297 § 1 ustawy z dnia 6 czerwca 1997r. Kodeks karny. </w:t>
      </w:r>
    </w:p>
    <w:p w:rsidR="00D24A74" w:rsidRPr="0095330B" w:rsidRDefault="00D24A74" w:rsidP="00D24A74">
      <w:pPr>
        <w:autoSpaceDE w:val="0"/>
        <w:autoSpaceDN w:val="0"/>
        <w:adjustRightInd w:val="0"/>
        <w:spacing w:before="240" w:after="0" w:line="240" w:lineRule="auto"/>
        <w:ind w:left="3540"/>
        <w:jc w:val="center"/>
        <w:rPr>
          <w:rFonts w:ascii="Arial" w:hAnsi="Arial" w:cs="Arial"/>
          <w:b/>
          <w:sz w:val="24"/>
          <w:szCs w:val="24"/>
        </w:rPr>
      </w:pPr>
      <w:r w:rsidRPr="0095330B">
        <w:rPr>
          <w:rFonts w:ascii="Arial" w:hAnsi="Arial" w:cs="Arial"/>
          <w:color w:val="000000"/>
          <w:sz w:val="24"/>
          <w:szCs w:val="24"/>
        </w:rPr>
        <w:t xml:space="preserve">..................................................................................... </w:t>
      </w:r>
      <w:r w:rsidRPr="0095330B">
        <w:rPr>
          <w:rFonts w:ascii="Arial" w:hAnsi="Arial" w:cs="Arial"/>
          <w:color w:val="000000"/>
          <w:sz w:val="24"/>
          <w:szCs w:val="24"/>
        </w:rPr>
        <w:br/>
      </w:r>
      <w:r w:rsidRPr="0095330B">
        <w:rPr>
          <w:rFonts w:ascii="Arial" w:hAnsi="Arial" w:cs="Arial"/>
          <w:sz w:val="24"/>
          <w:szCs w:val="24"/>
          <w:vertAlign w:val="superscript"/>
        </w:rPr>
        <w:t>(czytelny podpis Wykonawcy, pieczęć, data)</w:t>
      </w:r>
    </w:p>
    <w:p w:rsidR="00D24A74" w:rsidRPr="0095330B" w:rsidRDefault="00D24A74" w:rsidP="00D24A74">
      <w:pPr>
        <w:autoSpaceDE w:val="0"/>
        <w:autoSpaceDN w:val="0"/>
        <w:adjustRightInd w:val="0"/>
        <w:spacing w:after="6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  <w:r w:rsidRPr="0095330B">
        <w:rPr>
          <w:rFonts w:ascii="Arial" w:eastAsia="Calibri" w:hAnsi="Arial" w:cs="Arial"/>
          <w:b/>
          <w:color w:val="000000"/>
          <w:sz w:val="24"/>
          <w:szCs w:val="24"/>
        </w:rPr>
        <w:lastRenderedPageBreak/>
        <w:t xml:space="preserve">Oświadczenia Beneficjenta: </w:t>
      </w:r>
    </w:p>
    <w:p w:rsidR="00D24A74" w:rsidRPr="0095330B" w:rsidRDefault="00D24A74" w:rsidP="00D24A74">
      <w:pPr>
        <w:pStyle w:val="Akapitzlist"/>
        <w:numPr>
          <w:ilvl w:val="0"/>
          <w:numId w:val="2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95330B">
        <w:rPr>
          <w:rFonts w:ascii="Arial" w:hAnsi="Arial" w:cs="Arial"/>
          <w:sz w:val="24"/>
          <w:szCs w:val="24"/>
        </w:rPr>
        <w:t>Posiadam stosowne uprawnienia/kwalifikacje do zamontowania i uruchomienia nowego źródła ciepła objętego Programem Priorytetowym „Ciepłe Mieszkanie” (dotyczy przypadku, gdy Beneficjent własnymi siłami montuje i uruchamia zakupione z Programu źródło ciepła)</w:t>
      </w:r>
      <w:r w:rsidRPr="0095330B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95330B">
        <w:rPr>
          <w:rFonts w:ascii="Arial" w:hAnsi="Arial" w:cs="Arial"/>
          <w:sz w:val="24"/>
          <w:szCs w:val="24"/>
        </w:rPr>
        <w:t xml:space="preserve">. </w:t>
      </w:r>
    </w:p>
    <w:p w:rsidR="00D24A74" w:rsidRPr="0095330B" w:rsidRDefault="00D24A74" w:rsidP="00D24A74">
      <w:pPr>
        <w:pStyle w:val="Akapitzlist"/>
        <w:numPr>
          <w:ilvl w:val="0"/>
          <w:numId w:val="2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5330B">
        <w:rPr>
          <w:rFonts w:ascii="Arial" w:hAnsi="Arial" w:cs="Arial"/>
          <w:sz w:val="24"/>
          <w:szCs w:val="24"/>
        </w:rPr>
        <w:t xml:space="preserve">Stwierdzam, że </w:t>
      </w:r>
      <w:r w:rsidRPr="0095330B">
        <w:rPr>
          <w:rFonts w:ascii="Arial" w:eastAsia="Calibri" w:hAnsi="Arial" w:cs="Arial"/>
          <w:sz w:val="24"/>
          <w:szCs w:val="24"/>
        </w:rPr>
        <w:t>prace objęte protokołem, zostały wykonane zgodnie z umową z wykonawcą /zamówieniem i dokonałem ich odbioru bez zastrzeżeń</w:t>
      </w:r>
      <w:r w:rsidRPr="0095330B">
        <w:rPr>
          <w:rStyle w:val="Odwoanieprzypisudolnego"/>
          <w:rFonts w:ascii="Arial" w:eastAsia="Calibri" w:hAnsi="Arial" w:cs="Arial"/>
          <w:sz w:val="24"/>
          <w:szCs w:val="24"/>
        </w:rPr>
        <w:footnoteReference w:id="2"/>
      </w:r>
      <w:r w:rsidRPr="0095330B">
        <w:rPr>
          <w:rFonts w:ascii="Arial" w:eastAsia="Calibri" w:hAnsi="Arial" w:cs="Arial"/>
          <w:sz w:val="24"/>
          <w:szCs w:val="24"/>
        </w:rPr>
        <w:t>.</w:t>
      </w:r>
    </w:p>
    <w:p w:rsidR="00D24A74" w:rsidRPr="0095330B" w:rsidRDefault="00D24A74" w:rsidP="00D24A74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95330B">
        <w:rPr>
          <w:rFonts w:ascii="Arial" w:hAnsi="Arial" w:cs="Arial"/>
          <w:sz w:val="24"/>
          <w:szCs w:val="24"/>
        </w:rPr>
        <w:t xml:space="preserve">Oświadczam, że cały zakres rzeczowy prac objęty niniejszym protokołem dotyczy lokalu mieszkalnego, w którym realizowane jest przedsięwzięcie objęte dofinansowaniem w ramach Programu priorytetowego „Ciepłe Mieszkanie” </w:t>
      </w:r>
      <w:r w:rsidR="004559AA" w:rsidRPr="0095330B">
        <w:rPr>
          <w:rFonts w:ascii="Arial" w:hAnsi="Arial" w:cs="Arial"/>
          <w:sz w:val="24"/>
          <w:szCs w:val="24"/>
        </w:rPr>
        <w:t xml:space="preserve"> </w:t>
      </w:r>
      <w:r w:rsidRPr="0095330B">
        <w:rPr>
          <w:rFonts w:ascii="Arial" w:hAnsi="Arial" w:cs="Arial"/>
          <w:sz w:val="24"/>
          <w:szCs w:val="24"/>
        </w:rPr>
        <w:t xml:space="preserve">w </w:t>
      </w:r>
      <w:r w:rsidR="00861E03" w:rsidRPr="0095330B">
        <w:rPr>
          <w:rFonts w:ascii="Arial" w:hAnsi="Arial" w:cs="Arial"/>
          <w:sz w:val="24"/>
          <w:szCs w:val="24"/>
        </w:rPr>
        <w:t>Gminie Miasto Włocławek</w:t>
      </w:r>
      <w:r w:rsidRPr="0095330B">
        <w:rPr>
          <w:rFonts w:ascii="Arial" w:hAnsi="Arial" w:cs="Arial"/>
          <w:sz w:val="24"/>
          <w:szCs w:val="24"/>
        </w:rPr>
        <w:t xml:space="preserve"> i należy do zakresu rzeczowego tego przedsięwzięcia.</w:t>
      </w:r>
    </w:p>
    <w:p w:rsidR="00D24A74" w:rsidRPr="0095330B" w:rsidRDefault="00D24A74" w:rsidP="00D24A74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95330B">
        <w:rPr>
          <w:rFonts w:ascii="Arial" w:hAnsi="Arial" w:cs="Arial"/>
          <w:sz w:val="24"/>
          <w:szCs w:val="24"/>
        </w:rPr>
        <w:t xml:space="preserve">Oświadczam, że otrzymałem od wykonawcy certyfikaty/świadectwa, etykiety/karty produktu/atesty wyrobów budowlanych i urządzeń. </w:t>
      </w:r>
    </w:p>
    <w:p w:rsidR="00D24A74" w:rsidRPr="0095330B" w:rsidRDefault="00D24A74" w:rsidP="00D24A74">
      <w:pPr>
        <w:pStyle w:val="Akapitzlist"/>
        <w:numPr>
          <w:ilvl w:val="0"/>
          <w:numId w:val="2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95330B">
        <w:rPr>
          <w:rFonts w:ascii="Arial" w:hAnsi="Arial" w:cs="Arial"/>
          <w:sz w:val="24"/>
          <w:szCs w:val="24"/>
        </w:rPr>
        <w:t xml:space="preserve">Oświadczam, że informacje zawarte w protokole odbioru prac są prawdziwe oraz zgodne ze stanem faktycznym i prawnym. Znane mi są skutki składania fałszywych oświadczeń, wynikające z art. 297 § 1 ustawy z dnia 6 czerwca 1997r. Kodeks karny. </w:t>
      </w:r>
    </w:p>
    <w:p w:rsidR="00D24A74" w:rsidRPr="0095330B" w:rsidRDefault="00D24A74" w:rsidP="00D24A74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95330B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</w:t>
      </w:r>
    </w:p>
    <w:p w:rsidR="002A5FCB" w:rsidRPr="00D24A74" w:rsidRDefault="00D24A74" w:rsidP="00D24A74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right"/>
        <w:rPr>
          <w:rFonts w:cs="Times New Roman"/>
          <w:sz w:val="20"/>
          <w:szCs w:val="20"/>
        </w:rPr>
      </w:pPr>
      <w:r w:rsidRPr="0095330B">
        <w:rPr>
          <w:rFonts w:ascii="Arial" w:hAnsi="Arial" w:cs="Arial"/>
          <w:color w:val="000000"/>
          <w:sz w:val="24"/>
          <w:szCs w:val="24"/>
        </w:rPr>
        <w:t xml:space="preserve">   ..................................................................................... </w:t>
      </w:r>
      <w:r w:rsidRPr="0095330B">
        <w:rPr>
          <w:rFonts w:ascii="Arial" w:hAnsi="Arial" w:cs="Arial"/>
          <w:color w:val="000000"/>
          <w:sz w:val="24"/>
          <w:szCs w:val="24"/>
        </w:rPr>
        <w:br/>
      </w:r>
      <w:r w:rsidRPr="0095330B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         </w:t>
      </w:r>
      <w:r w:rsidRPr="00030447">
        <w:rPr>
          <w:rFonts w:ascii="Calibri" w:hAnsi="Calibri" w:cs="Times New Roman"/>
          <w:sz w:val="20"/>
          <w:szCs w:val="20"/>
          <w:vertAlign w:val="superscript"/>
        </w:rPr>
        <w:t xml:space="preserve">                      (czytelny podpis Beneficjenta, data)</w:t>
      </w:r>
      <w:bookmarkEnd w:id="0"/>
    </w:p>
    <w:sectPr w:rsidR="002A5FCB" w:rsidRPr="00D24A74" w:rsidSect="008963C6">
      <w:headerReference w:type="default" r:id="rId8"/>
      <w:footerReference w:type="default" r:id="rId9"/>
      <w:pgSz w:w="11906" w:h="16838"/>
      <w:pgMar w:top="19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DDA" w:rsidRDefault="00D52DDA" w:rsidP="00D24A74">
      <w:pPr>
        <w:spacing w:after="0" w:line="240" w:lineRule="auto"/>
      </w:pPr>
      <w:r>
        <w:separator/>
      </w:r>
    </w:p>
  </w:endnote>
  <w:endnote w:type="continuationSeparator" w:id="0">
    <w:p w:rsidR="00D52DDA" w:rsidRDefault="00D52DDA" w:rsidP="00D2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245371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069A8" w:rsidRDefault="00A069A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2C0D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2C0D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27D68" w:rsidRPr="0091663F" w:rsidRDefault="00D52DDA">
    <w:pPr>
      <w:pStyle w:val="Stopka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DDA" w:rsidRDefault="00D52DDA" w:rsidP="00D24A74">
      <w:pPr>
        <w:spacing w:after="0" w:line="240" w:lineRule="auto"/>
      </w:pPr>
      <w:r>
        <w:separator/>
      </w:r>
    </w:p>
  </w:footnote>
  <w:footnote w:type="continuationSeparator" w:id="0">
    <w:p w:rsidR="00D52DDA" w:rsidRDefault="00D52DDA" w:rsidP="00D24A74">
      <w:pPr>
        <w:spacing w:after="0" w:line="240" w:lineRule="auto"/>
      </w:pPr>
      <w:r>
        <w:continuationSeparator/>
      </w:r>
    </w:p>
  </w:footnote>
  <w:footnote w:id="1">
    <w:p w:rsidR="00D24A74" w:rsidRPr="004559AA" w:rsidRDefault="00D24A74" w:rsidP="00D24A74">
      <w:pPr>
        <w:pStyle w:val="Tekstprzypisudolnego"/>
        <w:jc w:val="both"/>
        <w:rPr>
          <w:sz w:val="16"/>
          <w:szCs w:val="16"/>
        </w:rPr>
      </w:pPr>
      <w:r w:rsidRPr="004559AA">
        <w:rPr>
          <w:rStyle w:val="Odwoanieprzypisudolnego"/>
          <w:sz w:val="16"/>
          <w:szCs w:val="16"/>
        </w:rPr>
        <w:footnoteRef/>
      </w:r>
      <w:r w:rsidRPr="004559AA">
        <w:rPr>
          <w:sz w:val="16"/>
          <w:szCs w:val="16"/>
        </w:rPr>
        <w:t xml:space="preserve"> W tym przypadku należy również podpisać oświadczenia wykonawcy i podpis opatrzyć pieczęcią wskazującą na posiadanie odpowiednich uprawnień/kwalifikacji (np. uprawnienia wynikające z przepisów prawa lub nadane przez producenta danego urządzenia).</w:t>
      </w:r>
    </w:p>
  </w:footnote>
  <w:footnote w:id="2">
    <w:p w:rsidR="00D24A74" w:rsidRDefault="00D24A74" w:rsidP="00D24A74">
      <w:pPr>
        <w:pStyle w:val="Tekstprzypisudolnego"/>
        <w:jc w:val="both"/>
      </w:pPr>
      <w:r w:rsidRPr="004559AA">
        <w:rPr>
          <w:rStyle w:val="Odwoanieprzypisudolnego"/>
          <w:sz w:val="16"/>
          <w:szCs w:val="16"/>
        </w:rPr>
        <w:footnoteRef/>
      </w:r>
      <w:r w:rsidRPr="004559AA">
        <w:rPr>
          <w:sz w:val="16"/>
          <w:szCs w:val="16"/>
        </w:rPr>
        <w:t xml:space="preserve"> Niniejszy protokół należy sporządzić po usunięciu stwierdzonych usterek, w sytuacji braku zastrzeżeń ze strony wykonawcy i Beneficjenta.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3C6" w:rsidRPr="000E7B59" w:rsidRDefault="00D24A74" w:rsidP="00353EE6">
    <w:pPr>
      <w:pStyle w:val="Nagwek"/>
      <w:jc w:val="right"/>
      <w:rPr>
        <w:rFonts w:ascii="Arial Narrow" w:hAnsi="Arial Narrow"/>
        <w:i/>
        <w:iCs/>
        <w:sz w:val="20"/>
        <w:szCs w:val="20"/>
      </w:rPr>
    </w:pPr>
    <w:r w:rsidRPr="000E7B59">
      <w:rPr>
        <w:rFonts w:ascii="Arial Narrow" w:hAnsi="Arial Narrow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24EC2F4C" wp14:editId="13DF35DA">
          <wp:simplePos x="0" y="0"/>
          <wp:positionH relativeFrom="column">
            <wp:posOffset>-685800</wp:posOffset>
          </wp:positionH>
          <wp:positionV relativeFrom="paragraph">
            <wp:posOffset>-343535</wp:posOffset>
          </wp:positionV>
          <wp:extent cx="1717259" cy="723569"/>
          <wp:effectExtent l="0" t="0" r="0" b="635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59" cy="723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E7B59">
      <w:rPr>
        <w:rFonts w:ascii="Arial Narrow" w:hAnsi="Arial Narrow"/>
        <w:i/>
        <w:iCs/>
        <w:sz w:val="20"/>
        <w:szCs w:val="20"/>
      </w:rPr>
      <w:t>Załącznik Nr 2 do wniosku o płatność</w:t>
    </w:r>
    <w:r w:rsidR="001E7B93">
      <w:rPr>
        <w:rFonts w:ascii="Arial Narrow" w:hAnsi="Arial Narrow"/>
        <w:i/>
        <w:iCs/>
        <w:sz w:val="20"/>
        <w:szCs w:val="20"/>
      </w:rPr>
      <w:t xml:space="preserve"> - wspólnoty</w:t>
    </w:r>
  </w:p>
  <w:p w:rsidR="00E27D68" w:rsidRPr="00353EE6" w:rsidRDefault="00D52DDA" w:rsidP="00555A02">
    <w:pPr>
      <w:pStyle w:val="Nagwek"/>
      <w:rPr>
        <w:rFonts w:ascii="Arial Narrow" w:hAnsi="Arial Narrow"/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13752"/>
    <w:multiLevelType w:val="hybridMultilevel"/>
    <w:tmpl w:val="C3181714"/>
    <w:lvl w:ilvl="0" w:tplc="7F94D6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74"/>
    <w:rsid w:val="00023305"/>
    <w:rsid w:val="000A5CB9"/>
    <w:rsid w:val="000E5F21"/>
    <w:rsid w:val="000E7B59"/>
    <w:rsid w:val="001C364D"/>
    <w:rsid w:val="001E7B93"/>
    <w:rsid w:val="002A5FCB"/>
    <w:rsid w:val="002E3607"/>
    <w:rsid w:val="00353EE6"/>
    <w:rsid w:val="0042228B"/>
    <w:rsid w:val="00450E51"/>
    <w:rsid w:val="004559AA"/>
    <w:rsid w:val="005736A0"/>
    <w:rsid w:val="005A20F4"/>
    <w:rsid w:val="00700BB5"/>
    <w:rsid w:val="007A4BB0"/>
    <w:rsid w:val="00861E03"/>
    <w:rsid w:val="0095330B"/>
    <w:rsid w:val="009D0165"/>
    <w:rsid w:val="00A069A8"/>
    <w:rsid w:val="00AB116E"/>
    <w:rsid w:val="00BA7166"/>
    <w:rsid w:val="00BC0419"/>
    <w:rsid w:val="00C92660"/>
    <w:rsid w:val="00D24A74"/>
    <w:rsid w:val="00D52DDA"/>
    <w:rsid w:val="00EA2C0D"/>
    <w:rsid w:val="00ED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A7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4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D24A7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24A7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24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4A74"/>
  </w:style>
  <w:style w:type="paragraph" w:styleId="Stopka">
    <w:name w:val="footer"/>
    <w:basedOn w:val="Normalny"/>
    <w:link w:val="StopkaZnak"/>
    <w:uiPriority w:val="99"/>
    <w:unhideWhenUsed/>
    <w:rsid w:val="00D24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4A74"/>
  </w:style>
  <w:style w:type="character" w:customStyle="1" w:styleId="AkapitzlistZnak">
    <w:name w:val="Akapit z listą Znak"/>
    <w:basedOn w:val="Domylnaczcionkaakapitu"/>
    <w:link w:val="Akapitzlist"/>
    <w:uiPriority w:val="99"/>
    <w:rsid w:val="00D24A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A7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4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D24A7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24A7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24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4A74"/>
  </w:style>
  <w:style w:type="paragraph" w:styleId="Stopka">
    <w:name w:val="footer"/>
    <w:basedOn w:val="Normalny"/>
    <w:link w:val="StopkaZnak"/>
    <w:uiPriority w:val="99"/>
    <w:unhideWhenUsed/>
    <w:rsid w:val="00D24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4A74"/>
  </w:style>
  <w:style w:type="character" w:customStyle="1" w:styleId="AkapitzlistZnak">
    <w:name w:val="Akapit z listą Znak"/>
    <w:basedOn w:val="Domylnaczcionkaakapitu"/>
    <w:link w:val="Akapitzlist"/>
    <w:uiPriority w:val="99"/>
    <w:rsid w:val="00D24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1947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193/2023 Prezydenta Miasta Włocławek z dn. 4 maja 2023 r.</vt:lpstr>
    </vt:vector>
  </TitlesOfParts>
  <Company/>
  <LinksUpToDate>false</LinksUpToDate>
  <CharactersWithSpaces>13606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193/2023 Prezydenta Miasta Włocławek z dn. 4 maja 2023 r.</dc:title>
  <dc:creator>Wioleta Lewandowska</dc:creator>
  <cp:keywords>Załącznik do Zarządzenia nr 193/2023 Prezydenta Miasta Włocławek</cp:keywords>
  <cp:lastModifiedBy>Mirosław Walicki</cp:lastModifiedBy>
  <cp:revision>4</cp:revision>
  <cp:lastPrinted>2024-10-15T07:36:00Z</cp:lastPrinted>
  <dcterms:created xsi:type="dcterms:W3CDTF">2024-10-15T07:36:00Z</dcterms:created>
  <dcterms:modified xsi:type="dcterms:W3CDTF">2024-10-15T07:37:00Z</dcterms:modified>
</cp:coreProperties>
</file>