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892AEE" w14:textId="77777777" w:rsidR="003D5D4B" w:rsidRPr="004816D9" w:rsidRDefault="003D5D4B" w:rsidP="003D5D4B">
      <w:pPr>
        <w:spacing w:line="256" w:lineRule="auto"/>
        <w:rPr>
          <w:rFonts w:ascii="Arial" w:eastAsia="Calibri" w:hAnsi="Arial" w:cs="Arial"/>
          <w:b/>
          <w:kern w:val="0"/>
          <w:sz w:val="24"/>
          <w:szCs w:val="24"/>
          <w14:ligatures w14:val="none"/>
        </w:rPr>
      </w:pPr>
      <w:bookmarkStart w:id="0" w:name="_Hlk190413574"/>
      <w:r w:rsidRPr="004816D9">
        <w:rPr>
          <w:rFonts w:ascii="Arial" w:eastAsia="Calibri" w:hAnsi="Arial" w:cs="Arial"/>
          <w:b/>
          <w:kern w:val="0"/>
          <w:sz w:val="24"/>
          <w:szCs w:val="24"/>
          <w14:ligatures w14:val="none"/>
        </w:rPr>
        <w:t>Ogłoszenie o wszczęciu procedury zatrudniania</w:t>
      </w:r>
    </w:p>
    <w:p w14:paraId="0D40B945" w14:textId="77777777" w:rsidR="003D5D4B" w:rsidRPr="004816D9" w:rsidRDefault="003D5D4B" w:rsidP="003D5D4B">
      <w:pPr>
        <w:spacing w:line="256" w:lineRule="auto"/>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Prezydent Miasta Włocławek ogłasza wszczęcie Procedury zatrudniania na zastępstwo, w związku z usprawiedliwioną nieobecnością pracownika samorządowego</w:t>
      </w:r>
    </w:p>
    <w:p w14:paraId="07103727" w14:textId="77777777" w:rsidR="003D5D4B" w:rsidRPr="004816D9" w:rsidRDefault="003D5D4B" w:rsidP="003D5D4B">
      <w:pPr>
        <w:spacing w:line="256" w:lineRule="auto"/>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na</w:t>
      </w:r>
      <w:r w:rsidRPr="004816D9">
        <w:rPr>
          <w:rFonts w:ascii="Arial" w:eastAsia="Calibri" w:hAnsi="Arial" w:cs="Arial"/>
          <w:kern w:val="0"/>
          <w:sz w:val="24"/>
          <w:szCs w:val="24"/>
          <w14:ligatures w14:val="none"/>
        </w:rPr>
        <w:t xml:space="preserve"> </w:t>
      </w:r>
      <w:bookmarkStart w:id="1" w:name="_Hlk100665990"/>
      <w:r w:rsidRPr="004816D9">
        <w:rPr>
          <w:rFonts w:ascii="Arial" w:eastAsia="Calibri" w:hAnsi="Arial" w:cs="Arial"/>
          <w:b/>
          <w:kern w:val="0"/>
          <w:sz w:val="24"/>
          <w:szCs w:val="24"/>
          <w14:ligatures w14:val="none"/>
        </w:rPr>
        <w:t xml:space="preserve">stanowisko </w:t>
      </w:r>
      <w:r>
        <w:rPr>
          <w:rFonts w:ascii="Arial" w:eastAsia="Calibri" w:hAnsi="Arial" w:cs="Arial"/>
          <w:b/>
          <w:kern w:val="0"/>
          <w:sz w:val="24"/>
          <w:szCs w:val="24"/>
          <w14:ligatures w14:val="none"/>
        </w:rPr>
        <w:t xml:space="preserve">Podinspektor ds. obrotu nieruchomościami Skarbu Państwa </w:t>
      </w:r>
      <w:r>
        <w:rPr>
          <w:rFonts w:ascii="Arial" w:eastAsia="Calibri" w:hAnsi="Arial" w:cs="Arial"/>
          <w:b/>
          <w:kern w:val="0"/>
          <w:sz w:val="24"/>
          <w:szCs w:val="24"/>
          <w14:ligatures w14:val="none"/>
        </w:rPr>
        <w:br/>
        <w:t>w Wydziale Gospodarowania Mieniem Komunalnym</w:t>
      </w:r>
    </w:p>
    <w:p w14:paraId="142097A8" w14:textId="77777777" w:rsidR="003D5D4B" w:rsidRPr="004816D9" w:rsidRDefault="003D5D4B" w:rsidP="003D5D4B">
      <w:pPr>
        <w:spacing w:line="256" w:lineRule="auto"/>
        <w:rPr>
          <w:rFonts w:ascii="Arial" w:eastAsia="Calibri" w:hAnsi="Arial" w:cs="Arial"/>
          <w:b/>
          <w:kern w:val="0"/>
          <w:sz w:val="24"/>
          <w:szCs w:val="24"/>
          <w14:ligatures w14:val="none"/>
        </w:rPr>
      </w:pPr>
      <w:r w:rsidRPr="004816D9">
        <w:rPr>
          <w:rFonts w:ascii="Arial" w:eastAsia="Calibri" w:hAnsi="Arial" w:cs="Arial"/>
          <w:kern w:val="0"/>
          <w:sz w:val="24"/>
          <w:szCs w:val="24"/>
          <w14:ligatures w14:val="none"/>
        </w:rPr>
        <w:t>w Urzędzie Miasta Włocławek, Zielony Rynek 11/13, 87-800 Włocławek</w:t>
      </w:r>
    </w:p>
    <w:bookmarkEnd w:id="1"/>
    <w:p w14:paraId="4166BC42" w14:textId="77777777" w:rsidR="003D5D4B" w:rsidRPr="004816D9" w:rsidRDefault="003D5D4B" w:rsidP="003D5D4B">
      <w:pPr>
        <w:numPr>
          <w:ilvl w:val="0"/>
          <w:numId w:val="11"/>
        </w:numPr>
        <w:spacing w:after="20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Wymagania kwalifikacyjne:</w:t>
      </w:r>
    </w:p>
    <w:p w14:paraId="1D50FA9C" w14:textId="77777777" w:rsidR="003D5D4B" w:rsidRPr="004816D9" w:rsidRDefault="003D5D4B" w:rsidP="003D5D4B">
      <w:pPr>
        <w:numPr>
          <w:ilvl w:val="0"/>
          <w:numId w:val="2"/>
        </w:numPr>
        <w:spacing w:after="200" w:line="276" w:lineRule="auto"/>
        <w:contextualSpacing/>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Wymagania niezbędne:</w:t>
      </w:r>
    </w:p>
    <w:p w14:paraId="46AAE2DA" w14:textId="77777777" w:rsidR="003D5D4B" w:rsidRDefault="003D5D4B" w:rsidP="003D5D4B">
      <w:pPr>
        <w:numPr>
          <w:ilvl w:val="0"/>
          <w:numId w:val="3"/>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wykształcenie: wyższe;</w:t>
      </w:r>
    </w:p>
    <w:p w14:paraId="2EB48A40" w14:textId="4D78B00C" w:rsidR="00CF0E22" w:rsidRPr="004B3393" w:rsidRDefault="00CF0E22" w:rsidP="003D5D4B">
      <w:pPr>
        <w:numPr>
          <w:ilvl w:val="0"/>
          <w:numId w:val="3"/>
        </w:numPr>
        <w:spacing w:after="0" w:line="276"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 xml:space="preserve">znajomość oraz umiejętność stosowania przepisów ustaw: Kodeks postępowania administracyjnego, o gospodarce nieruchomościami, Kodeks cywilny, o </w:t>
      </w:r>
      <w:r w:rsidR="009945A8">
        <w:rPr>
          <w:rFonts w:ascii="Arial" w:eastAsia="Calibri" w:hAnsi="Arial" w:cs="Arial"/>
          <w:kern w:val="0"/>
          <w:sz w:val="24"/>
          <w:szCs w:val="24"/>
          <w14:ligatures w14:val="none"/>
        </w:rPr>
        <w:t>pracownikach</w:t>
      </w:r>
      <w:r>
        <w:rPr>
          <w:rFonts w:ascii="Arial" w:eastAsia="Calibri" w:hAnsi="Arial" w:cs="Arial"/>
          <w:kern w:val="0"/>
          <w:sz w:val="24"/>
          <w:szCs w:val="24"/>
          <w14:ligatures w14:val="none"/>
        </w:rPr>
        <w:t xml:space="preserve"> samorządowych, o samorządzie gminnym, </w:t>
      </w:r>
      <w:r w:rsidR="00466FBE">
        <w:rPr>
          <w:rFonts w:ascii="Arial" w:eastAsia="Calibri" w:hAnsi="Arial" w:cs="Arial"/>
          <w:kern w:val="0"/>
          <w:sz w:val="24"/>
          <w:szCs w:val="24"/>
          <w14:ligatures w14:val="none"/>
        </w:rPr>
        <w:t>o Krajowym Zasobie Nieruchomości, o przekształceniu</w:t>
      </w:r>
      <w:r w:rsidR="009945A8">
        <w:rPr>
          <w:rFonts w:ascii="Arial" w:eastAsia="Calibri" w:hAnsi="Arial" w:cs="Arial"/>
          <w:kern w:val="0"/>
          <w:sz w:val="24"/>
          <w:szCs w:val="24"/>
          <w14:ligatures w14:val="none"/>
        </w:rPr>
        <w:t xml:space="preserve"> </w:t>
      </w:r>
      <w:r w:rsidR="00466FBE">
        <w:rPr>
          <w:rFonts w:ascii="Arial" w:eastAsia="Calibri" w:hAnsi="Arial" w:cs="Arial"/>
          <w:kern w:val="0"/>
          <w:sz w:val="24"/>
          <w:szCs w:val="24"/>
          <w14:ligatures w14:val="none"/>
        </w:rPr>
        <w:t xml:space="preserve">prawa użytkowania </w:t>
      </w:r>
      <w:r w:rsidR="009945A8">
        <w:rPr>
          <w:rFonts w:ascii="Arial" w:eastAsia="Calibri" w:hAnsi="Arial" w:cs="Arial"/>
          <w:kern w:val="0"/>
          <w:sz w:val="24"/>
          <w:szCs w:val="24"/>
          <w14:ligatures w14:val="none"/>
        </w:rPr>
        <w:t xml:space="preserve">wieczystego </w:t>
      </w:r>
      <w:r w:rsidR="00295B78">
        <w:rPr>
          <w:rFonts w:ascii="Arial" w:eastAsia="Calibri" w:hAnsi="Arial" w:cs="Arial"/>
          <w:kern w:val="0"/>
          <w:sz w:val="24"/>
          <w:szCs w:val="24"/>
          <w14:ligatures w14:val="none"/>
        </w:rPr>
        <w:t xml:space="preserve">w </w:t>
      </w:r>
      <w:r w:rsidR="009945A8">
        <w:rPr>
          <w:rFonts w:ascii="Arial" w:eastAsia="Calibri" w:hAnsi="Arial" w:cs="Arial"/>
          <w:kern w:val="0"/>
          <w:sz w:val="24"/>
          <w:szCs w:val="24"/>
          <w14:ligatures w14:val="none"/>
        </w:rPr>
        <w:t>prawo własności nieruchomości;</w:t>
      </w:r>
    </w:p>
    <w:p w14:paraId="24CD972B" w14:textId="77777777" w:rsidR="003D5D4B" w:rsidRPr="004816D9" w:rsidRDefault="003D5D4B" w:rsidP="003D5D4B">
      <w:pPr>
        <w:numPr>
          <w:ilvl w:val="0"/>
          <w:numId w:val="3"/>
        </w:numPr>
        <w:spacing w:after="20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obywatelstwo polskie; </w:t>
      </w:r>
    </w:p>
    <w:p w14:paraId="7E2D1B84" w14:textId="77777777" w:rsidR="003D5D4B" w:rsidRPr="004816D9" w:rsidRDefault="003D5D4B" w:rsidP="003D5D4B">
      <w:pPr>
        <w:numPr>
          <w:ilvl w:val="0"/>
          <w:numId w:val="3"/>
        </w:numPr>
        <w:spacing w:after="20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pełna zdolność do czynności prawnych oraz korzystanie w pełni z praw publicznych;</w:t>
      </w:r>
    </w:p>
    <w:p w14:paraId="2385A16C" w14:textId="77777777" w:rsidR="003D5D4B" w:rsidRPr="004816D9" w:rsidRDefault="003D5D4B" w:rsidP="003D5D4B">
      <w:pPr>
        <w:numPr>
          <w:ilvl w:val="0"/>
          <w:numId w:val="3"/>
        </w:numPr>
        <w:spacing w:after="20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niekaralność / brak skazania prawomocnym wyrokiem sądu za umyślne przestępstwo ścigane z oskarżenia publicznego lub umyślne przestępstwo skarbowe;</w:t>
      </w:r>
    </w:p>
    <w:p w14:paraId="588E797C" w14:textId="77777777" w:rsidR="003D5D4B" w:rsidRPr="00D535F8" w:rsidRDefault="003D5D4B" w:rsidP="003D5D4B">
      <w:pPr>
        <w:numPr>
          <w:ilvl w:val="0"/>
          <w:numId w:val="3"/>
        </w:numPr>
        <w:spacing w:after="20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nieposzlakowana opinia</w:t>
      </w:r>
      <w:r>
        <w:rPr>
          <w:rFonts w:ascii="Arial" w:eastAsia="Calibri" w:hAnsi="Arial" w:cs="Arial"/>
          <w:kern w:val="0"/>
          <w:sz w:val="24"/>
          <w:szCs w:val="24"/>
          <w14:ligatures w14:val="none"/>
        </w:rPr>
        <w:t>.</w:t>
      </w:r>
    </w:p>
    <w:p w14:paraId="6CD76E4C" w14:textId="77777777" w:rsidR="003D5D4B" w:rsidRPr="004816D9" w:rsidRDefault="003D5D4B" w:rsidP="003D5D4B">
      <w:pPr>
        <w:numPr>
          <w:ilvl w:val="0"/>
          <w:numId w:val="1"/>
        </w:numPr>
        <w:spacing w:after="0" w:line="276" w:lineRule="auto"/>
        <w:contextualSpacing/>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Wymagania dodatkowe:</w:t>
      </w:r>
    </w:p>
    <w:p w14:paraId="1FAF5B2A" w14:textId="77777777" w:rsidR="003D5D4B" w:rsidRPr="00213E6E" w:rsidRDefault="003D5D4B" w:rsidP="003D5D4B">
      <w:pPr>
        <w:numPr>
          <w:ilvl w:val="1"/>
          <w:numId w:val="1"/>
        </w:numPr>
        <w:spacing w:after="0" w:line="276" w:lineRule="auto"/>
        <w:ind w:left="1134" w:hanging="425"/>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doświadczenie w pracy na podobnym stanowisku – wskazane;</w:t>
      </w:r>
    </w:p>
    <w:p w14:paraId="25490FFC" w14:textId="77777777" w:rsidR="003D5D4B" w:rsidRPr="00AD42DA" w:rsidRDefault="003D5D4B" w:rsidP="003D5D4B">
      <w:pPr>
        <w:numPr>
          <w:ilvl w:val="1"/>
          <w:numId w:val="1"/>
        </w:numPr>
        <w:spacing w:after="0" w:line="276" w:lineRule="auto"/>
        <w:ind w:left="1134" w:hanging="425"/>
        <w:contextualSpacing/>
        <w:rPr>
          <w:rFonts w:ascii="Arial" w:eastAsia="Calibri" w:hAnsi="Arial" w:cs="Arial"/>
          <w:kern w:val="0"/>
          <w:sz w:val="24"/>
          <w:szCs w:val="24"/>
          <w14:ligatures w14:val="none"/>
        </w:rPr>
      </w:pPr>
      <w:r>
        <w:rPr>
          <w:rFonts w:ascii="Arial" w:hAnsi="Arial" w:cs="Arial"/>
          <w:sz w:val="24"/>
          <w:szCs w:val="24"/>
        </w:rPr>
        <w:t>predyspozycje osobowościowe: umiejętność stosowania odpowiednich przepisów, samodzielność, sumienność, zdyscyplinowanie, umiejętność pracy w zespole, zdolność planowania i organizowania pracy, postawa etyczna.</w:t>
      </w:r>
    </w:p>
    <w:p w14:paraId="7EF6F316" w14:textId="77777777" w:rsidR="003D5D4B" w:rsidRPr="004816D9" w:rsidRDefault="003D5D4B" w:rsidP="003D5D4B">
      <w:pPr>
        <w:numPr>
          <w:ilvl w:val="0"/>
          <w:numId w:val="1"/>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b/>
          <w:kern w:val="0"/>
          <w:sz w:val="24"/>
          <w:szCs w:val="24"/>
          <w14:ligatures w14:val="none"/>
        </w:rPr>
        <w:t>Wymagane dokumenty:</w:t>
      </w:r>
    </w:p>
    <w:p w14:paraId="62D88A34" w14:textId="77777777" w:rsidR="003D5D4B" w:rsidRPr="004816D9" w:rsidRDefault="003D5D4B" w:rsidP="003D5D4B">
      <w:pPr>
        <w:numPr>
          <w:ilvl w:val="1"/>
          <w:numId w:val="1"/>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własnoręcznie podpisany list motywacyjny;</w:t>
      </w:r>
    </w:p>
    <w:p w14:paraId="283AC66F" w14:textId="77777777" w:rsidR="003D5D4B" w:rsidRPr="004816D9" w:rsidRDefault="003D5D4B" w:rsidP="003D5D4B">
      <w:pPr>
        <w:numPr>
          <w:ilvl w:val="1"/>
          <w:numId w:val="1"/>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własnoręcznie podpisany życiorys (CV);</w:t>
      </w:r>
    </w:p>
    <w:p w14:paraId="71DB461F" w14:textId="77777777" w:rsidR="003D5D4B" w:rsidRPr="004816D9" w:rsidRDefault="003D5D4B" w:rsidP="003D5D4B">
      <w:pPr>
        <w:numPr>
          <w:ilvl w:val="1"/>
          <w:numId w:val="1"/>
        </w:numPr>
        <w:spacing w:after="20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wypełniony i własnoręcznie podpisany kwestionariusz osobowy;</w:t>
      </w:r>
    </w:p>
    <w:p w14:paraId="041DFD24" w14:textId="77777777" w:rsidR="003D5D4B" w:rsidRPr="004816D9" w:rsidRDefault="003D5D4B" w:rsidP="003D5D4B">
      <w:pPr>
        <w:numPr>
          <w:ilvl w:val="1"/>
          <w:numId w:val="1"/>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własnoręcznie podpisane oświadczenia o:</w:t>
      </w:r>
    </w:p>
    <w:p w14:paraId="0D84F485" w14:textId="77777777" w:rsidR="003D5D4B" w:rsidRPr="004816D9" w:rsidRDefault="003D5D4B" w:rsidP="003D5D4B">
      <w:pPr>
        <w:numPr>
          <w:ilvl w:val="0"/>
          <w:numId w:val="8"/>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nieposzlakowanej opinii;</w:t>
      </w:r>
    </w:p>
    <w:p w14:paraId="40A54CC3" w14:textId="77777777" w:rsidR="003D5D4B" w:rsidRPr="004816D9" w:rsidRDefault="003D5D4B" w:rsidP="003D5D4B">
      <w:pPr>
        <w:numPr>
          <w:ilvl w:val="0"/>
          <w:numId w:val="8"/>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niekaralności prawomocnym wyrokiem sądu za umyślne przestępstwo ścigane z oskarżenia publicznego lub za umyślne przestępstwo skarbowe (w przypadku wyboru kandydata na wolne stanowisko pracy zaświadczenie z Krajowego Rejestru Karnego );</w:t>
      </w:r>
    </w:p>
    <w:p w14:paraId="207EA265" w14:textId="77777777" w:rsidR="003D5D4B" w:rsidRPr="004816D9" w:rsidRDefault="003D5D4B" w:rsidP="003D5D4B">
      <w:pPr>
        <w:numPr>
          <w:ilvl w:val="0"/>
          <w:numId w:val="8"/>
        </w:numPr>
        <w:spacing w:after="20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posiadaniu pełnej zdolności do czynności prawnych i korzystania </w:t>
      </w:r>
      <w:r w:rsidRPr="004816D9">
        <w:rPr>
          <w:rFonts w:ascii="Arial" w:eastAsia="Calibri" w:hAnsi="Arial" w:cs="Arial"/>
          <w:kern w:val="0"/>
          <w:sz w:val="24"/>
          <w:szCs w:val="24"/>
          <w14:ligatures w14:val="none"/>
        </w:rPr>
        <w:br/>
        <w:t>z pełni praw publicznych;</w:t>
      </w:r>
    </w:p>
    <w:p w14:paraId="3528B018" w14:textId="77777777" w:rsidR="003D5D4B" w:rsidRPr="004816D9" w:rsidRDefault="003D5D4B" w:rsidP="003D5D4B">
      <w:pPr>
        <w:numPr>
          <w:ilvl w:val="0"/>
          <w:numId w:val="8"/>
        </w:numPr>
        <w:shd w:val="clear" w:color="auto" w:fill="FFFFFF" w:themeFill="background1"/>
        <w:spacing w:after="0" w:line="276" w:lineRule="auto"/>
        <w:contextualSpacing/>
        <w:rPr>
          <w:rFonts w:ascii="Arial" w:eastAsia="SimSun" w:hAnsi="Arial" w:cs="Arial"/>
          <w:color w:val="000000" w:themeColor="text1"/>
          <w:sz w:val="24"/>
          <w:szCs w:val="24"/>
          <w:lang w:eastAsia="hi-IN" w:bidi="hi-IN"/>
          <w14:ligatures w14:val="none"/>
        </w:rPr>
      </w:pPr>
      <w:r w:rsidRPr="004816D9">
        <w:rPr>
          <w:rFonts w:ascii="Arial" w:eastAsia="Calibri" w:hAnsi="Arial" w:cs="Arial"/>
          <w:color w:val="000000" w:themeColor="text1"/>
          <w:kern w:val="0"/>
          <w:sz w:val="24"/>
          <w:szCs w:val="24"/>
          <w:lang w:eastAsia="pl-PL"/>
          <w14:ligatures w14:val="none"/>
        </w:rPr>
        <w:t xml:space="preserve">wyrażeniu zgody na przetwarzanie przez Urząd Miasta Włocławek, reprezentowany przez Prezydenta Miasta Włocławek z siedzibą </w:t>
      </w:r>
      <w:r w:rsidRPr="004816D9">
        <w:rPr>
          <w:rFonts w:ascii="Arial" w:eastAsia="Calibri" w:hAnsi="Arial" w:cs="Arial"/>
          <w:color w:val="000000" w:themeColor="text1"/>
          <w:kern w:val="0"/>
          <w:sz w:val="24"/>
          <w:szCs w:val="24"/>
          <w:lang w:eastAsia="pl-PL"/>
          <w14:ligatures w14:val="none"/>
        </w:rPr>
        <w:lastRenderedPageBreak/>
        <w:t>przy Zielonym Rynku 11/13 we Włocławku</w:t>
      </w:r>
      <w:r w:rsidRPr="004816D9">
        <w:rPr>
          <w:rFonts w:ascii="Arial" w:eastAsia="SimSun" w:hAnsi="Arial" w:cs="Arial"/>
          <w:color w:val="000000" w:themeColor="text1"/>
          <w:sz w:val="24"/>
          <w:szCs w:val="24"/>
          <w:lang w:eastAsia="hi-IN" w:bidi="hi-IN"/>
          <w14:ligatures w14:val="none"/>
        </w:rPr>
        <w:t xml:space="preserve"> </w:t>
      </w:r>
      <w:r w:rsidRPr="004816D9">
        <w:rPr>
          <w:rFonts w:ascii="Arial" w:eastAsia="Calibri" w:hAnsi="Arial" w:cs="Arial"/>
          <w:color w:val="000000" w:themeColor="text1"/>
          <w:kern w:val="0"/>
          <w:sz w:val="24"/>
          <w:szCs w:val="24"/>
          <w:lang w:eastAsia="pl-PL"/>
          <w14:ligatures w14:val="none"/>
        </w:rPr>
        <w:t>danych osobowych,</w:t>
      </w:r>
      <w:r w:rsidRPr="004816D9">
        <w:rPr>
          <w:rFonts w:ascii="Arial" w:eastAsia="SimSun" w:hAnsi="Arial" w:cs="Arial"/>
          <w:color w:val="000000" w:themeColor="text1"/>
          <w:sz w:val="24"/>
          <w:szCs w:val="24"/>
          <w:lang w:eastAsia="hi-IN" w:bidi="hi-IN"/>
          <w14:ligatures w14:val="none"/>
        </w:rPr>
        <w:t xml:space="preserve"> </w:t>
      </w:r>
      <w:r w:rsidRPr="004816D9">
        <w:rPr>
          <w:rFonts w:ascii="Arial" w:eastAsia="Calibri" w:hAnsi="Arial" w:cs="Arial"/>
          <w:color w:val="000000" w:themeColor="text1"/>
          <w:kern w:val="0"/>
          <w:sz w:val="24"/>
          <w:szCs w:val="24"/>
          <w:lang w:eastAsia="pl-PL"/>
          <w14:ligatures w14:val="none"/>
        </w:rPr>
        <w:t xml:space="preserve">zawartych w złożonej aplikacji, których obowiązek podania nie wynika z przepisów prawa, stosownie do art. 6 ust. 1 lit. a Rozporządzenia Parlamentu Europejskiego i Rady (UE) nr 2016/679 z dnia 27 kwietnia 2016 r. (Dz. Urz. UE.L. 119.1) w sprawie ochrony osób fizycznych w związku z przetwarzaniem danych osobowych </w:t>
      </w:r>
      <w:r w:rsidRPr="004816D9">
        <w:rPr>
          <w:rFonts w:ascii="Arial" w:eastAsia="Calibri" w:hAnsi="Arial" w:cs="Arial"/>
          <w:color w:val="000000" w:themeColor="text1"/>
          <w:kern w:val="0"/>
          <w:sz w:val="24"/>
          <w:szCs w:val="24"/>
          <w:lang w:eastAsia="pl-PL"/>
          <w14:ligatures w14:val="none"/>
        </w:rPr>
        <w:br/>
        <w:t>i w sprawie swobodnego przepływu takich danych oraz uchylenia dyrektywy 95/46/WE (ogólne rozporządzenie o ochronie danych);</w:t>
      </w:r>
    </w:p>
    <w:p w14:paraId="74F8536B" w14:textId="77777777" w:rsidR="003D5D4B" w:rsidRPr="004816D9" w:rsidRDefault="003D5D4B" w:rsidP="003D5D4B">
      <w:pPr>
        <w:numPr>
          <w:ilvl w:val="0"/>
          <w:numId w:val="8"/>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posiadanym obywatelstwie polskim, z zastrzeżeniem art. 11 ust. 2 i 3 ustawy;</w:t>
      </w:r>
    </w:p>
    <w:p w14:paraId="75A533BE" w14:textId="77777777" w:rsidR="003D5D4B" w:rsidRPr="00D535F8" w:rsidRDefault="003D5D4B" w:rsidP="003D5D4B">
      <w:pPr>
        <w:numPr>
          <w:ilvl w:val="1"/>
          <w:numId w:val="1"/>
        </w:numPr>
        <w:spacing w:after="0" w:line="276"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kserokopie dokumentów potwierdzających wykształcenie </w:t>
      </w:r>
      <w:r w:rsidRPr="004816D9">
        <w:rPr>
          <w:rFonts w:ascii="Arial" w:eastAsia="Calibri" w:hAnsi="Arial" w:cs="Arial"/>
          <w:kern w:val="0"/>
          <w:sz w:val="24"/>
          <w:szCs w:val="24"/>
          <w14:ligatures w14:val="none"/>
        </w:rPr>
        <w:br/>
        <w:t>i kwalifikacje zawodowe*</w:t>
      </w:r>
      <w:r>
        <w:rPr>
          <w:rFonts w:ascii="Arial" w:eastAsia="Calibri" w:hAnsi="Arial" w:cs="Arial"/>
          <w:kern w:val="0"/>
          <w:sz w:val="24"/>
          <w:szCs w:val="24"/>
          <w14:ligatures w14:val="none"/>
        </w:rPr>
        <w:t>.</w:t>
      </w:r>
    </w:p>
    <w:p w14:paraId="5DBEF43C" w14:textId="77777777" w:rsidR="003D5D4B" w:rsidRPr="004816D9" w:rsidRDefault="003D5D4B" w:rsidP="003D5D4B">
      <w:pPr>
        <w:numPr>
          <w:ilvl w:val="0"/>
          <w:numId w:val="1"/>
        </w:numPr>
        <w:spacing w:after="0" w:line="276" w:lineRule="auto"/>
        <w:contextualSpacing/>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Zakres zadań wykonywanych na stanowisku zgodnie z zakresem czynności opublikowanym łącznie z niniejszym ogłoszeniem.</w:t>
      </w:r>
    </w:p>
    <w:p w14:paraId="01AC9783" w14:textId="77777777" w:rsidR="003D5D4B" w:rsidRPr="004816D9" w:rsidRDefault="003D5D4B" w:rsidP="003D5D4B">
      <w:pPr>
        <w:numPr>
          <w:ilvl w:val="0"/>
          <w:numId w:val="1"/>
        </w:numPr>
        <w:spacing w:after="0" w:line="276" w:lineRule="auto"/>
        <w:contextualSpacing/>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Warunki pracy na stanowisku:</w:t>
      </w:r>
    </w:p>
    <w:p w14:paraId="553D3DC7" w14:textId="77777777" w:rsidR="003D5D4B" w:rsidRDefault="003D5D4B" w:rsidP="003D5D4B">
      <w:pPr>
        <w:numPr>
          <w:ilvl w:val="1"/>
          <w:numId w:val="12"/>
        </w:numPr>
        <w:spacing w:after="0" w:line="256" w:lineRule="auto"/>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wymiar czasu pracy – pełny wymiar czasu pracy;</w:t>
      </w:r>
    </w:p>
    <w:p w14:paraId="2977D62F" w14:textId="77777777" w:rsidR="003D5D4B" w:rsidRPr="00944455" w:rsidRDefault="003D5D4B" w:rsidP="003D5D4B">
      <w:pPr>
        <w:numPr>
          <w:ilvl w:val="1"/>
          <w:numId w:val="12"/>
        </w:numPr>
        <w:spacing w:after="0" w:line="256" w:lineRule="auto"/>
        <w:contextualSpacing/>
        <w:jc w:val="both"/>
        <w:rPr>
          <w:rFonts w:ascii="Arial" w:eastAsia="Calibri" w:hAnsi="Arial" w:cs="Arial"/>
          <w:kern w:val="0"/>
          <w:sz w:val="24"/>
          <w:szCs w:val="24"/>
          <w14:ligatures w14:val="none"/>
        </w:rPr>
      </w:pPr>
      <w:r>
        <w:rPr>
          <w:rFonts w:ascii="Arial" w:eastAsia="Calibri" w:hAnsi="Arial" w:cs="Arial"/>
          <w:kern w:val="0"/>
          <w:sz w:val="24"/>
          <w:szCs w:val="24"/>
          <w14:ligatures w14:val="none"/>
        </w:rPr>
        <w:t>umowa o pracę zawarta będzie na czas określony, równy czasowi usprawiedliwionej nieobecności w pracy pracownika;</w:t>
      </w:r>
    </w:p>
    <w:p w14:paraId="7560A036" w14:textId="2393D52A" w:rsidR="003D5D4B" w:rsidRPr="001E6D26" w:rsidRDefault="001E6D26" w:rsidP="001E6D26">
      <w:pPr>
        <w:numPr>
          <w:ilvl w:val="1"/>
          <w:numId w:val="12"/>
        </w:numPr>
        <w:spacing w:after="0" w:line="254" w:lineRule="auto"/>
        <w:contextualSpacing/>
        <w:jc w:val="both"/>
        <w:rPr>
          <w:rFonts w:ascii="Arial" w:eastAsia="Calibri" w:hAnsi="Arial" w:cs="Arial"/>
          <w:kern w:val="0"/>
          <w:sz w:val="24"/>
          <w:szCs w:val="24"/>
          <w14:ligatures w14:val="none"/>
        </w:rPr>
      </w:pPr>
      <w:r>
        <w:rPr>
          <w:rFonts w:ascii="Arial" w:eastAsia="Calibri" w:hAnsi="Arial" w:cs="Arial"/>
          <w:kern w:val="0"/>
          <w:sz w:val="24"/>
          <w:szCs w:val="24"/>
          <w14:ligatures w14:val="none"/>
        </w:rPr>
        <w:t xml:space="preserve">praca </w:t>
      </w:r>
      <w:proofErr w:type="spellStart"/>
      <w:r>
        <w:rPr>
          <w:rFonts w:ascii="Arial" w:eastAsia="Calibri" w:hAnsi="Arial" w:cs="Arial"/>
          <w:kern w:val="0"/>
          <w:sz w:val="24"/>
          <w:szCs w:val="24"/>
          <w14:ligatures w14:val="none"/>
        </w:rPr>
        <w:t>administracyjno</w:t>
      </w:r>
      <w:proofErr w:type="spellEnd"/>
      <w:r>
        <w:rPr>
          <w:rFonts w:ascii="Arial" w:eastAsia="Calibri" w:hAnsi="Arial" w:cs="Arial"/>
          <w:kern w:val="0"/>
          <w:sz w:val="24"/>
          <w:szCs w:val="24"/>
          <w14:ligatures w14:val="none"/>
        </w:rPr>
        <w:t xml:space="preserve"> – biurowa w godzinach pracy Urzędu;</w:t>
      </w:r>
    </w:p>
    <w:p w14:paraId="16EF4157" w14:textId="1554DF59" w:rsidR="003D5D4B" w:rsidRPr="0064585D" w:rsidRDefault="003D5D4B" w:rsidP="003D5D4B">
      <w:pPr>
        <w:numPr>
          <w:ilvl w:val="1"/>
          <w:numId w:val="12"/>
        </w:numPr>
        <w:spacing w:after="0" w:line="256" w:lineRule="auto"/>
        <w:contextualSpacing/>
        <w:jc w:val="both"/>
        <w:rPr>
          <w:rFonts w:ascii="Arial" w:eastAsia="Calibri" w:hAnsi="Arial" w:cs="Arial"/>
          <w:kern w:val="0"/>
          <w:sz w:val="24"/>
          <w:szCs w:val="24"/>
          <w14:ligatures w14:val="none"/>
        </w:rPr>
      </w:pPr>
      <w:r w:rsidRPr="0064585D">
        <w:rPr>
          <w:rFonts w:ascii="Arial" w:eastAsia="Calibri" w:hAnsi="Arial" w:cs="Arial"/>
          <w:kern w:val="0"/>
          <w:sz w:val="24"/>
          <w:szCs w:val="24"/>
          <w14:ligatures w14:val="none"/>
        </w:rPr>
        <w:t>lokalizacja stanowiska pracy: pomieszczenia biurowe</w:t>
      </w:r>
      <w:r>
        <w:rPr>
          <w:rFonts w:ascii="Arial" w:eastAsia="Calibri" w:hAnsi="Arial" w:cs="Arial"/>
          <w:kern w:val="0"/>
          <w:sz w:val="24"/>
          <w:szCs w:val="24"/>
          <w14:ligatures w14:val="none"/>
        </w:rPr>
        <w:t xml:space="preserve"> dwustanowiskowe</w:t>
      </w:r>
      <w:r w:rsidRPr="0064585D">
        <w:rPr>
          <w:rFonts w:ascii="Arial" w:eastAsia="Calibri" w:hAnsi="Arial" w:cs="Arial"/>
          <w:kern w:val="0"/>
          <w:sz w:val="24"/>
          <w:szCs w:val="24"/>
          <w14:ligatures w14:val="none"/>
        </w:rPr>
        <w:t xml:space="preserve"> znajdują się w budynku bez windy na I piętrze Urzędu Miasta Włocławek przy ul. 3 Maja 22. Stanowisko pracy wymaga umiejętności pracy </w:t>
      </w:r>
      <w:r>
        <w:rPr>
          <w:rFonts w:ascii="Arial" w:eastAsia="Calibri" w:hAnsi="Arial" w:cs="Arial"/>
          <w:kern w:val="0"/>
          <w:sz w:val="24"/>
          <w:szCs w:val="24"/>
          <w14:ligatures w14:val="none"/>
        </w:rPr>
        <w:br/>
      </w:r>
      <w:r w:rsidRPr="0064585D">
        <w:rPr>
          <w:rFonts w:ascii="Arial" w:eastAsia="Calibri" w:hAnsi="Arial" w:cs="Arial"/>
          <w:kern w:val="0"/>
          <w:sz w:val="24"/>
          <w:szCs w:val="24"/>
          <w14:ligatures w14:val="none"/>
        </w:rPr>
        <w:t xml:space="preserve">w sytuacjach stresowych i pod presją czasu. Charakter pracy oraz konieczność tworzenia dokumentacji wymagać będzie współpracy </w:t>
      </w:r>
      <w:r w:rsidR="004E69B5">
        <w:rPr>
          <w:rFonts w:ascii="Arial" w:eastAsia="Calibri" w:hAnsi="Arial" w:cs="Arial"/>
          <w:kern w:val="0"/>
          <w:sz w:val="24"/>
          <w:szCs w:val="24"/>
          <w14:ligatures w14:val="none"/>
        </w:rPr>
        <w:br/>
      </w:r>
      <w:r w:rsidRPr="0064585D">
        <w:rPr>
          <w:rFonts w:ascii="Arial" w:eastAsia="Calibri" w:hAnsi="Arial" w:cs="Arial"/>
          <w:kern w:val="0"/>
          <w:sz w:val="24"/>
          <w:szCs w:val="24"/>
          <w14:ligatures w14:val="none"/>
        </w:rPr>
        <w:t>z innymi komórkami organizacyjnymi, a także pracy w terenie (szkolenia zewnętrzne). Wobec powyższego w zależności od potrzeb, praca będzie wymagać przemieszczania się pomiędzy pokojami w budynku oraz budynkami Urzędu Miasta.</w:t>
      </w:r>
      <w:r>
        <w:rPr>
          <w:rFonts w:ascii="Arial" w:eastAsia="Calibri" w:hAnsi="Arial" w:cs="Arial"/>
          <w:kern w:val="0"/>
          <w:sz w:val="24"/>
          <w:szCs w:val="24"/>
          <w14:ligatures w14:val="none"/>
        </w:rPr>
        <w:t xml:space="preserve"> </w:t>
      </w:r>
      <w:r w:rsidRPr="0064585D">
        <w:rPr>
          <w:rFonts w:ascii="Arial" w:eastAsia="Calibri" w:hAnsi="Arial" w:cs="Arial"/>
          <w:kern w:val="0"/>
          <w:sz w:val="24"/>
          <w:szCs w:val="24"/>
          <w14:ligatures w14:val="none"/>
        </w:rPr>
        <w:t xml:space="preserve">Pomieszczenia Urzędu Miasta przy </w:t>
      </w:r>
      <w:r>
        <w:rPr>
          <w:rFonts w:ascii="Arial" w:eastAsia="Calibri" w:hAnsi="Arial" w:cs="Arial"/>
          <w:kern w:val="0"/>
          <w:sz w:val="24"/>
          <w:szCs w:val="24"/>
          <w14:ligatures w14:val="none"/>
        </w:rPr>
        <w:br/>
      </w:r>
      <w:r w:rsidRPr="0064585D">
        <w:rPr>
          <w:rFonts w:ascii="Arial" w:eastAsia="Calibri" w:hAnsi="Arial" w:cs="Arial"/>
          <w:kern w:val="0"/>
          <w:sz w:val="24"/>
          <w:szCs w:val="24"/>
          <w14:ligatures w14:val="none"/>
        </w:rPr>
        <w:t xml:space="preserve">ul. 3 Maja 22 nie uwzględniają potrzeb osób z niepełnosprawnościami </w:t>
      </w:r>
      <w:r>
        <w:rPr>
          <w:rFonts w:ascii="Arial" w:eastAsia="Calibri" w:hAnsi="Arial" w:cs="Arial"/>
          <w:kern w:val="0"/>
          <w:sz w:val="24"/>
          <w:szCs w:val="24"/>
          <w14:ligatures w14:val="none"/>
        </w:rPr>
        <w:br/>
      </w:r>
      <w:r w:rsidRPr="0064585D">
        <w:rPr>
          <w:rFonts w:ascii="Arial" w:eastAsia="Calibri" w:hAnsi="Arial" w:cs="Arial"/>
          <w:kern w:val="0"/>
          <w:sz w:val="24"/>
          <w:szCs w:val="24"/>
          <w14:ligatures w14:val="none"/>
        </w:rPr>
        <w:t>w zakresie przystosowania stanowisk pracy</w:t>
      </w:r>
      <w:r>
        <w:rPr>
          <w:rFonts w:ascii="Arial" w:eastAsia="Calibri" w:hAnsi="Arial" w:cs="Arial"/>
          <w:kern w:val="0"/>
          <w:sz w:val="24"/>
          <w:szCs w:val="24"/>
          <w14:ligatures w14:val="none"/>
        </w:rPr>
        <w:t>;</w:t>
      </w:r>
    </w:p>
    <w:p w14:paraId="73AA54AF" w14:textId="77777777" w:rsidR="003D5D4B" w:rsidRPr="00944455" w:rsidRDefault="003D5D4B" w:rsidP="003D5D4B">
      <w:pPr>
        <w:numPr>
          <w:ilvl w:val="1"/>
          <w:numId w:val="12"/>
        </w:numPr>
        <w:spacing w:after="0" w:line="256" w:lineRule="auto"/>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obsługa komputera powyżej 4 godz. dziennie, użytkowanie sprzętu biurowego (drukarka, kserokopiarka, niszczarka dokumentów).</w:t>
      </w:r>
    </w:p>
    <w:p w14:paraId="687FB29C" w14:textId="14AF2E3A" w:rsidR="003D5D4B" w:rsidRPr="005733E9" w:rsidRDefault="003D5D4B" w:rsidP="003D5D4B">
      <w:pPr>
        <w:numPr>
          <w:ilvl w:val="0"/>
          <w:numId w:val="11"/>
        </w:numPr>
        <w:spacing w:after="0" w:line="276" w:lineRule="auto"/>
        <w:contextualSpacing/>
        <w:jc w:val="both"/>
        <w:rPr>
          <w:rFonts w:ascii="Arial" w:eastAsia="Calibri" w:hAnsi="Arial" w:cs="Arial"/>
          <w:kern w:val="0"/>
          <w:sz w:val="24"/>
          <w:szCs w:val="24"/>
          <w14:ligatures w14:val="none"/>
        </w:rPr>
      </w:pPr>
      <w:r w:rsidRPr="00944455">
        <w:rPr>
          <w:rFonts w:ascii="Arial" w:eastAsia="Calibri" w:hAnsi="Arial" w:cs="Arial"/>
          <w:kern w:val="0"/>
          <w:sz w:val="24"/>
          <w:szCs w:val="24"/>
          <w14:ligatures w14:val="none"/>
        </w:rPr>
        <w:t xml:space="preserve">Wskaźnik zatrudnienia osób niepełnosprawnych w Urzędzie Miasta Włocławek, w rozumieniu przepisów o rehabilitacji zawodowej i społecznej oraz zatrudniania osób niepełnosprawnych </w:t>
      </w:r>
      <w:r>
        <w:rPr>
          <w:rFonts w:ascii="Arial" w:eastAsia="Calibri" w:hAnsi="Arial" w:cs="Arial"/>
          <w:kern w:val="0"/>
          <w:sz w:val="24"/>
          <w:szCs w:val="24"/>
          <w14:ligatures w14:val="none"/>
        </w:rPr>
        <w:t>w styczniu 2025</w:t>
      </w:r>
      <w:r w:rsidRPr="00944455">
        <w:rPr>
          <w:rFonts w:ascii="Arial" w:eastAsia="Calibri" w:hAnsi="Arial" w:cs="Arial"/>
          <w:kern w:val="0"/>
          <w:sz w:val="24"/>
          <w:szCs w:val="24"/>
          <w14:ligatures w14:val="none"/>
        </w:rPr>
        <w:t xml:space="preserve"> r., nie wyniósł </w:t>
      </w:r>
      <w:r w:rsidR="004E69B5">
        <w:rPr>
          <w:rFonts w:ascii="Arial" w:eastAsia="Calibri" w:hAnsi="Arial" w:cs="Arial"/>
          <w:kern w:val="0"/>
          <w:sz w:val="24"/>
          <w:szCs w:val="24"/>
          <w14:ligatures w14:val="none"/>
        </w:rPr>
        <w:br/>
      </w:r>
      <w:r w:rsidRPr="00944455">
        <w:rPr>
          <w:rFonts w:ascii="Arial" w:eastAsia="Calibri" w:hAnsi="Arial" w:cs="Arial"/>
          <w:kern w:val="0"/>
          <w:sz w:val="24"/>
          <w:szCs w:val="24"/>
          <w14:ligatures w14:val="none"/>
        </w:rPr>
        <w:t>co najmniej 6%.</w:t>
      </w:r>
    </w:p>
    <w:p w14:paraId="05F40063" w14:textId="77777777" w:rsidR="003D5D4B" w:rsidRPr="004816D9" w:rsidRDefault="003D5D4B" w:rsidP="003D5D4B">
      <w:pPr>
        <w:numPr>
          <w:ilvl w:val="0"/>
          <w:numId w:val="1"/>
        </w:numPr>
        <w:spacing w:after="0" w:line="276" w:lineRule="auto"/>
        <w:contextualSpacing/>
        <w:rPr>
          <w:rFonts w:ascii="Arial" w:eastAsia="Calibri" w:hAnsi="Arial" w:cs="Arial"/>
          <w:b/>
          <w:bCs/>
          <w:kern w:val="0"/>
          <w:sz w:val="24"/>
          <w:szCs w:val="24"/>
          <w14:ligatures w14:val="none"/>
        </w:rPr>
      </w:pPr>
      <w:r w:rsidRPr="004816D9">
        <w:rPr>
          <w:rFonts w:ascii="Arial" w:eastAsia="Calibri" w:hAnsi="Arial" w:cs="Arial"/>
          <w:b/>
          <w:bCs/>
          <w:kern w:val="0"/>
          <w:sz w:val="24"/>
          <w:szCs w:val="24"/>
          <w14:ligatures w14:val="none"/>
        </w:rPr>
        <w:t>Dostępność:</w:t>
      </w:r>
    </w:p>
    <w:p w14:paraId="7CBF9726" w14:textId="7DF3FFF4" w:rsidR="003D5D4B" w:rsidRPr="004816D9" w:rsidRDefault="003D5D4B" w:rsidP="003D5D4B">
      <w:pPr>
        <w:spacing w:after="0" w:line="276" w:lineRule="auto"/>
        <w:ind w:left="720"/>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r w:rsidR="004E69B5">
        <w:rPr>
          <w:rFonts w:ascii="Arial" w:eastAsia="Calibri" w:hAnsi="Arial" w:cs="Arial"/>
          <w:kern w:val="0"/>
          <w:sz w:val="24"/>
          <w:szCs w:val="24"/>
          <w14:ligatures w14:val="none"/>
        </w:rPr>
        <w:br/>
      </w:r>
      <w:r w:rsidR="004E69B5">
        <w:rPr>
          <w:rFonts w:ascii="Arial" w:eastAsia="Calibri" w:hAnsi="Arial" w:cs="Arial"/>
          <w:kern w:val="0"/>
          <w:sz w:val="24"/>
          <w:szCs w:val="24"/>
          <w14:ligatures w14:val="none"/>
        </w:rPr>
        <w:br/>
      </w:r>
      <w:r w:rsidR="004E69B5">
        <w:rPr>
          <w:rFonts w:ascii="Arial" w:eastAsia="Calibri" w:hAnsi="Arial" w:cs="Arial"/>
          <w:kern w:val="0"/>
          <w:sz w:val="24"/>
          <w:szCs w:val="24"/>
          <w14:ligatures w14:val="none"/>
        </w:rPr>
        <w:br/>
      </w:r>
    </w:p>
    <w:p w14:paraId="5D168E0E" w14:textId="77777777" w:rsidR="003D5D4B" w:rsidRPr="004816D9" w:rsidRDefault="003D5D4B" w:rsidP="003D5D4B">
      <w:pPr>
        <w:numPr>
          <w:ilvl w:val="0"/>
          <w:numId w:val="1"/>
        </w:numPr>
        <w:spacing w:after="0" w:line="240" w:lineRule="auto"/>
        <w:contextualSpacing/>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lastRenderedPageBreak/>
        <w:t>Termin, miejsce i forma składania dokumentów:</w:t>
      </w:r>
    </w:p>
    <w:p w14:paraId="455495AA" w14:textId="77777777" w:rsidR="003D5D4B" w:rsidRPr="004816D9" w:rsidRDefault="003D5D4B" w:rsidP="003D5D4B">
      <w:pPr>
        <w:numPr>
          <w:ilvl w:val="0"/>
          <w:numId w:val="4"/>
        </w:numPr>
        <w:spacing w:after="0" w:line="240" w:lineRule="auto"/>
        <w:ind w:left="1134" w:hanging="425"/>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Wymagane dokumenty aplikacyjne składa się w siedzibie Urzędu Miasta Włocławek – Wydział Organizacyjno – Prawny i Kadr, </w:t>
      </w:r>
      <w:r w:rsidRPr="004816D9">
        <w:rPr>
          <w:rFonts w:ascii="Arial" w:eastAsia="Calibri" w:hAnsi="Arial" w:cs="Arial"/>
          <w:bCs/>
          <w:kern w:val="0"/>
          <w:sz w:val="24"/>
          <w:szCs w:val="24"/>
          <w14:ligatures w14:val="none"/>
        </w:rPr>
        <w:t>(pokój nr 7)</w:t>
      </w:r>
      <w:r w:rsidRPr="004816D9">
        <w:rPr>
          <w:rFonts w:ascii="Arial" w:eastAsia="Calibri" w:hAnsi="Arial" w:cs="Arial"/>
          <w:b/>
          <w:kern w:val="0"/>
          <w:sz w:val="24"/>
          <w:szCs w:val="24"/>
          <w14:ligatures w14:val="none"/>
        </w:rPr>
        <w:t xml:space="preserve"> </w:t>
      </w:r>
      <w:r w:rsidRPr="004816D9">
        <w:rPr>
          <w:rFonts w:ascii="Arial" w:eastAsia="Calibri" w:hAnsi="Arial" w:cs="Arial"/>
          <w:b/>
          <w:kern w:val="0"/>
          <w:sz w:val="24"/>
          <w:szCs w:val="24"/>
          <w14:ligatures w14:val="none"/>
        </w:rPr>
        <w:br/>
      </w:r>
      <w:r w:rsidRPr="004816D9">
        <w:rPr>
          <w:rFonts w:ascii="Arial" w:eastAsia="Calibri" w:hAnsi="Arial" w:cs="Arial"/>
          <w:kern w:val="0"/>
          <w:sz w:val="24"/>
          <w:szCs w:val="24"/>
          <w14:ligatures w14:val="none"/>
        </w:rPr>
        <w:t>w budynku głównym Urzędu.</w:t>
      </w:r>
    </w:p>
    <w:p w14:paraId="58FE67C8" w14:textId="77777777" w:rsidR="003D5D4B" w:rsidRPr="004816D9" w:rsidRDefault="003D5D4B" w:rsidP="003D5D4B">
      <w:pPr>
        <w:numPr>
          <w:ilvl w:val="0"/>
          <w:numId w:val="4"/>
        </w:numPr>
        <w:spacing w:after="0" w:line="240" w:lineRule="auto"/>
        <w:ind w:left="1134" w:hanging="425"/>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Dokumenty aplikacyjne powinny znajdować się w </w:t>
      </w:r>
      <w:r w:rsidRPr="004816D9">
        <w:rPr>
          <w:rFonts w:ascii="Arial" w:eastAsia="Calibri" w:hAnsi="Arial" w:cs="Arial"/>
          <w:kern w:val="0"/>
          <w:sz w:val="24"/>
          <w:szCs w:val="24"/>
          <w:u w:val="single"/>
          <w14:ligatures w14:val="none"/>
        </w:rPr>
        <w:t>zamkniętej kopercie</w:t>
      </w:r>
      <w:r w:rsidRPr="004816D9">
        <w:rPr>
          <w:rFonts w:ascii="Arial" w:eastAsia="Calibri" w:hAnsi="Arial" w:cs="Arial"/>
          <w:kern w:val="0"/>
          <w:sz w:val="24"/>
          <w:szCs w:val="24"/>
          <w14:ligatures w14:val="none"/>
        </w:rPr>
        <w:t xml:space="preserve"> </w:t>
      </w:r>
      <w:r w:rsidRPr="004816D9">
        <w:rPr>
          <w:rFonts w:ascii="Arial" w:eastAsia="Calibri" w:hAnsi="Arial" w:cs="Arial"/>
          <w:kern w:val="0"/>
          <w:sz w:val="24"/>
          <w:szCs w:val="24"/>
          <w14:ligatures w14:val="none"/>
        </w:rPr>
        <w:br/>
        <w:t xml:space="preserve">z dopiskiem </w:t>
      </w:r>
      <w:r w:rsidRPr="004816D9">
        <w:rPr>
          <w:rFonts w:ascii="Arial" w:eastAsia="Calibri" w:hAnsi="Arial" w:cs="Arial"/>
          <w:b/>
          <w:kern w:val="0"/>
          <w:sz w:val="24"/>
          <w:szCs w:val="24"/>
          <w14:ligatures w14:val="none"/>
        </w:rPr>
        <w:t xml:space="preserve">procedura zatrudnienia na zastępstwo </w:t>
      </w:r>
      <w:r>
        <w:rPr>
          <w:rFonts w:ascii="Arial" w:eastAsia="Calibri" w:hAnsi="Arial" w:cs="Arial"/>
          <w:b/>
          <w:kern w:val="0"/>
          <w:sz w:val="24"/>
          <w:szCs w:val="24"/>
          <w14:ligatures w14:val="none"/>
        </w:rPr>
        <w:t xml:space="preserve">na stanowisko „Podinspektor ds. obrotu nieruchomościami Skarbu Państwa </w:t>
      </w:r>
      <w:r>
        <w:rPr>
          <w:rFonts w:ascii="Arial" w:eastAsia="Calibri" w:hAnsi="Arial" w:cs="Arial"/>
          <w:b/>
          <w:kern w:val="0"/>
          <w:sz w:val="24"/>
          <w:szCs w:val="24"/>
          <w14:ligatures w14:val="none"/>
        </w:rPr>
        <w:br/>
        <w:t>w Wydziale Gospodarowania Mieniem Komunalnym</w:t>
      </w:r>
      <w:r w:rsidRPr="004816D9">
        <w:rPr>
          <w:rFonts w:ascii="Arial" w:eastAsia="Calibri" w:hAnsi="Arial" w:cs="Arial"/>
          <w:b/>
          <w:kern w:val="0"/>
          <w:sz w:val="24"/>
          <w:szCs w:val="24"/>
          <w14:ligatures w14:val="none"/>
        </w:rPr>
        <w:t>”.</w:t>
      </w:r>
    </w:p>
    <w:p w14:paraId="32E0595F" w14:textId="26FA41A1" w:rsidR="003D5D4B" w:rsidRDefault="003D5D4B" w:rsidP="003D5D4B">
      <w:pPr>
        <w:numPr>
          <w:ilvl w:val="0"/>
          <w:numId w:val="4"/>
        </w:numPr>
        <w:spacing w:after="0" w:line="240" w:lineRule="auto"/>
        <w:ind w:left="1134" w:hanging="425"/>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Dokumenty aplikacyjne przyjmowane są w </w:t>
      </w:r>
      <w:r w:rsidRPr="004816D9">
        <w:rPr>
          <w:rFonts w:ascii="Arial" w:eastAsia="Calibri" w:hAnsi="Arial" w:cs="Arial"/>
          <w:b/>
          <w:kern w:val="0"/>
          <w:sz w:val="24"/>
          <w:szCs w:val="24"/>
          <w14:ligatures w14:val="none"/>
        </w:rPr>
        <w:t xml:space="preserve">nieprzekraczalnym terminie do dnia </w:t>
      </w:r>
      <w:r>
        <w:rPr>
          <w:rFonts w:ascii="Arial" w:eastAsia="Calibri" w:hAnsi="Arial" w:cs="Arial"/>
          <w:b/>
          <w:kern w:val="0"/>
          <w:sz w:val="24"/>
          <w:szCs w:val="24"/>
          <w14:ligatures w14:val="none"/>
        </w:rPr>
        <w:t>2</w:t>
      </w:r>
      <w:r w:rsidR="00632FAA">
        <w:rPr>
          <w:rFonts w:ascii="Arial" w:eastAsia="Calibri" w:hAnsi="Arial" w:cs="Arial"/>
          <w:b/>
          <w:kern w:val="0"/>
          <w:sz w:val="24"/>
          <w:szCs w:val="24"/>
          <w14:ligatures w14:val="none"/>
        </w:rPr>
        <w:t>1</w:t>
      </w:r>
      <w:r>
        <w:rPr>
          <w:rFonts w:ascii="Arial" w:eastAsia="Calibri" w:hAnsi="Arial" w:cs="Arial"/>
          <w:b/>
          <w:kern w:val="0"/>
          <w:sz w:val="24"/>
          <w:szCs w:val="24"/>
          <w14:ligatures w14:val="none"/>
        </w:rPr>
        <w:t xml:space="preserve"> lutego 2025 </w:t>
      </w:r>
      <w:r w:rsidRPr="004816D9">
        <w:rPr>
          <w:rFonts w:ascii="Arial" w:eastAsia="Calibri" w:hAnsi="Arial" w:cs="Arial"/>
          <w:b/>
          <w:kern w:val="0"/>
          <w:sz w:val="24"/>
          <w:szCs w:val="24"/>
          <w14:ligatures w14:val="none"/>
        </w:rPr>
        <w:t xml:space="preserve">r. </w:t>
      </w:r>
      <w:r w:rsidRPr="004816D9">
        <w:rPr>
          <w:rFonts w:ascii="Arial" w:eastAsia="Calibri" w:hAnsi="Arial" w:cs="Arial"/>
          <w:kern w:val="0"/>
          <w:sz w:val="24"/>
          <w:szCs w:val="24"/>
          <w14:ligatures w14:val="none"/>
        </w:rPr>
        <w:t>O zachowaniu terminu złożenia dokumentów aplikacyjnych decyduje data złożenia dokumentów do Urzędu.</w:t>
      </w:r>
    </w:p>
    <w:p w14:paraId="0C0AC664" w14:textId="77777777" w:rsidR="002D5C48" w:rsidRPr="004816D9" w:rsidRDefault="002D5C48" w:rsidP="002D5C48">
      <w:pPr>
        <w:spacing w:after="0" w:line="240" w:lineRule="auto"/>
        <w:ind w:left="1134"/>
        <w:contextualSpacing/>
        <w:rPr>
          <w:rFonts w:ascii="Arial" w:eastAsia="Calibri" w:hAnsi="Arial" w:cs="Arial"/>
          <w:kern w:val="0"/>
          <w:sz w:val="24"/>
          <w:szCs w:val="24"/>
          <w14:ligatures w14:val="none"/>
        </w:rPr>
      </w:pPr>
    </w:p>
    <w:p w14:paraId="63D152B3" w14:textId="77777777" w:rsidR="003D5D4B" w:rsidRPr="004816D9" w:rsidRDefault="003D5D4B" w:rsidP="003D5D4B">
      <w:pPr>
        <w:spacing w:line="252" w:lineRule="auto"/>
        <w:outlineLvl w:val="0"/>
        <w:rPr>
          <w:rFonts w:ascii="Arial" w:eastAsia="Calibri" w:hAnsi="Arial" w:cs="Arial"/>
          <w:b/>
          <w:kern w:val="0"/>
          <w:sz w:val="24"/>
          <w:szCs w:val="24"/>
          <w14:ligatures w14:val="none"/>
        </w:rPr>
      </w:pPr>
      <w:r w:rsidRPr="004816D9">
        <w:rPr>
          <w:rFonts w:ascii="Arial" w:eastAsia="Calibri" w:hAnsi="Arial" w:cs="Arial"/>
          <w:b/>
          <w:kern w:val="0"/>
          <w:sz w:val="24"/>
          <w:szCs w:val="24"/>
          <w14:ligatures w14:val="none"/>
        </w:rPr>
        <w:t>Obowiązek informacyjny</w:t>
      </w:r>
    </w:p>
    <w:p w14:paraId="705E77EA" w14:textId="77777777" w:rsidR="003D5D4B" w:rsidRPr="004816D9" w:rsidRDefault="003D5D4B" w:rsidP="003D5D4B">
      <w:pPr>
        <w:widowControl w:val="0"/>
        <w:suppressAutoHyphens/>
        <w:spacing w:after="0" w:line="276" w:lineRule="auto"/>
        <w:rPr>
          <w:rFonts w:ascii="Arial" w:eastAsia="SimSun" w:hAnsi="Arial" w:cs="Arial"/>
          <w:sz w:val="24"/>
          <w:szCs w:val="24"/>
          <w:lang w:eastAsia="hi-IN" w:bidi="hi-IN"/>
          <w14:ligatures w14:val="none"/>
        </w:rPr>
      </w:pPr>
      <w:r w:rsidRPr="004816D9">
        <w:rPr>
          <w:rFonts w:ascii="Arial" w:eastAsia="SimSun" w:hAnsi="Arial" w:cs="Arial"/>
          <w:sz w:val="24"/>
          <w:szCs w:val="24"/>
          <w:lang w:eastAsia="hi-IN" w:bidi="hi-IN"/>
          <w14:ligatures w14:val="none"/>
        </w:rPr>
        <w:t xml:space="preserve">Zgodnie z art. 13 Rozporządzenia Parlamentu Europejskiego i Rady (UE) 2016/679 </w:t>
      </w:r>
      <w:r w:rsidRPr="004816D9">
        <w:rPr>
          <w:rFonts w:ascii="Arial" w:eastAsia="SimSun" w:hAnsi="Arial" w:cs="Arial"/>
          <w:sz w:val="24"/>
          <w:szCs w:val="24"/>
          <w:lang w:eastAsia="hi-IN" w:bidi="hi-IN"/>
          <w14:ligatures w14:val="none"/>
        </w:rPr>
        <w:br/>
        <w:t xml:space="preserve">z dnia 27 kwietnia 2016 r. (Dz. Urz. UE L.119.1) w sprawie ochrony osób fizycznych </w:t>
      </w:r>
      <w:r w:rsidRPr="004816D9">
        <w:rPr>
          <w:rFonts w:ascii="Arial" w:eastAsia="SimSun" w:hAnsi="Arial" w:cs="Arial"/>
          <w:sz w:val="24"/>
          <w:szCs w:val="24"/>
          <w:lang w:eastAsia="hi-IN" w:bidi="hi-IN"/>
          <w14:ligatures w14:val="none"/>
        </w:rPr>
        <w:br/>
        <w:t>w związku z przetwarzaniem danych osobowych i w sprawie swobodnego przepływu takich danych oraz uchylenia dyrektywy 95/46/WE) informuję, iż:</w:t>
      </w:r>
    </w:p>
    <w:p w14:paraId="732B3282" w14:textId="77777777" w:rsidR="003D5D4B" w:rsidRPr="004816D9" w:rsidRDefault="003D5D4B" w:rsidP="003D5D4B">
      <w:pPr>
        <w:widowControl w:val="0"/>
        <w:numPr>
          <w:ilvl w:val="0"/>
          <w:numId w:val="9"/>
        </w:numPr>
        <w:suppressAutoHyphens/>
        <w:spacing w:after="0" w:line="276" w:lineRule="auto"/>
        <w:ind w:left="567" w:hanging="567"/>
        <w:contextualSpacing/>
        <w:rPr>
          <w:rFonts w:ascii="Arial" w:eastAsia="SimSun" w:hAnsi="Arial" w:cs="Arial"/>
          <w:sz w:val="24"/>
          <w:szCs w:val="24"/>
          <w:lang w:eastAsia="hi-IN" w:bidi="hi-IN"/>
          <w14:ligatures w14:val="none"/>
        </w:rPr>
      </w:pPr>
      <w:r w:rsidRPr="004816D9">
        <w:rPr>
          <w:rFonts w:ascii="Arial" w:eastAsia="SimSun" w:hAnsi="Arial" w:cs="Arial"/>
          <w:sz w:val="24"/>
          <w:szCs w:val="24"/>
          <w:lang w:eastAsia="hi-IN" w:bidi="hi-IN"/>
          <w14:ligatures w14:val="none"/>
        </w:rPr>
        <w:t>administratorem Pani/Pana danych osobowych jest Urząd Miasta Włocławek, reprezentowany przez Prezydenta Miasta Włocławek, z siedzibą we Włocławku przy ul. Zielony Rynek 11/13,</w:t>
      </w:r>
    </w:p>
    <w:p w14:paraId="5B3D91A5" w14:textId="77777777" w:rsidR="003D5D4B" w:rsidRPr="004816D9" w:rsidRDefault="003D5D4B" w:rsidP="003D5D4B">
      <w:pPr>
        <w:widowControl w:val="0"/>
        <w:numPr>
          <w:ilvl w:val="0"/>
          <w:numId w:val="9"/>
        </w:numPr>
        <w:suppressAutoHyphens/>
        <w:spacing w:after="0" w:line="276" w:lineRule="auto"/>
        <w:ind w:left="567" w:hanging="567"/>
        <w:contextualSpacing/>
        <w:rPr>
          <w:rFonts w:ascii="Arial" w:eastAsia="SimSun" w:hAnsi="Arial" w:cs="Arial"/>
          <w:sz w:val="24"/>
          <w:szCs w:val="24"/>
          <w:lang w:eastAsia="hi-IN" w:bidi="hi-IN"/>
          <w14:ligatures w14:val="none"/>
        </w:rPr>
      </w:pPr>
      <w:r w:rsidRPr="004816D9">
        <w:rPr>
          <w:rFonts w:ascii="Arial" w:eastAsia="SimSun" w:hAnsi="Arial" w:cs="Arial"/>
          <w:sz w:val="24"/>
          <w:szCs w:val="24"/>
          <w:lang w:eastAsia="hi-IN" w:bidi="hi-IN"/>
          <w14:ligatures w14:val="none"/>
        </w:rPr>
        <w:t xml:space="preserve">kontakt z Inspektorem Ochrony Danych w Urzędzie Miasta Włocławek możliwy jest pod numerem tel. /54/4144269 lub adresem email </w:t>
      </w:r>
      <w:hyperlink r:id="rId7" w:tooltip="Adres poczty e-mail Inspektora Ochrony Danych Urzędu Miasta Włocławek" w:history="1">
        <w:r w:rsidRPr="004816D9">
          <w:rPr>
            <w:rFonts w:ascii="Arial" w:eastAsia="SimSun" w:hAnsi="Arial" w:cs="Arial"/>
            <w:color w:val="0563C1"/>
            <w:sz w:val="24"/>
            <w:szCs w:val="24"/>
            <w:u w:val="single"/>
            <w:lang w:eastAsia="hi-IN" w:bidi="hi-IN"/>
            <w14:ligatures w14:val="none"/>
          </w:rPr>
          <w:t>iod@um.wloclawek.pl</w:t>
        </w:r>
      </w:hyperlink>
    </w:p>
    <w:p w14:paraId="640960D9" w14:textId="77777777" w:rsidR="003D5D4B" w:rsidRPr="004816D9" w:rsidRDefault="003D5D4B" w:rsidP="003D5D4B">
      <w:pPr>
        <w:widowControl w:val="0"/>
        <w:numPr>
          <w:ilvl w:val="0"/>
          <w:numId w:val="9"/>
        </w:numPr>
        <w:suppressAutoHyphens/>
        <w:spacing w:after="0" w:line="276" w:lineRule="auto"/>
        <w:ind w:left="567" w:hanging="567"/>
        <w:contextualSpacing/>
        <w:rPr>
          <w:rFonts w:ascii="Arial" w:eastAsia="SimSun" w:hAnsi="Arial" w:cs="Arial"/>
          <w:sz w:val="24"/>
          <w:szCs w:val="24"/>
          <w:lang w:eastAsia="hi-IN" w:bidi="hi-IN"/>
          <w14:ligatures w14:val="none"/>
        </w:rPr>
      </w:pPr>
      <w:r w:rsidRPr="004816D9">
        <w:rPr>
          <w:rFonts w:ascii="Arial" w:eastAsia="SimSun" w:hAnsi="Arial" w:cs="Arial"/>
          <w:sz w:val="24"/>
          <w:szCs w:val="24"/>
          <w:lang w:eastAsia="hi-IN" w:bidi="hi-IN"/>
          <w14:ligatures w14:val="none"/>
        </w:rPr>
        <w:t xml:space="preserve">Pani/Pana dane osobowe przetwarzane będą dla potrzeb naboru na wolne stanowisko urzędnicze na zastępstwo na stanowisko </w:t>
      </w:r>
      <w:r>
        <w:rPr>
          <w:rFonts w:ascii="Arial" w:eastAsia="Calibri" w:hAnsi="Arial" w:cs="Arial"/>
          <w:kern w:val="0"/>
          <w:sz w:val="24"/>
          <w:szCs w:val="24"/>
          <w14:ligatures w14:val="none"/>
        </w:rPr>
        <w:t xml:space="preserve">Podinspektor ds. obrotu nieruchomościami Skarbu Państwa w Wydziale Gospodarowania Mieniem Komunalnym </w:t>
      </w:r>
      <w:r w:rsidRPr="004816D9">
        <w:rPr>
          <w:rFonts w:ascii="Arial" w:eastAsia="Calibri" w:hAnsi="Arial" w:cs="Arial"/>
          <w:color w:val="000000"/>
          <w:kern w:val="0"/>
          <w:sz w:val="24"/>
          <w:szCs w:val="24"/>
          <w14:ligatures w14:val="none"/>
        </w:rPr>
        <w:t>w celu:</w:t>
      </w:r>
    </w:p>
    <w:p w14:paraId="56D552FA" w14:textId="77777777" w:rsidR="003D5D4B" w:rsidRPr="004816D9" w:rsidRDefault="003D5D4B" w:rsidP="003D5D4B">
      <w:pPr>
        <w:numPr>
          <w:ilvl w:val="0"/>
          <w:numId w:val="6"/>
        </w:numPr>
        <w:spacing w:after="0" w:line="254" w:lineRule="auto"/>
        <w:ind w:left="567" w:hanging="567"/>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realizacji procedury rekrutacji w ramach niniejszego naboru na podstawie:</w:t>
      </w:r>
    </w:p>
    <w:p w14:paraId="50DD1B1C" w14:textId="77777777" w:rsidR="003D5D4B" w:rsidRPr="004816D9" w:rsidRDefault="003D5D4B" w:rsidP="003D5D4B">
      <w:pPr>
        <w:numPr>
          <w:ilvl w:val="0"/>
          <w:numId w:val="5"/>
        </w:numPr>
        <w:spacing w:after="0" w:line="254"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Kodeksu Pracy oraz ustawy o pracownikach samorządowych – w ramach realizacji obowiązku prawnego ciążącego na administratorze danych oraz </w:t>
      </w:r>
      <w:r w:rsidRPr="004816D9">
        <w:rPr>
          <w:rFonts w:ascii="Arial" w:eastAsia="Calibri" w:hAnsi="Arial" w:cs="Arial"/>
          <w:kern w:val="0"/>
          <w:sz w:val="24"/>
          <w:szCs w:val="24"/>
          <w14:ligatures w14:val="none"/>
        </w:rPr>
        <w:br/>
        <w:t xml:space="preserve">w zakresie danych o niepełnosprawności w ramach wykonywania szczególnych praw przez Panią/Pana dotyczących pierwszego zatrudnienia na stanowisku urzędniczym (art.9 ust 2 lit. b ogólnego rozporządzenia </w:t>
      </w:r>
      <w:r w:rsidRPr="004816D9">
        <w:rPr>
          <w:rFonts w:ascii="Arial" w:eastAsia="Calibri" w:hAnsi="Arial" w:cs="Arial"/>
          <w:kern w:val="0"/>
          <w:sz w:val="24"/>
          <w:szCs w:val="24"/>
          <w14:ligatures w14:val="none"/>
        </w:rPr>
        <w:br/>
        <w:t>o ochronie danych);</w:t>
      </w:r>
    </w:p>
    <w:p w14:paraId="4D65D64A" w14:textId="77777777" w:rsidR="003D5D4B" w:rsidRPr="004816D9" w:rsidRDefault="003D5D4B" w:rsidP="003D5D4B">
      <w:pPr>
        <w:widowControl w:val="0"/>
        <w:numPr>
          <w:ilvl w:val="0"/>
          <w:numId w:val="7"/>
        </w:numPr>
        <w:suppressAutoHyphens/>
        <w:spacing w:after="0" w:line="276" w:lineRule="auto"/>
        <w:ind w:left="567" w:hanging="720"/>
        <w:contextualSpacing/>
        <w:rPr>
          <w:rFonts w:ascii="Arial" w:eastAsia="SimSun" w:hAnsi="Arial" w:cs="Arial"/>
          <w:color w:val="000000"/>
          <w:sz w:val="24"/>
          <w:szCs w:val="24"/>
          <w:lang w:eastAsia="hi-IN" w:bidi="hi-IN"/>
          <w14:ligatures w14:val="none"/>
        </w:rPr>
      </w:pPr>
      <w:r w:rsidRPr="004816D9">
        <w:rPr>
          <w:rFonts w:ascii="Arial" w:eastAsia="SimSun" w:hAnsi="Arial" w:cs="Arial"/>
          <w:color w:val="000000"/>
          <w:sz w:val="24"/>
          <w:szCs w:val="24"/>
          <w:lang w:eastAsia="hi-IN" w:bidi="hi-IN"/>
          <w14:ligatures w14:val="none"/>
        </w:rPr>
        <w:t>archiwizacji na podstawie:</w:t>
      </w:r>
    </w:p>
    <w:p w14:paraId="56DABBE8" w14:textId="77777777" w:rsidR="003D5D4B" w:rsidRPr="004816D9" w:rsidRDefault="003D5D4B" w:rsidP="003D5D4B">
      <w:pPr>
        <w:numPr>
          <w:ilvl w:val="0"/>
          <w:numId w:val="5"/>
        </w:numPr>
        <w:spacing w:after="0" w:line="254"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ustawy o narodowym zasobie archiwalnym i archiwach w tym rozporządzenia w sprawie instrukcji kancelaryjnej, jednolitych rzeczowych wykazów akt oraz instrukcji w sprawie organizacji i zakresu działania archiwów zakładowych,</w:t>
      </w:r>
    </w:p>
    <w:p w14:paraId="2067AA1F" w14:textId="77777777" w:rsidR="003D5D4B" w:rsidRPr="004816D9" w:rsidRDefault="003D5D4B" w:rsidP="003D5D4B">
      <w:pPr>
        <w:numPr>
          <w:ilvl w:val="0"/>
          <w:numId w:val="10"/>
        </w:numPr>
        <w:spacing w:after="0" w:line="254"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Pani/ Pana dane osobowe nie będą przekazywane do państwa trzeciego </w:t>
      </w:r>
      <w:r w:rsidRPr="004816D9">
        <w:rPr>
          <w:rFonts w:ascii="Arial" w:eastAsia="Calibri" w:hAnsi="Arial" w:cs="Arial"/>
          <w:kern w:val="0"/>
          <w:sz w:val="24"/>
          <w:szCs w:val="24"/>
          <w14:ligatures w14:val="none"/>
        </w:rPr>
        <w:br/>
        <w:t>i organizacji międzynarodowej;</w:t>
      </w:r>
    </w:p>
    <w:p w14:paraId="43F61DE2" w14:textId="77777777" w:rsidR="003D5D4B" w:rsidRPr="004816D9" w:rsidRDefault="003D5D4B" w:rsidP="003D5D4B">
      <w:pPr>
        <w:numPr>
          <w:ilvl w:val="0"/>
          <w:numId w:val="10"/>
        </w:numPr>
        <w:spacing w:after="0" w:line="254" w:lineRule="auto"/>
        <w:contextualSpacing/>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Pani/Pana dane osobowe będą przekazywane i udostępniane wyłącznie podmiotom uprawnionym na podstawie przepisów prawa;</w:t>
      </w:r>
    </w:p>
    <w:p w14:paraId="53E550E6" w14:textId="77777777" w:rsidR="003D5D4B" w:rsidRPr="004816D9" w:rsidRDefault="003D5D4B" w:rsidP="003D5D4B">
      <w:pPr>
        <w:numPr>
          <w:ilvl w:val="0"/>
          <w:numId w:val="10"/>
        </w:numPr>
        <w:spacing w:after="0" w:line="254" w:lineRule="auto"/>
        <w:contextualSpacing/>
        <w:rPr>
          <w:rFonts w:ascii="Arial" w:eastAsia="Calibri" w:hAnsi="Arial" w:cs="Arial"/>
          <w:kern w:val="0"/>
          <w:sz w:val="24"/>
          <w:szCs w:val="24"/>
          <w14:ligatures w14:val="none"/>
        </w:rPr>
      </w:pPr>
      <w:r w:rsidRPr="004816D9">
        <w:rPr>
          <w:rFonts w:ascii="Arial" w:eastAsia="SimSun" w:hAnsi="Arial" w:cs="Arial"/>
          <w:color w:val="000000"/>
          <w:sz w:val="24"/>
          <w:szCs w:val="24"/>
          <w:lang w:eastAsia="hi-IN" w:bidi="hi-IN"/>
          <w14:ligatures w14:val="none"/>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w:t>
      </w:r>
      <w:r w:rsidRPr="004816D9">
        <w:rPr>
          <w:rFonts w:ascii="Arial" w:eastAsia="SimSun" w:hAnsi="Arial" w:cs="Arial"/>
          <w:color w:val="000000"/>
          <w:sz w:val="24"/>
          <w:szCs w:val="24"/>
          <w:lang w:eastAsia="hi-IN" w:bidi="hi-IN"/>
          <w14:ligatures w14:val="none"/>
        </w:rPr>
        <w:br/>
        <w:t xml:space="preserve">i przechowywane zgodnie z przepisami ustawy </w:t>
      </w:r>
      <w:r w:rsidRPr="004816D9">
        <w:rPr>
          <w:rFonts w:ascii="Arial" w:eastAsia="Calibri" w:hAnsi="Arial" w:cs="Arial"/>
          <w:color w:val="000000"/>
          <w:kern w:val="0"/>
          <w:sz w:val="24"/>
          <w:szCs w:val="24"/>
          <w14:ligatures w14:val="none"/>
        </w:rPr>
        <w:t xml:space="preserve">o narodowym zasobie </w:t>
      </w:r>
      <w:r w:rsidRPr="004816D9">
        <w:rPr>
          <w:rFonts w:ascii="Arial" w:eastAsia="Calibri" w:hAnsi="Arial" w:cs="Arial"/>
          <w:color w:val="000000"/>
          <w:kern w:val="0"/>
          <w:sz w:val="24"/>
          <w:szCs w:val="24"/>
          <w14:ligatures w14:val="none"/>
        </w:rPr>
        <w:lastRenderedPageBreak/>
        <w:t>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1F5D73AE" w14:textId="77777777" w:rsidR="003D5D4B" w:rsidRPr="004816D9" w:rsidRDefault="003D5D4B" w:rsidP="003D5D4B">
      <w:pPr>
        <w:numPr>
          <w:ilvl w:val="0"/>
          <w:numId w:val="10"/>
        </w:numPr>
        <w:spacing w:after="0" w:line="254" w:lineRule="auto"/>
        <w:contextualSpacing/>
        <w:rPr>
          <w:rFonts w:ascii="Arial" w:eastAsia="Calibri" w:hAnsi="Arial" w:cs="Arial"/>
          <w:kern w:val="0"/>
          <w:sz w:val="24"/>
          <w:szCs w:val="24"/>
          <w14:ligatures w14:val="none"/>
        </w:rPr>
      </w:pPr>
      <w:r w:rsidRPr="004816D9">
        <w:rPr>
          <w:rFonts w:ascii="Arial" w:eastAsia="SimSun" w:hAnsi="Arial" w:cs="Arial"/>
          <w:sz w:val="24"/>
          <w:szCs w:val="24"/>
          <w:lang w:eastAsia="hi-IN" w:bidi="hi-IN"/>
          <w14:ligatures w14:val="none"/>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5F2B91CE" w14:textId="77777777" w:rsidR="003D5D4B" w:rsidRPr="004816D9" w:rsidRDefault="003D5D4B" w:rsidP="003D5D4B">
      <w:pPr>
        <w:numPr>
          <w:ilvl w:val="0"/>
          <w:numId w:val="10"/>
        </w:numPr>
        <w:spacing w:after="0" w:line="254" w:lineRule="auto"/>
        <w:contextualSpacing/>
        <w:rPr>
          <w:rFonts w:ascii="Arial" w:eastAsia="Calibri" w:hAnsi="Arial" w:cs="Arial"/>
          <w:kern w:val="0"/>
          <w:sz w:val="24"/>
          <w:szCs w:val="24"/>
          <w14:ligatures w14:val="none"/>
        </w:rPr>
      </w:pPr>
      <w:r w:rsidRPr="004816D9">
        <w:rPr>
          <w:rFonts w:ascii="Arial" w:eastAsia="SimSun" w:hAnsi="Arial" w:cs="Arial"/>
          <w:sz w:val="24"/>
          <w:szCs w:val="24"/>
          <w:lang w:eastAsia="hi-IN" w:bidi="hi-IN"/>
          <w14:ligatures w14:val="none"/>
        </w:rPr>
        <w:t>ma Pani/Pan prawo wniesienia skargi do Prezesa Urzędu Ochrony Danych Osobowych;</w:t>
      </w:r>
    </w:p>
    <w:p w14:paraId="25858380" w14:textId="77777777" w:rsidR="003D5D4B" w:rsidRPr="004816D9" w:rsidRDefault="003D5D4B" w:rsidP="003D5D4B">
      <w:pPr>
        <w:numPr>
          <w:ilvl w:val="0"/>
          <w:numId w:val="10"/>
        </w:numPr>
        <w:spacing w:after="0" w:line="254" w:lineRule="auto"/>
        <w:contextualSpacing/>
        <w:rPr>
          <w:rFonts w:ascii="Arial" w:eastAsia="Calibri" w:hAnsi="Arial" w:cs="Arial"/>
          <w:kern w:val="0"/>
          <w:sz w:val="24"/>
          <w:szCs w:val="24"/>
          <w14:ligatures w14:val="none"/>
        </w:rPr>
      </w:pPr>
      <w:r w:rsidRPr="004816D9">
        <w:rPr>
          <w:rFonts w:ascii="Arial" w:eastAsia="SimSun" w:hAnsi="Arial" w:cs="Arial"/>
          <w:sz w:val="24"/>
          <w:szCs w:val="24"/>
          <w:lang w:eastAsia="hi-IN" w:bidi="hi-IN"/>
          <w14:ligatures w14:val="none"/>
        </w:rPr>
        <w:t>Pani/Pana dane nie będą podlegały profilowaniu;</w:t>
      </w:r>
    </w:p>
    <w:p w14:paraId="0E127C0D" w14:textId="77777777" w:rsidR="003D5D4B" w:rsidRPr="004816D9" w:rsidRDefault="003D5D4B" w:rsidP="003D5D4B">
      <w:pPr>
        <w:numPr>
          <w:ilvl w:val="0"/>
          <w:numId w:val="10"/>
        </w:numPr>
        <w:spacing w:after="0" w:line="254" w:lineRule="auto"/>
        <w:contextualSpacing/>
        <w:rPr>
          <w:rFonts w:ascii="Arial" w:eastAsia="Calibri" w:hAnsi="Arial" w:cs="Arial"/>
          <w:kern w:val="0"/>
          <w:sz w:val="24"/>
          <w:szCs w:val="24"/>
          <w14:ligatures w14:val="none"/>
        </w:rPr>
      </w:pPr>
      <w:r w:rsidRPr="004816D9">
        <w:rPr>
          <w:rFonts w:ascii="Arial" w:eastAsia="SimSun" w:hAnsi="Arial" w:cs="Arial"/>
          <w:sz w:val="24"/>
          <w:szCs w:val="24"/>
          <w:lang w:eastAsia="hi-IN" w:bidi="hi-IN"/>
          <w14:ligatures w14:val="none"/>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4816D9">
          <w:rPr>
            <w:rFonts w:ascii="Arial" w:eastAsia="SimSun" w:hAnsi="Arial" w:cs="Arial"/>
            <w:color w:val="0563C1"/>
            <w:sz w:val="24"/>
            <w:szCs w:val="24"/>
            <w:u w:val="single"/>
            <w:lang w:eastAsia="hi-IN" w:bidi="hi-IN"/>
            <w14:ligatures w14:val="none"/>
          </w:rPr>
          <w:t>https://bip.um.wlocl.pl/</w:t>
        </w:r>
      </w:hyperlink>
      <w:r w:rsidRPr="004816D9">
        <w:rPr>
          <w:rFonts w:ascii="Arial" w:eastAsia="SimSun" w:hAnsi="Arial" w:cs="Arial"/>
          <w:sz w:val="24"/>
          <w:szCs w:val="24"/>
          <w:lang w:eastAsia="hi-IN" w:bidi="hi-IN"/>
          <w14:ligatures w14:val="none"/>
        </w:rPr>
        <w:t xml:space="preserve"> oraz tablicy informacyjnej Urzędu przez okres co najmniej 3 miesięcy;</w:t>
      </w:r>
    </w:p>
    <w:p w14:paraId="762DBB30" w14:textId="77777777" w:rsidR="003D5D4B" w:rsidRPr="004816D9" w:rsidRDefault="003D5D4B" w:rsidP="003D5D4B">
      <w:pPr>
        <w:numPr>
          <w:ilvl w:val="0"/>
          <w:numId w:val="10"/>
        </w:numPr>
        <w:spacing w:after="0" w:line="254" w:lineRule="auto"/>
        <w:contextualSpacing/>
        <w:rPr>
          <w:rFonts w:ascii="Arial" w:eastAsia="Calibri" w:hAnsi="Arial" w:cs="Arial"/>
          <w:kern w:val="0"/>
          <w:sz w:val="24"/>
          <w:szCs w:val="24"/>
          <w14:ligatures w14:val="none"/>
        </w:rPr>
      </w:pPr>
      <w:r w:rsidRPr="004816D9">
        <w:rPr>
          <w:rFonts w:ascii="Arial" w:eastAsia="SimSun" w:hAnsi="Arial" w:cs="Arial"/>
          <w:sz w:val="24"/>
          <w:szCs w:val="24"/>
          <w:lang w:eastAsia="hi-IN" w:bidi="hi-IN"/>
          <w14:ligatures w14:val="none"/>
        </w:rPr>
        <w:t>podanie danych osobowych w wskazanym zakresie jest obligatoryjne w oparciu o przepisy prawa a ich niepodanie skutkować będzie niemożnością przeprowadzenia rekrutacji na stanowisko pracy a w pozostałym zakresie jest dobrowolne.</w:t>
      </w:r>
    </w:p>
    <w:p w14:paraId="537310AE" w14:textId="77777777" w:rsidR="003D5D4B" w:rsidRPr="004816D9" w:rsidRDefault="003D5D4B" w:rsidP="003D5D4B">
      <w:pPr>
        <w:spacing w:line="252" w:lineRule="auto"/>
        <w:rPr>
          <w:rFonts w:ascii="Arial" w:eastAsia="Calibri" w:hAnsi="Arial" w:cs="Arial"/>
          <w:kern w:val="0"/>
          <w:sz w:val="24"/>
          <w:szCs w:val="24"/>
          <w14:ligatures w14:val="none"/>
        </w:rPr>
      </w:pPr>
    </w:p>
    <w:p w14:paraId="0053C0F3" w14:textId="0C605BBD" w:rsidR="003D5D4B" w:rsidRPr="004816D9" w:rsidRDefault="003D5D4B" w:rsidP="003D5D4B">
      <w:pPr>
        <w:tabs>
          <w:tab w:val="left" w:pos="5670"/>
        </w:tabs>
        <w:spacing w:after="0" w:line="240" w:lineRule="auto"/>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 xml:space="preserve">Włocławek, </w:t>
      </w:r>
      <w:r>
        <w:rPr>
          <w:rFonts w:ascii="Arial" w:eastAsia="Calibri" w:hAnsi="Arial" w:cs="Arial"/>
          <w:kern w:val="0"/>
          <w:sz w:val="24"/>
          <w:szCs w:val="24"/>
          <w14:ligatures w14:val="none"/>
        </w:rPr>
        <w:t>1</w:t>
      </w:r>
      <w:r w:rsidR="00C840BA">
        <w:rPr>
          <w:rFonts w:ascii="Arial" w:eastAsia="Calibri" w:hAnsi="Arial" w:cs="Arial"/>
          <w:kern w:val="0"/>
          <w:sz w:val="24"/>
          <w:szCs w:val="24"/>
          <w14:ligatures w14:val="none"/>
        </w:rPr>
        <w:t>7</w:t>
      </w:r>
      <w:r>
        <w:rPr>
          <w:rFonts w:ascii="Arial" w:eastAsia="Calibri" w:hAnsi="Arial" w:cs="Arial"/>
          <w:kern w:val="0"/>
          <w:sz w:val="24"/>
          <w:szCs w:val="24"/>
          <w14:ligatures w14:val="none"/>
        </w:rPr>
        <w:t xml:space="preserve"> lutego 2025</w:t>
      </w:r>
      <w:r w:rsidRPr="004816D9">
        <w:rPr>
          <w:rFonts w:ascii="Arial" w:eastAsia="Calibri" w:hAnsi="Arial" w:cs="Arial"/>
          <w:kern w:val="0"/>
          <w:sz w:val="24"/>
          <w:szCs w:val="24"/>
          <w14:ligatures w14:val="none"/>
        </w:rPr>
        <w:t xml:space="preserve"> r.</w:t>
      </w:r>
      <w:r w:rsidRPr="004816D9">
        <w:rPr>
          <w:rFonts w:ascii="Arial" w:eastAsia="Calibri" w:hAnsi="Arial" w:cs="Arial"/>
          <w:kern w:val="0"/>
          <w:sz w:val="24"/>
          <w:szCs w:val="24"/>
          <w14:ligatures w14:val="none"/>
        </w:rPr>
        <w:tab/>
        <w:t>…………………………………</w:t>
      </w:r>
    </w:p>
    <w:p w14:paraId="281DE6AC" w14:textId="77777777" w:rsidR="003D5D4B" w:rsidRPr="004816D9" w:rsidRDefault="003D5D4B" w:rsidP="003D5D4B">
      <w:pPr>
        <w:spacing w:after="0" w:line="240" w:lineRule="auto"/>
        <w:ind w:firstLine="6237"/>
        <w:rPr>
          <w:rFonts w:ascii="Arial" w:eastAsia="Calibri" w:hAnsi="Arial" w:cs="Arial"/>
          <w:kern w:val="0"/>
          <w:sz w:val="24"/>
          <w:szCs w:val="24"/>
          <w14:ligatures w14:val="none"/>
        </w:rPr>
      </w:pPr>
      <w:r w:rsidRPr="004816D9">
        <w:rPr>
          <w:rFonts w:ascii="Arial" w:eastAsia="Calibri" w:hAnsi="Arial" w:cs="Arial"/>
          <w:kern w:val="0"/>
          <w:sz w:val="24"/>
          <w:szCs w:val="24"/>
          <w14:ligatures w14:val="none"/>
        </w:rPr>
        <w:t>(podpis Prezydenta)</w:t>
      </w:r>
    </w:p>
    <w:p w14:paraId="1E271766" w14:textId="77777777" w:rsidR="003D5D4B" w:rsidRDefault="003D5D4B" w:rsidP="003D5D4B">
      <w:pPr>
        <w:spacing w:line="256" w:lineRule="auto"/>
        <w:rPr>
          <w:rFonts w:ascii="Arial Narrow" w:eastAsia="Calibri" w:hAnsi="Arial Narrow" w:cs="Times New Roman"/>
          <w:kern w:val="0"/>
          <w:sz w:val="18"/>
          <w:szCs w:val="18"/>
          <w14:ligatures w14:val="none"/>
        </w:rPr>
      </w:pPr>
    </w:p>
    <w:p w14:paraId="5CB96DC8" w14:textId="77777777" w:rsidR="003D5D4B" w:rsidRPr="004816D9" w:rsidRDefault="003D5D4B" w:rsidP="003D5D4B">
      <w:pPr>
        <w:spacing w:line="256" w:lineRule="auto"/>
        <w:rPr>
          <w:rFonts w:ascii="Arial Narrow" w:eastAsia="Calibri" w:hAnsi="Arial Narrow" w:cs="Times New Roman"/>
          <w:kern w:val="0"/>
          <w:sz w:val="18"/>
          <w:szCs w:val="18"/>
          <w14:ligatures w14:val="none"/>
        </w:rPr>
      </w:pPr>
      <w:r w:rsidRPr="004816D9">
        <w:rPr>
          <w:rFonts w:ascii="Arial Narrow" w:eastAsia="Calibri" w:hAnsi="Arial Narrow" w:cs="Times New Roman"/>
          <w:kern w:val="0"/>
          <w:sz w:val="18"/>
          <w:szCs w:val="18"/>
          <w14:ligatures w14:val="none"/>
        </w:rPr>
        <w:t xml:space="preserve">* kandydat może być zobowiązany do okazania, w wyznaczonym terminie, oryginałów dokumentów pod rygorem wykluczenia </w:t>
      </w:r>
      <w:r>
        <w:rPr>
          <w:rFonts w:ascii="Arial Narrow" w:eastAsia="Calibri" w:hAnsi="Arial Narrow" w:cs="Times New Roman"/>
          <w:kern w:val="0"/>
          <w:sz w:val="18"/>
          <w:szCs w:val="18"/>
          <w14:ligatures w14:val="none"/>
        </w:rPr>
        <w:br/>
      </w:r>
      <w:r w:rsidRPr="004816D9">
        <w:rPr>
          <w:rFonts w:ascii="Arial Narrow" w:eastAsia="Calibri" w:hAnsi="Arial Narrow" w:cs="Times New Roman"/>
          <w:kern w:val="0"/>
          <w:sz w:val="18"/>
          <w:szCs w:val="18"/>
          <w14:ligatures w14:val="none"/>
        </w:rPr>
        <w:t>z postępowania rekrutacyjnego.</w:t>
      </w:r>
    </w:p>
    <w:p w14:paraId="50B587AB" w14:textId="77777777" w:rsidR="003D5D4B" w:rsidRPr="004816D9" w:rsidRDefault="003D5D4B" w:rsidP="003D5D4B">
      <w:pPr>
        <w:rPr>
          <w:kern w:val="0"/>
          <w14:ligatures w14:val="none"/>
        </w:rPr>
      </w:pPr>
    </w:p>
    <w:p w14:paraId="5F22882E" w14:textId="77777777" w:rsidR="003D5D4B" w:rsidRPr="004816D9" w:rsidRDefault="003D5D4B" w:rsidP="003D5D4B"/>
    <w:p w14:paraId="4ACF3D7A" w14:textId="77777777" w:rsidR="003D5D4B" w:rsidRDefault="003D5D4B" w:rsidP="003D5D4B"/>
    <w:p w14:paraId="0B765953" w14:textId="77777777" w:rsidR="003D5D4B" w:rsidRDefault="003D5D4B" w:rsidP="003D5D4B"/>
    <w:p w14:paraId="564D7D1F" w14:textId="77777777" w:rsidR="003D5D4B" w:rsidRDefault="003D5D4B" w:rsidP="003D5D4B"/>
    <w:p w14:paraId="75C60266" w14:textId="77777777" w:rsidR="003D5D4B" w:rsidRDefault="003D5D4B" w:rsidP="003D5D4B"/>
    <w:p w14:paraId="4856F1B9" w14:textId="77777777" w:rsidR="003D5D4B" w:rsidRDefault="003D5D4B" w:rsidP="003D5D4B"/>
    <w:p w14:paraId="4A842AFC" w14:textId="77777777" w:rsidR="003D5D4B" w:rsidRDefault="003D5D4B" w:rsidP="003D5D4B"/>
    <w:p w14:paraId="4B71EB26" w14:textId="77777777" w:rsidR="003D5D4B" w:rsidRDefault="003D5D4B" w:rsidP="003D5D4B"/>
    <w:p w14:paraId="703F4387" w14:textId="77777777" w:rsidR="00E65F24" w:rsidRDefault="00E65F24"/>
    <w:bookmarkEnd w:id="0"/>
    <w:p w14:paraId="1C1A4DBC" w14:textId="77777777" w:rsidR="00A62E59" w:rsidRDefault="00A62E59"/>
    <w:sectPr w:rsidR="00A62E59">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EDE72C" w14:textId="77777777" w:rsidR="001E3417" w:rsidRDefault="001E3417" w:rsidP="001E3417">
      <w:pPr>
        <w:spacing w:after="0" w:line="240" w:lineRule="auto"/>
      </w:pPr>
      <w:r>
        <w:separator/>
      </w:r>
    </w:p>
  </w:endnote>
  <w:endnote w:type="continuationSeparator" w:id="0">
    <w:p w14:paraId="5EFC5713" w14:textId="77777777" w:rsidR="001E3417" w:rsidRDefault="001E3417" w:rsidP="001E34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98046881"/>
      <w:docPartObj>
        <w:docPartGallery w:val="Page Numbers (Bottom of Page)"/>
        <w:docPartUnique/>
      </w:docPartObj>
    </w:sdtPr>
    <w:sdtEndPr/>
    <w:sdtContent>
      <w:p w14:paraId="20092521" w14:textId="1BED86AD" w:rsidR="001E3417" w:rsidRDefault="001E3417">
        <w:pPr>
          <w:pStyle w:val="Stopka"/>
          <w:jc w:val="center"/>
        </w:pPr>
        <w:r>
          <w:fldChar w:fldCharType="begin"/>
        </w:r>
        <w:r>
          <w:instrText>PAGE   \* MERGEFORMAT</w:instrText>
        </w:r>
        <w:r>
          <w:fldChar w:fldCharType="separate"/>
        </w:r>
        <w:r>
          <w:t>2</w:t>
        </w:r>
        <w:r>
          <w:fldChar w:fldCharType="end"/>
        </w:r>
      </w:p>
    </w:sdtContent>
  </w:sdt>
  <w:p w14:paraId="726BFB90" w14:textId="77777777" w:rsidR="001E3417" w:rsidRDefault="001E3417">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C22A1D" w14:textId="77777777" w:rsidR="001E3417" w:rsidRDefault="001E3417" w:rsidP="001E3417">
      <w:pPr>
        <w:spacing w:after="0" w:line="240" w:lineRule="auto"/>
      </w:pPr>
      <w:r>
        <w:separator/>
      </w:r>
    </w:p>
  </w:footnote>
  <w:footnote w:type="continuationSeparator" w:id="0">
    <w:p w14:paraId="258851D7" w14:textId="77777777" w:rsidR="001E3417" w:rsidRDefault="001E3417" w:rsidP="001E341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8B1434"/>
    <w:multiLevelType w:val="hybridMultilevel"/>
    <w:tmpl w:val="A468992E"/>
    <w:lvl w:ilvl="0" w:tplc="DB48D970">
      <w:start w:val="1"/>
      <w:numFmt w:val="decimal"/>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2366429D"/>
    <w:multiLevelType w:val="hybridMultilevel"/>
    <w:tmpl w:val="55A4E2D2"/>
    <w:lvl w:ilvl="0" w:tplc="DE48111A">
      <w:start w:val="1"/>
      <w:numFmt w:val="lowerLetter"/>
      <w:lvlText w:val="%1)"/>
      <w:lvlJc w:val="left"/>
      <w:pPr>
        <w:ind w:left="1800" w:hanging="360"/>
      </w:pPr>
      <w:rPr>
        <w:rFonts w:hint="default"/>
      </w:rPr>
    </w:lvl>
    <w:lvl w:ilvl="1" w:tplc="04150019">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3" w15:restartNumberingAfterBreak="0">
    <w:nsid w:val="290F66DE"/>
    <w:multiLevelType w:val="hybridMultilevel"/>
    <w:tmpl w:val="019280CC"/>
    <w:lvl w:ilvl="0" w:tplc="1B6693AA">
      <w:start w:val="1"/>
      <w:numFmt w:val="decimal"/>
      <w:lvlText w:val="%1."/>
      <w:lvlJc w:val="left"/>
      <w:pPr>
        <w:ind w:left="720" w:hanging="360"/>
      </w:pPr>
      <w:rPr>
        <w:b/>
      </w:r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7"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6BB01CF7"/>
    <w:multiLevelType w:val="hybridMultilevel"/>
    <w:tmpl w:val="636A6FA4"/>
    <w:lvl w:ilvl="0" w:tplc="0415000F">
      <w:start w:val="1"/>
      <w:numFmt w:val="decimal"/>
      <w:lvlText w:val="%1."/>
      <w:lvlJc w:val="left"/>
      <w:pPr>
        <w:ind w:left="1002" w:hanging="360"/>
      </w:pPr>
    </w:lvl>
    <w:lvl w:ilvl="1" w:tplc="04150019">
      <w:start w:val="1"/>
      <w:numFmt w:val="lowerLetter"/>
      <w:lvlText w:val="%2."/>
      <w:lvlJc w:val="left"/>
      <w:pPr>
        <w:ind w:left="1722" w:hanging="360"/>
      </w:pPr>
    </w:lvl>
    <w:lvl w:ilvl="2" w:tplc="0415001B">
      <w:start w:val="1"/>
      <w:numFmt w:val="lowerRoman"/>
      <w:lvlText w:val="%3."/>
      <w:lvlJc w:val="right"/>
      <w:pPr>
        <w:ind w:left="2442" w:hanging="180"/>
      </w:pPr>
    </w:lvl>
    <w:lvl w:ilvl="3" w:tplc="0415000F">
      <w:start w:val="1"/>
      <w:numFmt w:val="decimal"/>
      <w:lvlText w:val="%4."/>
      <w:lvlJc w:val="left"/>
      <w:pPr>
        <w:ind w:left="3162" w:hanging="360"/>
      </w:pPr>
    </w:lvl>
    <w:lvl w:ilvl="4" w:tplc="04150019">
      <w:start w:val="1"/>
      <w:numFmt w:val="lowerLetter"/>
      <w:lvlText w:val="%5."/>
      <w:lvlJc w:val="left"/>
      <w:pPr>
        <w:ind w:left="3882" w:hanging="360"/>
      </w:pPr>
    </w:lvl>
    <w:lvl w:ilvl="5" w:tplc="0415001B">
      <w:start w:val="1"/>
      <w:numFmt w:val="lowerRoman"/>
      <w:lvlText w:val="%6."/>
      <w:lvlJc w:val="right"/>
      <w:pPr>
        <w:ind w:left="4602" w:hanging="180"/>
      </w:pPr>
    </w:lvl>
    <w:lvl w:ilvl="6" w:tplc="0415000F">
      <w:start w:val="1"/>
      <w:numFmt w:val="decimal"/>
      <w:lvlText w:val="%7."/>
      <w:lvlJc w:val="left"/>
      <w:pPr>
        <w:ind w:left="5322" w:hanging="360"/>
      </w:pPr>
    </w:lvl>
    <w:lvl w:ilvl="7" w:tplc="04150019">
      <w:start w:val="1"/>
      <w:numFmt w:val="lowerLetter"/>
      <w:lvlText w:val="%8."/>
      <w:lvlJc w:val="left"/>
      <w:pPr>
        <w:ind w:left="6042" w:hanging="360"/>
      </w:pPr>
    </w:lvl>
    <w:lvl w:ilvl="8" w:tplc="0415001B">
      <w:start w:val="1"/>
      <w:numFmt w:val="lowerRoman"/>
      <w:lvlText w:val="%9."/>
      <w:lvlJc w:val="right"/>
      <w:pPr>
        <w:ind w:left="6762" w:hanging="180"/>
      </w:pPr>
    </w:lvl>
  </w:abstractNum>
  <w:abstractNum w:abstractNumId="10"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421946144">
    <w:abstractNumId w:val="3"/>
  </w:num>
  <w:num w:numId="2" w16cid:durableId="13942783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3954485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479882497">
    <w:abstractNumId w:val="9"/>
  </w:num>
  <w:num w:numId="5" w16cid:durableId="1647709851">
    <w:abstractNumId w:val="8"/>
  </w:num>
  <w:num w:numId="6" w16cid:durableId="323357104">
    <w:abstractNumId w:val="5"/>
  </w:num>
  <w:num w:numId="7" w16cid:durableId="1593779560">
    <w:abstractNumId w:val="1"/>
  </w:num>
  <w:num w:numId="8" w16cid:durableId="1334645928">
    <w:abstractNumId w:val="2"/>
  </w:num>
  <w:num w:numId="9" w16cid:durableId="12439739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658533213">
    <w:abstractNumId w:val="0"/>
  </w:num>
  <w:num w:numId="11" w16cid:durableId="132720005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29494220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5D4B"/>
    <w:rsid w:val="00111467"/>
    <w:rsid w:val="001E3417"/>
    <w:rsid w:val="001E6D26"/>
    <w:rsid w:val="00211E4D"/>
    <w:rsid w:val="00295B78"/>
    <w:rsid w:val="002D5C48"/>
    <w:rsid w:val="003B34DC"/>
    <w:rsid w:val="003D111A"/>
    <w:rsid w:val="003D5D4B"/>
    <w:rsid w:val="00466FBE"/>
    <w:rsid w:val="004E69B5"/>
    <w:rsid w:val="00632FAA"/>
    <w:rsid w:val="00837034"/>
    <w:rsid w:val="009945A8"/>
    <w:rsid w:val="00A62E59"/>
    <w:rsid w:val="00C840BA"/>
    <w:rsid w:val="00CF0E22"/>
    <w:rsid w:val="00E65F24"/>
    <w:rsid w:val="00F61B8E"/>
    <w:rsid w:val="00F923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03648A"/>
  <w15:chartTrackingRefBased/>
  <w15:docId w15:val="{C632ADF9-B278-4F30-BB8D-CF4F27C624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3D5D4B"/>
  </w:style>
  <w:style w:type="paragraph" w:styleId="Nagwek1">
    <w:name w:val="heading 1"/>
    <w:basedOn w:val="Normalny"/>
    <w:next w:val="Normalny"/>
    <w:link w:val="Nagwek1Znak"/>
    <w:uiPriority w:val="9"/>
    <w:qFormat/>
    <w:rsid w:val="003D5D4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semiHidden/>
    <w:unhideWhenUsed/>
    <w:qFormat/>
    <w:rsid w:val="003D5D4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uiPriority w:val="9"/>
    <w:semiHidden/>
    <w:unhideWhenUsed/>
    <w:qFormat/>
    <w:rsid w:val="003D5D4B"/>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3D5D4B"/>
    <w:pPr>
      <w:keepNext/>
      <w:keepLines/>
      <w:spacing w:before="80" w:after="40"/>
      <w:outlineLvl w:val="3"/>
    </w:pPr>
    <w:rPr>
      <w:rFonts w:eastAsiaTheme="majorEastAsia" w:cstheme="majorBidi"/>
      <w:i/>
      <w:iCs/>
      <w:color w:val="2F5496" w:themeColor="accent1" w:themeShade="BF"/>
    </w:rPr>
  </w:style>
  <w:style w:type="paragraph" w:styleId="Nagwek5">
    <w:name w:val="heading 5"/>
    <w:basedOn w:val="Normalny"/>
    <w:next w:val="Normalny"/>
    <w:link w:val="Nagwek5Znak"/>
    <w:uiPriority w:val="9"/>
    <w:semiHidden/>
    <w:unhideWhenUsed/>
    <w:qFormat/>
    <w:rsid w:val="003D5D4B"/>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3D5D4B"/>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3D5D4B"/>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3D5D4B"/>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3D5D4B"/>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3D5D4B"/>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uiPriority w:val="9"/>
    <w:semiHidden/>
    <w:rsid w:val="003D5D4B"/>
    <w:rPr>
      <w:rFonts w:asciiTheme="majorHAnsi" w:eastAsiaTheme="majorEastAsia" w:hAnsiTheme="majorHAnsi" w:cstheme="majorBidi"/>
      <w:color w:val="2F5496" w:themeColor="accent1" w:themeShade="BF"/>
      <w:sz w:val="32"/>
      <w:szCs w:val="32"/>
    </w:rPr>
  </w:style>
  <w:style w:type="character" w:customStyle="1" w:styleId="Nagwek3Znak">
    <w:name w:val="Nagłówek 3 Znak"/>
    <w:basedOn w:val="Domylnaczcionkaakapitu"/>
    <w:link w:val="Nagwek3"/>
    <w:uiPriority w:val="9"/>
    <w:semiHidden/>
    <w:rsid w:val="003D5D4B"/>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rsid w:val="003D5D4B"/>
    <w:rPr>
      <w:rFonts w:eastAsiaTheme="majorEastAsia" w:cstheme="majorBidi"/>
      <w:i/>
      <w:iCs/>
      <w:color w:val="2F5496" w:themeColor="accent1" w:themeShade="BF"/>
    </w:rPr>
  </w:style>
  <w:style w:type="character" w:customStyle="1" w:styleId="Nagwek5Znak">
    <w:name w:val="Nagłówek 5 Znak"/>
    <w:basedOn w:val="Domylnaczcionkaakapitu"/>
    <w:link w:val="Nagwek5"/>
    <w:uiPriority w:val="9"/>
    <w:semiHidden/>
    <w:rsid w:val="003D5D4B"/>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rsid w:val="003D5D4B"/>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3D5D4B"/>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3D5D4B"/>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3D5D4B"/>
    <w:rPr>
      <w:rFonts w:eastAsiaTheme="majorEastAsia" w:cstheme="majorBidi"/>
      <w:color w:val="272727" w:themeColor="text1" w:themeTint="D8"/>
    </w:rPr>
  </w:style>
  <w:style w:type="paragraph" w:styleId="Tytu">
    <w:name w:val="Title"/>
    <w:basedOn w:val="Normalny"/>
    <w:next w:val="Normalny"/>
    <w:link w:val="TytuZnak"/>
    <w:uiPriority w:val="10"/>
    <w:qFormat/>
    <w:rsid w:val="003D5D4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3D5D4B"/>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3D5D4B"/>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3D5D4B"/>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3D5D4B"/>
    <w:pPr>
      <w:spacing w:before="160"/>
      <w:jc w:val="center"/>
    </w:pPr>
    <w:rPr>
      <w:i/>
      <w:iCs/>
      <w:color w:val="404040" w:themeColor="text1" w:themeTint="BF"/>
    </w:rPr>
  </w:style>
  <w:style w:type="character" w:customStyle="1" w:styleId="CytatZnak">
    <w:name w:val="Cytat Znak"/>
    <w:basedOn w:val="Domylnaczcionkaakapitu"/>
    <w:link w:val="Cytat"/>
    <w:uiPriority w:val="29"/>
    <w:rsid w:val="003D5D4B"/>
    <w:rPr>
      <w:i/>
      <w:iCs/>
      <w:color w:val="404040" w:themeColor="text1" w:themeTint="BF"/>
    </w:rPr>
  </w:style>
  <w:style w:type="paragraph" w:styleId="Akapitzlist">
    <w:name w:val="List Paragraph"/>
    <w:basedOn w:val="Normalny"/>
    <w:uiPriority w:val="34"/>
    <w:qFormat/>
    <w:rsid w:val="003D5D4B"/>
    <w:pPr>
      <w:ind w:left="720"/>
      <w:contextualSpacing/>
    </w:pPr>
  </w:style>
  <w:style w:type="character" w:styleId="Wyrnienieintensywne">
    <w:name w:val="Intense Emphasis"/>
    <w:basedOn w:val="Domylnaczcionkaakapitu"/>
    <w:uiPriority w:val="21"/>
    <w:qFormat/>
    <w:rsid w:val="003D5D4B"/>
    <w:rPr>
      <w:i/>
      <w:iCs/>
      <w:color w:val="2F5496" w:themeColor="accent1" w:themeShade="BF"/>
    </w:rPr>
  </w:style>
  <w:style w:type="paragraph" w:styleId="Cytatintensywny">
    <w:name w:val="Intense Quote"/>
    <w:basedOn w:val="Normalny"/>
    <w:next w:val="Normalny"/>
    <w:link w:val="CytatintensywnyZnak"/>
    <w:uiPriority w:val="30"/>
    <w:qFormat/>
    <w:rsid w:val="003D5D4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ytatintensywnyZnak">
    <w:name w:val="Cytat intensywny Znak"/>
    <w:basedOn w:val="Domylnaczcionkaakapitu"/>
    <w:link w:val="Cytatintensywny"/>
    <w:uiPriority w:val="30"/>
    <w:rsid w:val="003D5D4B"/>
    <w:rPr>
      <w:i/>
      <w:iCs/>
      <w:color w:val="2F5496" w:themeColor="accent1" w:themeShade="BF"/>
    </w:rPr>
  </w:style>
  <w:style w:type="character" w:styleId="Odwoanieintensywne">
    <w:name w:val="Intense Reference"/>
    <w:basedOn w:val="Domylnaczcionkaakapitu"/>
    <w:uiPriority w:val="32"/>
    <w:qFormat/>
    <w:rsid w:val="003D5D4B"/>
    <w:rPr>
      <w:b/>
      <w:bCs/>
      <w:smallCaps/>
      <w:color w:val="2F5496" w:themeColor="accent1" w:themeShade="BF"/>
      <w:spacing w:val="5"/>
    </w:rPr>
  </w:style>
  <w:style w:type="paragraph" w:styleId="Nagwek">
    <w:name w:val="header"/>
    <w:basedOn w:val="Normalny"/>
    <w:link w:val="NagwekZnak"/>
    <w:uiPriority w:val="99"/>
    <w:unhideWhenUsed/>
    <w:rsid w:val="001E3417"/>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1E3417"/>
  </w:style>
  <w:style w:type="paragraph" w:styleId="Stopka">
    <w:name w:val="footer"/>
    <w:basedOn w:val="Normalny"/>
    <w:link w:val="StopkaZnak"/>
    <w:uiPriority w:val="99"/>
    <w:unhideWhenUsed/>
    <w:rsid w:val="001E3417"/>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1E34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3" Type="http://schemas.openxmlformats.org/officeDocument/2006/relationships/settings" Target="settings.xml"/><Relationship Id="rId7" Type="http://schemas.openxmlformats.org/officeDocument/2006/relationships/hyperlink" Target="mailto:iod@um.wloclawek.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48</TotalTime>
  <Pages>4</Pages>
  <Words>1274</Words>
  <Characters>7650</Characters>
  <Application>Microsoft Office Word</Application>
  <DocSecurity>0</DocSecurity>
  <Lines>63</Lines>
  <Paragraphs>17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
  <dc:description/>
  <cp:lastModifiedBy>Maria Koprowska</cp:lastModifiedBy>
  <cp:revision>9</cp:revision>
  <dcterms:created xsi:type="dcterms:W3CDTF">2025-02-14T06:50:00Z</dcterms:created>
  <dcterms:modified xsi:type="dcterms:W3CDTF">2025-02-14T08:16:00Z</dcterms:modified>
</cp:coreProperties>
</file>