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E65FC" w14:textId="02697E78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Załącznik Nr </w:t>
      </w:r>
      <w:r w:rsidR="00CB0D44" w:rsidRPr="0035452C">
        <w:rPr>
          <w:rFonts w:ascii="Arial" w:hAnsi="Arial" w:cs="Arial"/>
          <w:sz w:val="24"/>
          <w:szCs w:val="24"/>
        </w:rPr>
        <w:t>3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sz w:val="24"/>
          <w:szCs w:val="24"/>
        </w:rPr>
        <w:t>do Regulaminu przeprowadzania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sz w:val="24"/>
          <w:szCs w:val="24"/>
        </w:rPr>
        <w:t>naboru na wolne stanowiska urzędnicze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sz w:val="24"/>
          <w:szCs w:val="24"/>
        </w:rPr>
        <w:t>w Urzędzie Miasta Włocławek</w:t>
      </w:r>
    </w:p>
    <w:p w14:paraId="35EB3450" w14:textId="223AE843" w:rsidR="00EF583D" w:rsidRPr="0035452C" w:rsidRDefault="0035452C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</w:t>
      </w:r>
      <w:r w:rsidR="00EF583D" w:rsidRPr="0035452C">
        <w:rPr>
          <w:rFonts w:ascii="Arial" w:hAnsi="Arial" w:cs="Arial"/>
          <w:sz w:val="24"/>
          <w:szCs w:val="24"/>
        </w:rPr>
        <w:t>...............................................................</w:t>
      </w:r>
    </w:p>
    <w:p w14:paraId="1B42AAA5" w14:textId="776DA522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(pieczęć komórki organizacyjnej Urzędu)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</w:p>
    <w:p w14:paraId="67993DA7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</w:p>
    <w:p w14:paraId="7CDF14F8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</w:p>
    <w:p w14:paraId="15345E1D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ZAKRES CZYNNOŚCI</w:t>
      </w:r>
    </w:p>
    <w:p w14:paraId="150B474B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</w:p>
    <w:p w14:paraId="6CBACA08" w14:textId="53EDD419" w:rsidR="00EF583D" w:rsidRPr="0035452C" w:rsidRDefault="00EF583D" w:rsidP="0035452C">
      <w:pPr>
        <w:rPr>
          <w:rFonts w:ascii="Arial" w:hAnsi="Arial" w:cs="Arial"/>
          <w:bCs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na stanowisku: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bCs/>
          <w:sz w:val="24"/>
          <w:szCs w:val="24"/>
        </w:rPr>
        <w:t>inspektora ds. dotacji i mienia komunalnego</w:t>
      </w:r>
      <w:r w:rsidRPr="0035452C">
        <w:rPr>
          <w:rFonts w:ascii="Arial" w:hAnsi="Arial" w:cs="Arial"/>
          <w:b/>
          <w:sz w:val="24"/>
          <w:szCs w:val="24"/>
        </w:rPr>
        <w:t xml:space="preserve"> </w:t>
      </w:r>
    </w:p>
    <w:p w14:paraId="54E5812D" w14:textId="0E5D1788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w Wydziale Finansów</w:t>
      </w:r>
      <w:r w:rsidR="0035452C" w:rsidRPr="0035452C">
        <w:rPr>
          <w:rFonts w:ascii="Arial" w:hAnsi="Arial" w:cs="Arial"/>
          <w:b/>
          <w:sz w:val="24"/>
          <w:szCs w:val="24"/>
        </w:rPr>
        <w:t xml:space="preserve"> </w:t>
      </w:r>
      <w:r w:rsidRPr="0035452C">
        <w:rPr>
          <w:rFonts w:ascii="Arial" w:hAnsi="Arial" w:cs="Arial"/>
          <w:b/>
          <w:sz w:val="24"/>
          <w:szCs w:val="24"/>
        </w:rPr>
        <w:t xml:space="preserve">- Referat Planowania i Sprawozdawczości Budżetu </w:t>
      </w:r>
    </w:p>
    <w:p w14:paraId="03998753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33E924D0" w14:textId="4C3F3ABA" w:rsidR="00C91C78" w:rsidRPr="0035452C" w:rsidRDefault="0035452C" w:rsidP="0035452C">
      <w:pPr>
        <w:rPr>
          <w:rFonts w:ascii="Arial" w:hAnsi="Arial" w:cs="Arial"/>
          <w:bCs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</w:t>
      </w:r>
      <w:r w:rsidR="00C91C78" w:rsidRPr="0035452C">
        <w:rPr>
          <w:rFonts w:ascii="Arial" w:hAnsi="Arial" w:cs="Arial"/>
          <w:sz w:val="24"/>
          <w:szCs w:val="24"/>
        </w:rPr>
        <w:t>Na podstawie Regulaminu Organizacyjnego Urzędu Miasta Włocławek nadanego w brzmieniu stanowiącym Załącznik do Zarządzenia Prezydenta Miasta Włocławek Nr 366/2024 z dnia 27 sierpnia</w:t>
      </w:r>
      <w:r w:rsidRPr="0035452C">
        <w:rPr>
          <w:rFonts w:ascii="Arial" w:hAnsi="Arial" w:cs="Arial"/>
          <w:sz w:val="24"/>
          <w:szCs w:val="24"/>
        </w:rPr>
        <w:t xml:space="preserve"> </w:t>
      </w:r>
      <w:r w:rsidR="00C91C78" w:rsidRPr="0035452C">
        <w:rPr>
          <w:rFonts w:ascii="Arial" w:hAnsi="Arial" w:cs="Arial"/>
          <w:sz w:val="24"/>
          <w:szCs w:val="24"/>
        </w:rPr>
        <w:t xml:space="preserve">2024 r. w sprawie nadania Regulaminu Organizacyjnego Urzędu Miasta Włocławek oraz na podstawie Regulaminu Organizacyjnego </w:t>
      </w:r>
      <w:r w:rsidR="00C91C78" w:rsidRPr="0035452C">
        <w:rPr>
          <w:rFonts w:ascii="Arial" w:hAnsi="Arial" w:cs="Arial"/>
          <w:bCs/>
          <w:sz w:val="24"/>
          <w:szCs w:val="24"/>
        </w:rPr>
        <w:t xml:space="preserve">Wydziału Finansów </w:t>
      </w:r>
    </w:p>
    <w:p w14:paraId="7514870A" w14:textId="77777777" w:rsidR="0035452C" w:rsidRDefault="0035452C" w:rsidP="0035452C">
      <w:pPr>
        <w:rPr>
          <w:rFonts w:ascii="Arial" w:hAnsi="Arial" w:cs="Arial"/>
          <w:b/>
          <w:sz w:val="24"/>
          <w:szCs w:val="24"/>
        </w:rPr>
      </w:pPr>
    </w:p>
    <w:p w14:paraId="1236191B" w14:textId="77BA5CFC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ustalam:</w:t>
      </w:r>
    </w:p>
    <w:p w14:paraId="406DD69B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</w:p>
    <w:p w14:paraId="50CEE22E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szczegółowy zakres zadań, obowiązków, uprawnień i odpowiedzialności dla</w:t>
      </w:r>
    </w:p>
    <w:p w14:paraId="2BC7F1CD" w14:textId="4FB3212D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Pani/Pana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sz w:val="24"/>
          <w:szCs w:val="24"/>
        </w:rPr>
        <w:t>......................................................................................................</w:t>
      </w:r>
    </w:p>
    <w:p w14:paraId="30941F50" w14:textId="77777777" w:rsidR="00EF583D" w:rsidRPr="0035452C" w:rsidRDefault="00EF583D" w:rsidP="0035452C">
      <w:pPr>
        <w:rPr>
          <w:rFonts w:ascii="Arial" w:hAnsi="Arial" w:cs="Arial"/>
          <w:b/>
          <w:sz w:val="24"/>
          <w:szCs w:val="24"/>
        </w:rPr>
      </w:pPr>
    </w:p>
    <w:p w14:paraId="3D8211BC" w14:textId="77777777" w:rsidR="00EF583D" w:rsidRPr="0035452C" w:rsidRDefault="00EF583D" w:rsidP="0035452C">
      <w:pPr>
        <w:numPr>
          <w:ilvl w:val="0"/>
          <w:numId w:val="9"/>
        </w:numPr>
        <w:spacing w:after="120"/>
        <w:ind w:left="357" w:hanging="357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Zakres zadań</w:t>
      </w:r>
    </w:p>
    <w:p w14:paraId="41EF32B0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Przygotowywanie informacji statystycznej i opisowej o wykorzystanych dotacjach celowych z budżetu państwa zgodnie z ustawą o finansach publicznych</w:t>
      </w:r>
      <w:r w:rsidR="008E5B62" w:rsidRPr="0035452C">
        <w:rPr>
          <w:rFonts w:ascii="Arial" w:hAnsi="Arial" w:cs="Arial"/>
          <w:szCs w:val="24"/>
        </w:rPr>
        <w:t>,</w:t>
      </w:r>
      <w:r w:rsidRPr="0035452C">
        <w:rPr>
          <w:rFonts w:ascii="Arial" w:hAnsi="Arial" w:cs="Arial"/>
          <w:szCs w:val="24"/>
        </w:rPr>
        <w:t xml:space="preserve"> według terminów za okresy ustalone przez Wojewodę Kujawsko – Pomorskiego</w:t>
      </w:r>
      <w:r w:rsidR="008E5B62" w:rsidRPr="0035452C">
        <w:rPr>
          <w:rFonts w:ascii="Arial" w:hAnsi="Arial" w:cs="Arial"/>
          <w:szCs w:val="24"/>
        </w:rPr>
        <w:t>;</w:t>
      </w:r>
    </w:p>
    <w:p w14:paraId="1078582A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Przygotowywanie materiałów sprawozdawczych Radnym pod potrzeby Komisji Rewizyjnej Rady Miasta Włocławek</w:t>
      </w:r>
      <w:r w:rsidR="008E5B62" w:rsidRPr="0035452C">
        <w:rPr>
          <w:rFonts w:ascii="Arial" w:hAnsi="Arial" w:cs="Arial"/>
          <w:szCs w:val="24"/>
        </w:rPr>
        <w:t>;</w:t>
      </w:r>
      <w:r w:rsidRPr="0035452C">
        <w:rPr>
          <w:rFonts w:ascii="Arial" w:hAnsi="Arial" w:cs="Arial"/>
          <w:szCs w:val="24"/>
        </w:rPr>
        <w:t>.</w:t>
      </w:r>
    </w:p>
    <w:p w14:paraId="73DB0F02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Przygotowywanie informacji o stanie mienia Miasta Włocławek zgodnie z ustawą o finansach publicznych</w:t>
      </w:r>
      <w:r w:rsidR="008E5B62" w:rsidRPr="0035452C">
        <w:rPr>
          <w:rFonts w:ascii="Arial" w:hAnsi="Arial" w:cs="Arial"/>
          <w:szCs w:val="24"/>
        </w:rPr>
        <w:t>;</w:t>
      </w:r>
    </w:p>
    <w:p w14:paraId="35DBB211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Opracowywanie i sporządzanie projektów zarządzeń Prezydenta Miasta Włocławek w sprawie sporządzania informacji o stanie mienia Miasta Włocławek</w:t>
      </w:r>
      <w:r w:rsidR="008E5B62" w:rsidRPr="0035452C">
        <w:rPr>
          <w:rFonts w:ascii="Arial" w:hAnsi="Arial" w:cs="Arial"/>
          <w:szCs w:val="24"/>
        </w:rPr>
        <w:t>;</w:t>
      </w:r>
    </w:p>
    <w:p w14:paraId="484B1735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Udział w pracach związanych z opracowaniem i sporządzaniem projektu budżetu miasta Włocławek oraz sprawozdania z wykonania budżetu miasta Włocławek</w:t>
      </w:r>
      <w:r w:rsidR="008E5B62" w:rsidRPr="0035452C">
        <w:rPr>
          <w:rFonts w:ascii="Arial" w:hAnsi="Arial" w:cs="Arial"/>
          <w:szCs w:val="24"/>
        </w:rPr>
        <w:t>;</w:t>
      </w:r>
    </w:p>
    <w:p w14:paraId="03C62EB7" w14:textId="77777777" w:rsidR="00EF583D" w:rsidRPr="0035452C" w:rsidRDefault="00EF583D" w:rsidP="0035452C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Obsługa komputera i programów w zakresie zagadnień wymienionych w pkt 1 - </w:t>
      </w:r>
      <w:r w:rsidR="008E5B62" w:rsidRPr="0035452C">
        <w:rPr>
          <w:rFonts w:ascii="Arial" w:hAnsi="Arial" w:cs="Arial"/>
          <w:sz w:val="24"/>
          <w:szCs w:val="24"/>
        </w:rPr>
        <w:t>5</w:t>
      </w:r>
      <w:r w:rsidRPr="0035452C">
        <w:rPr>
          <w:rFonts w:ascii="Arial" w:hAnsi="Arial" w:cs="Arial"/>
          <w:sz w:val="24"/>
          <w:szCs w:val="24"/>
        </w:rPr>
        <w:t>, ze szczególnym uwzględnieniem obsługi modułu planowania oraz nanoszenie zmian budżetu w systemie OTAGO</w:t>
      </w:r>
      <w:r w:rsidR="008E5B62" w:rsidRPr="0035452C">
        <w:rPr>
          <w:rFonts w:ascii="Arial" w:hAnsi="Arial" w:cs="Arial"/>
          <w:sz w:val="24"/>
          <w:szCs w:val="24"/>
        </w:rPr>
        <w:t>;</w:t>
      </w:r>
    </w:p>
    <w:p w14:paraId="64FAC984" w14:textId="6EAC83B7" w:rsidR="00EF583D" w:rsidRPr="0035452C" w:rsidRDefault="00EF583D" w:rsidP="0035452C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Sprawdzanie zgodności kwot w zakresie formalnym i merytorycznym między kwotami uchwalonymi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  <w:r w:rsidRPr="0035452C">
        <w:rPr>
          <w:rFonts w:ascii="Arial" w:hAnsi="Arial" w:cs="Arial"/>
          <w:sz w:val="24"/>
          <w:szCs w:val="24"/>
        </w:rPr>
        <w:t>w budżecie a planami finansowymi jednostek budżetowych</w:t>
      </w:r>
      <w:r w:rsidR="008E5B62" w:rsidRPr="0035452C">
        <w:rPr>
          <w:rFonts w:ascii="Arial" w:hAnsi="Arial" w:cs="Arial"/>
          <w:sz w:val="24"/>
          <w:szCs w:val="24"/>
        </w:rPr>
        <w:t>;</w:t>
      </w:r>
    </w:p>
    <w:p w14:paraId="0411BF26" w14:textId="77777777" w:rsidR="00EF583D" w:rsidRPr="0035452C" w:rsidRDefault="00EF583D" w:rsidP="0035452C">
      <w:pPr>
        <w:pStyle w:val="Tekstpodstawowywcity"/>
        <w:numPr>
          <w:ilvl w:val="0"/>
          <w:numId w:val="16"/>
        </w:numPr>
        <w:spacing w:line="240" w:lineRule="auto"/>
        <w:jc w:val="left"/>
        <w:rPr>
          <w:rFonts w:ascii="Arial" w:hAnsi="Arial" w:cs="Arial"/>
          <w:szCs w:val="24"/>
        </w:rPr>
      </w:pPr>
      <w:r w:rsidRPr="0035452C">
        <w:rPr>
          <w:rFonts w:ascii="Arial" w:hAnsi="Arial" w:cs="Arial"/>
          <w:szCs w:val="24"/>
        </w:rPr>
        <w:t>Inne zadania zlecone przez Kierownika Referatu</w:t>
      </w:r>
      <w:r w:rsidR="008E5B62" w:rsidRPr="0035452C">
        <w:rPr>
          <w:rFonts w:ascii="Arial" w:hAnsi="Arial" w:cs="Arial"/>
          <w:szCs w:val="24"/>
        </w:rPr>
        <w:t>.</w:t>
      </w:r>
    </w:p>
    <w:p w14:paraId="37DEC163" w14:textId="77777777" w:rsidR="00CB0D44" w:rsidRPr="0035452C" w:rsidRDefault="00CB0D44" w:rsidP="0035452C">
      <w:pPr>
        <w:pStyle w:val="Tekstpodstawowywcity"/>
        <w:spacing w:line="240" w:lineRule="auto"/>
        <w:jc w:val="left"/>
        <w:rPr>
          <w:rFonts w:ascii="Arial" w:hAnsi="Arial" w:cs="Arial"/>
          <w:szCs w:val="24"/>
        </w:rPr>
      </w:pPr>
    </w:p>
    <w:p w14:paraId="77ADCFB9" w14:textId="77777777" w:rsidR="00CB0D44" w:rsidRPr="0035452C" w:rsidRDefault="00CB0D44" w:rsidP="0035452C">
      <w:pPr>
        <w:numPr>
          <w:ilvl w:val="0"/>
          <w:numId w:val="9"/>
        </w:numPr>
        <w:ind w:hanging="1080"/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Zastępstwo:</w:t>
      </w:r>
    </w:p>
    <w:p w14:paraId="6206E776" w14:textId="77777777" w:rsidR="00CB0D44" w:rsidRPr="0035452C" w:rsidRDefault="00CB0D44" w:rsidP="0035452C">
      <w:pPr>
        <w:rPr>
          <w:rFonts w:ascii="Arial" w:hAnsi="Arial" w:cs="Arial"/>
          <w:b/>
          <w:sz w:val="24"/>
          <w:szCs w:val="24"/>
        </w:rPr>
      </w:pPr>
    </w:p>
    <w:p w14:paraId="3DEA926D" w14:textId="77777777" w:rsidR="00CB0D44" w:rsidRPr="0035452C" w:rsidRDefault="00CB0D44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Pełnienie zastępstwa za Panią ....................................w razie jej nieobecności.</w:t>
      </w:r>
    </w:p>
    <w:p w14:paraId="6B004366" w14:textId="77777777" w:rsidR="00CB0D44" w:rsidRPr="0035452C" w:rsidRDefault="00CB0D44" w:rsidP="0035452C">
      <w:pPr>
        <w:rPr>
          <w:rFonts w:ascii="Arial" w:hAnsi="Arial" w:cs="Arial"/>
          <w:color w:val="000000"/>
          <w:sz w:val="24"/>
          <w:szCs w:val="24"/>
        </w:rPr>
      </w:pPr>
      <w:r w:rsidRPr="0035452C">
        <w:rPr>
          <w:rFonts w:ascii="Arial" w:hAnsi="Arial" w:cs="Arial"/>
          <w:color w:val="000000"/>
          <w:sz w:val="24"/>
          <w:szCs w:val="24"/>
        </w:rPr>
        <w:t>Zastępowana przez Panią .......................................... w razie nieobecności.</w:t>
      </w:r>
    </w:p>
    <w:p w14:paraId="04269E2A" w14:textId="77777777" w:rsidR="00CB0D44" w:rsidRPr="0035452C" w:rsidRDefault="00CB0D44" w:rsidP="0035452C">
      <w:pPr>
        <w:pStyle w:val="NormalnyWeb"/>
        <w:spacing w:before="0" w:beforeAutospacing="0" w:after="0" w:afterAutospacing="0"/>
        <w:ind w:left="768"/>
        <w:rPr>
          <w:rFonts w:ascii="Arial" w:hAnsi="Arial" w:cs="Arial"/>
        </w:rPr>
      </w:pPr>
    </w:p>
    <w:p w14:paraId="588E5958" w14:textId="77777777" w:rsidR="00EF583D" w:rsidRPr="0035452C" w:rsidRDefault="00EF583D" w:rsidP="0035452C">
      <w:pPr>
        <w:ind w:left="720"/>
        <w:rPr>
          <w:rFonts w:ascii="Arial" w:hAnsi="Arial" w:cs="Arial"/>
          <w:sz w:val="24"/>
          <w:szCs w:val="24"/>
        </w:rPr>
      </w:pPr>
    </w:p>
    <w:p w14:paraId="680665A0" w14:textId="77777777" w:rsidR="00EF583D" w:rsidRPr="0035452C" w:rsidRDefault="00EF583D" w:rsidP="0035452C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Zakres obowiązków i uprawnień</w:t>
      </w:r>
    </w:p>
    <w:p w14:paraId="5875911A" w14:textId="77777777" w:rsidR="00EF583D" w:rsidRPr="0035452C" w:rsidRDefault="00EF583D" w:rsidP="0035452C">
      <w:pPr>
        <w:widowControl w:val="0"/>
        <w:numPr>
          <w:ilvl w:val="3"/>
          <w:numId w:val="9"/>
        </w:numPr>
        <w:autoSpaceDE w:val="0"/>
        <w:autoSpaceDN w:val="0"/>
        <w:adjustRightInd w:val="0"/>
        <w:ind w:left="641" w:hanging="284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Do obowiązków pracownika należy rzetelne, efektywne, terminowe i zgodne z obowiązującymi przepisami prawa wykonywanie powierzonych zadań;</w:t>
      </w:r>
    </w:p>
    <w:p w14:paraId="314C7474" w14:textId="77777777" w:rsidR="00EF583D" w:rsidRPr="0035452C" w:rsidRDefault="00EF583D" w:rsidP="0035452C">
      <w:pPr>
        <w:widowControl w:val="0"/>
        <w:numPr>
          <w:ilvl w:val="3"/>
          <w:numId w:val="9"/>
        </w:numPr>
        <w:autoSpaceDE w:val="0"/>
        <w:autoSpaceDN w:val="0"/>
        <w:adjustRightInd w:val="0"/>
        <w:ind w:left="720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5D1C5018" w14:textId="77777777" w:rsidR="00EF583D" w:rsidRPr="0035452C" w:rsidRDefault="00EF583D" w:rsidP="0035452C">
      <w:pPr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ustawa z dnia 21 listopada 2008 r. o pracownikach samorządowych</w:t>
      </w:r>
      <w:r w:rsidR="00C91C78" w:rsidRPr="0035452C">
        <w:rPr>
          <w:rFonts w:ascii="Arial" w:hAnsi="Arial" w:cs="Arial"/>
          <w:sz w:val="24"/>
          <w:szCs w:val="24"/>
        </w:rPr>
        <w:t>;</w:t>
      </w:r>
    </w:p>
    <w:p w14:paraId="22398D46" w14:textId="77777777" w:rsidR="00EF583D" w:rsidRPr="0035452C" w:rsidRDefault="00EF583D" w:rsidP="0035452C">
      <w:pPr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14ED8721" w14:textId="77777777" w:rsidR="00EF583D" w:rsidRPr="0035452C" w:rsidRDefault="00EF583D" w:rsidP="0035452C">
      <w:pPr>
        <w:widowControl w:val="0"/>
        <w:autoSpaceDE w:val="0"/>
        <w:autoSpaceDN w:val="0"/>
        <w:adjustRightInd w:val="0"/>
        <w:spacing w:before="120" w:after="120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W zakresie nieuregulowanym przepisami ustawy, o której mowa w pkt 1, stosuje się przepisy ustawy z dnia 26 czerwca 1974 r. Kodeks Pracy</w:t>
      </w:r>
      <w:r w:rsidR="00C91C78" w:rsidRPr="0035452C">
        <w:rPr>
          <w:rFonts w:ascii="Arial" w:hAnsi="Arial" w:cs="Arial"/>
          <w:sz w:val="24"/>
          <w:szCs w:val="24"/>
        </w:rPr>
        <w:t>.</w:t>
      </w:r>
    </w:p>
    <w:p w14:paraId="7765C883" w14:textId="77777777" w:rsidR="00EF583D" w:rsidRPr="0035452C" w:rsidRDefault="00EF583D" w:rsidP="0035452C">
      <w:pPr>
        <w:numPr>
          <w:ilvl w:val="0"/>
          <w:numId w:val="9"/>
        </w:numPr>
        <w:spacing w:after="120"/>
        <w:ind w:left="357" w:hanging="357"/>
        <w:rPr>
          <w:rFonts w:ascii="Arial" w:hAnsi="Arial" w:cs="Arial"/>
          <w:b/>
          <w:sz w:val="24"/>
          <w:szCs w:val="24"/>
        </w:rPr>
      </w:pPr>
      <w:r w:rsidRPr="0035452C">
        <w:rPr>
          <w:rFonts w:ascii="Arial" w:hAnsi="Arial" w:cs="Arial"/>
          <w:b/>
          <w:sz w:val="24"/>
          <w:szCs w:val="24"/>
        </w:rPr>
        <w:t>Zakres odpowiedzialności</w:t>
      </w:r>
    </w:p>
    <w:p w14:paraId="16CA4D64" w14:textId="77777777" w:rsidR="00EF583D" w:rsidRPr="0035452C" w:rsidRDefault="00EF583D" w:rsidP="0035452C">
      <w:pPr>
        <w:ind w:firstLine="360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6A07BC48" w14:textId="77777777" w:rsidR="008E5B62" w:rsidRPr="0035452C" w:rsidRDefault="008E5B62" w:rsidP="0035452C">
      <w:pPr>
        <w:ind w:firstLine="360"/>
        <w:rPr>
          <w:rFonts w:ascii="Arial" w:hAnsi="Arial" w:cs="Arial"/>
          <w:sz w:val="24"/>
          <w:szCs w:val="24"/>
        </w:rPr>
      </w:pPr>
    </w:p>
    <w:p w14:paraId="45CF16E2" w14:textId="77777777" w:rsidR="00EF583D" w:rsidRPr="0035452C" w:rsidRDefault="00EF583D" w:rsidP="0035452C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odpowiedzialność porządkową i materialną: Regulamin Pracy Urzędu Miasta Włocławek oraz art.108 – 127 ustawy z dnia 26 czerwca 1974 r. Kodeks Pracy</w:t>
      </w:r>
      <w:r w:rsidR="00C91C78" w:rsidRPr="0035452C">
        <w:rPr>
          <w:rFonts w:ascii="Arial" w:hAnsi="Arial" w:cs="Arial"/>
          <w:sz w:val="24"/>
          <w:szCs w:val="24"/>
        </w:rPr>
        <w:t>;</w:t>
      </w:r>
      <w:r w:rsidRPr="0035452C">
        <w:rPr>
          <w:rFonts w:ascii="Arial" w:hAnsi="Arial" w:cs="Arial"/>
          <w:sz w:val="24"/>
          <w:szCs w:val="24"/>
        </w:rPr>
        <w:t xml:space="preserve"> </w:t>
      </w:r>
    </w:p>
    <w:p w14:paraId="34ADB830" w14:textId="77777777" w:rsidR="00EF583D" w:rsidRPr="0035452C" w:rsidRDefault="00EF583D" w:rsidP="0035452C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odpowiedzialność karną za ujawnienie tajemnicy prawnie chronionej: art. 265 – 266 ustawy </w:t>
      </w:r>
      <w:r w:rsidRPr="0035452C">
        <w:rPr>
          <w:rFonts w:ascii="Arial" w:hAnsi="Arial" w:cs="Arial"/>
          <w:sz w:val="24"/>
          <w:szCs w:val="24"/>
        </w:rPr>
        <w:br/>
        <w:t>z dnia 6 czerwca 1997 r. Kodeks karny</w:t>
      </w:r>
      <w:r w:rsidR="00C91C78" w:rsidRPr="0035452C">
        <w:rPr>
          <w:rFonts w:ascii="Arial" w:hAnsi="Arial" w:cs="Arial"/>
          <w:sz w:val="24"/>
          <w:szCs w:val="24"/>
        </w:rPr>
        <w:t xml:space="preserve">; </w:t>
      </w:r>
    </w:p>
    <w:p w14:paraId="077FEC59" w14:textId="0B5E7DF4" w:rsidR="00EF583D" w:rsidRPr="0035452C" w:rsidRDefault="00EF583D" w:rsidP="0035452C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odpowiedzialność karną w zakresie ochrony danych osobowych: art. 107 - 108 ustawy z dnia 10 maja 2018 r. o ochronie danych osobowych</w:t>
      </w:r>
      <w:r w:rsidR="00C91C78" w:rsidRPr="0035452C">
        <w:rPr>
          <w:rFonts w:ascii="Arial" w:hAnsi="Arial" w:cs="Arial"/>
          <w:sz w:val="24"/>
          <w:szCs w:val="24"/>
        </w:rPr>
        <w:t>;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</w:p>
    <w:p w14:paraId="519ABCD1" w14:textId="4C7EDE0C" w:rsidR="00EF583D" w:rsidRPr="0035452C" w:rsidRDefault="00EF583D" w:rsidP="0035452C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odpowiedzialność karną w zakresie udostępniania informacji publicznej: art. 23 ustawy z dnia 6 września 2001 r. o dostępie do informacji publicznej</w:t>
      </w:r>
      <w:r w:rsidR="00C91C78" w:rsidRPr="0035452C">
        <w:rPr>
          <w:rFonts w:ascii="Arial" w:hAnsi="Arial" w:cs="Arial"/>
          <w:sz w:val="24"/>
          <w:szCs w:val="24"/>
        </w:rPr>
        <w:t>;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</w:p>
    <w:p w14:paraId="384A7764" w14:textId="7A86DB63" w:rsidR="00EF583D" w:rsidRPr="0035452C" w:rsidRDefault="00EF583D" w:rsidP="0035452C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publicznych za rażące naruszenie prawa</w:t>
      </w:r>
      <w:r w:rsidR="00C91C78" w:rsidRPr="0035452C">
        <w:rPr>
          <w:rFonts w:ascii="Arial" w:hAnsi="Arial" w:cs="Arial"/>
          <w:sz w:val="24"/>
          <w:szCs w:val="24"/>
        </w:rPr>
        <w:t>.</w:t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</w:p>
    <w:p w14:paraId="1BD30C86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0A943851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73412169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24ABBCDF" w14:textId="42F02768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Włocławek, dnia .....................................................</w:t>
      </w:r>
      <w:r w:rsidRPr="0035452C">
        <w:rPr>
          <w:rFonts w:ascii="Arial" w:hAnsi="Arial" w:cs="Arial"/>
          <w:sz w:val="24"/>
          <w:szCs w:val="24"/>
        </w:rPr>
        <w:tab/>
      </w:r>
      <w:r w:rsidRPr="0035452C">
        <w:rPr>
          <w:rFonts w:ascii="Arial" w:hAnsi="Arial" w:cs="Arial"/>
          <w:sz w:val="24"/>
          <w:szCs w:val="24"/>
        </w:rPr>
        <w:tab/>
        <w:t xml:space="preserve"> </w:t>
      </w:r>
      <w:r w:rsidRPr="0035452C">
        <w:rPr>
          <w:rFonts w:ascii="Arial" w:hAnsi="Arial" w:cs="Arial"/>
          <w:sz w:val="24"/>
          <w:szCs w:val="24"/>
        </w:rPr>
        <w:tab/>
      </w:r>
      <w:r w:rsidR="0035452C" w:rsidRPr="0035452C">
        <w:rPr>
          <w:rFonts w:ascii="Arial" w:hAnsi="Arial" w:cs="Arial"/>
          <w:sz w:val="24"/>
          <w:szCs w:val="24"/>
        </w:rPr>
        <w:t xml:space="preserve"> </w:t>
      </w:r>
    </w:p>
    <w:p w14:paraId="6B797713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2DD9F95B" w14:textId="5FFBA868" w:rsidR="00EF583D" w:rsidRPr="0035452C" w:rsidRDefault="0035452C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 </w:t>
      </w:r>
      <w:r w:rsidR="00EF583D" w:rsidRPr="0035452C">
        <w:rPr>
          <w:rFonts w:ascii="Arial" w:hAnsi="Arial" w:cs="Arial"/>
          <w:sz w:val="24"/>
          <w:szCs w:val="24"/>
        </w:rPr>
        <w:t>.............................................</w:t>
      </w:r>
    </w:p>
    <w:p w14:paraId="1E3FEFCD" w14:textId="4B16FA61" w:rsidR="00EF583D" w:rsidRPr="0035452C" w:rsidRDefault="0035452C" w:rsidP="0035452C">
      <w:pPr>
        <w:ind w:left="4956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</w:t>
      </w:r>
      <w:r w:rsidR="00EF583D" w:rsidRPr="0035452C">
        <w:rPr>
          <w:rFonts w:ascii="Arial" w:hAnsi="Arial" w:cs="Arial"/>
          <w:sz w:val="24"/>
          <w:szCs w:val="24"/>
        </w:rPr>
        <w:t>(podpis kierującego komórką organizacyjną Urzędu)</w:t>
      </w:r>
    </w:p>
    <w:p w14:paraId="15DF59DA" w14:textId="4FC8940C" w:rsidR="00EF583D" w:rsidRPr="0035452C" w:rsidRDefault="0035452C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</w:t>
      </w:r>
    </w:p>
    <w:p w14:paraId="3486B386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 xml:space="preserve"> </w:t>
      </w:r>
    </w:p>
    <w:p w14:paraId="2EA1DF6B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Przyjmuję do wiadomości i stosowania:</w:t>
      </w:r>
      <w:r w:rsidRPr="0035452C">
        <w:rPr>
          <w:rFonts w:ascii="Arial" w:hAnsi="Arial" w:cs="Arial"/>
          <w:sz w:val="24"/>
          <w:szCs w:val="24"/>
        </w:rPr>
        <w:tab/>
      </w:r>
      <w:r w:rsidRPr="0035452C">
        <w:rPr>
          <w:rFonts w:ascii="Arial" w:hAnsi="Arial" w:cs="Arial"/>
          <w:sz w:val="24"/>
          <w:szCs w:val="24"/>
        </w:rPr>
        <w:tab/>
      </w:r>
      <w:r w:rsidRPr="0035452C">
        <w:rPr>
          <w:rFonts w:ascii="Arial" w:hAnsi="Arial" w:cs="Arial"/>
          <w:sz w:val="24"/>
          <w:szCs w:val="24"/>
        </w:rPr>
        <w:tab/>
      </w:r>
      <w:r w:rsidRPr="0035452C">
        <w:rPr>
          <w:rFonts w:ascii="Arial" w:hAnsi="Arial" w:cs="Arial"/>
          <w:sz w:val="24"/>
          <w:szCs w:val="24"/>
        </w:rPr>
        <w:tab/>
      </w:r>
      <w:r w:rsidRPr="0035452C">
        <w:rPr>
          <w:rFonts w:ascii="Arial" w:hAnsi="Arial" w:cs="Arial"/>
          <w:sz w:val="24"/>
          <w:szCs w:val="24"/>
        </w:rPr>
        <w:tab/>
      </w:r>
    </w:p>
    <w:p w14:paraId="1304C724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39587D8E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</w:p>
    <w:p w14:paraId="12D58363" w14:textId="77777777" w:rsidR="00EF583D" w:rsidRPr="0035452C" w:rsidRDefault="00EF583D" w:rsidP="0035452C">
      <w:pPr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.............................................................</w:t>
      </w:r>
    </w:p>
    <w:p w14:paraId="241E156E" w14:textId="77777777" w:rsidR="00EF583D" w:rsidRPr="0035452C" w:rsidRDefault="00EF583D" w:rsidP="0035452C">
      <w:pPr>
        <w:ind w:firstLine="708"/>
        <w:rPr>
          <w:rFonts w:ascii="Arial" w:hAnsi="Arial" w:cs="Arial"/>
          <w:sz w:val="24"/>
          <w:szCs w:val="24"/>
        </w:rPr>
      </w:pPr>
      <w:r w:rsidRPr="0035452C">
        <w:rPr>
          <w:rFonts w:ascii="Arial" w:hAnsi="Arial" w:cs="Arial"/>
          <w:sz w:val="24"/>
          <w:szCs w:val="24"/>
        </w:rPr>
        <w:t>(data, podpis pracownika)</w:t>
      </w:r>
    </w:p>
    <w:p w14:paraId="3128D3BC" w14:textId="77777777" w:rsidR="00EF583D" w:rsidRPr="0035452C" w:rsidRDefault="00EF583D" w:rsidP="0035452C">
      <w:pPr>
        <w:rPr>
          <w:rFonts w:ascii="Arial" w:hAnsi="Arial" w:cs="Arial"/>
          <w:sz w:val="24"/>
          <w:szCs w:val="24"/>
          <w:u w:val="single"/>
        </w:rPr>
      </w:pPr>
    </w:p>
    <w:p w14:paraId="064FA4AC" w14:textId="77777777" w:rsidR="00943AFF" w:rsidRPr="0035452C" w:rsidRDefault="00943AFF" w:rsidP="0035452C">
      <w:pPr>
        <w:pStyle w:val="Nagwek1"/>
        <w:ind w:left="2124" w:firstLine="708"/>
        <w:jc w:val="left"/>
        <w:rPr>
          <w:rFonts w:cs="Arial"/>
          <w:szCs w:val="24"/>
        </w:rPr>
      </w:pPr>
    </w:p>
    <w:p w14:paraId="386D1800" w14:textId="77777777" w:rsidR="00674C81" w:rsidRPr="0035452C" w:rsidRDefault="00674C81" w:rsidP="0035452C">
      <w:pPr>
        <w:rPr>
          <w:rFonts w:ascii="Arial" w:hAnsi="Arial" w:cs="Arial"/>
          <w:sz w:val="24"/>
          <w:szCs w:val="24"/>
        </w:rPr>
      </w:pPr>
    </w:p>
    <w:sectPr w:rsidR="00674C81" w:rsidRPr="00354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96BBD"/>
    <w:multiLevelType w:val="hybridMultilevel"/>
    <w:tmpl w:val="AFA60764"/>
    <w:lvl w:ilvl="0" w:tplc="ECD0965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  <w:bCs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5EC03F74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55798D"/>
    <w:multiLevelType w:val="hybridMultilevel"/>
    <w:tmpl w:val="EABA6462"/>
    <w:lvl w:ilvl="0" w:tplc="629686D8">
      <w:start w:val="1"/>
      <w:numFmt w:val="upperRoman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8C0D76"/>
    <w:multiLevelType w:val="hybridMultilevel"/>
    <w:tmpl w:val="A2C25E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C14663"/>
    <w:multiLevelType w:val="hybridMultilevel"/>
    <w:tmpl w:val="A962A0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679E1"/>
    <w:multiLevelType w:val="hybridMultilevel"/>
    <w:tmpl w:val="BD6C685C"/>
    <w:lvl w:ilvl="0" w:tplc="5E50B6F0">
      <w:start w:val="6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4129DB"/>
    <w:multiLevelType w:val="hybridMultilevel"/>
    <w:tmpl w:val="C5FE5568"/>
    <w:lvl w:ilvl="0" w:tplc="2E7CD40E">
      <w:start w:val="1"/>
      <w:numFmt w:val="lowerLetter"/>
      <w:lvlText w:val="%1)"/>
      <w:lvlJc w:val="left"/>
      <w:pPr>
        <w:tabs>
          <w:tab w:val="num" w:pos="1098"/>
        </w:tabs>
        <w:ind w:left="1098" w:hanging="39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79B19EC"/>
    <w:multiLevelType w:val="hybridMultilevel"/>
    <w:tmpl w:val="44C2400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2000D7"/>
    <w:multiLevelType w:val="hybridMultilevel"/>
    <w:tmpl w:val="25661E22"/>
    <w:lvl w:ilvl="0" w:tplc="B5BEE89C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B43195"/>
    <w:multiLevelType w:val="hybridMultilevel"/>
    <w:tmpl w:val="D5CA61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3B40B7"/>
    <w:multiLevelType w:val="hybridMultilevel"/>
    <w:tmpl w:val="3E5221A8"/>
    <w:lvl w:ilvl="0" w:tplc="0038A7A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6A52D63"/>
    <w:multiLevelType w:val="hybridMultilevel"/>
    <w:tmpl w:val="5F3AAA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2B42640"/>
    <w:multiLevelType w:val="hybridMultilevel"/>
    <w:tmpl w:val="241CD29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E217915"/>
    <w:multiLevelType w:val="hybridMultilevel"/>
    <w:tmpl w:val="EF0677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553856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509299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63945049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5242244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235584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0944126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311001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27525345">
    <w:abstractNumId w:val="7"/>
  </w:num>
  <w:num w:numId="9" w16cid:durableId="93214892">
    <w:abstractNumId w:val="0"/>
  </w:num>
  <w:num w:numId="10" w16cid:durableId="20830183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716543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34576103">
    <w:abstractNumId w:val="0"/>
  </w:num>
  <w:num w:numId="13" w16cid:durableId="1488546324">
    <w:abstractNumId w:val="2"/>
  </w:num>
  <w:num w:numId="14" w16cid:durableId="1634407905">
    <w:abstractNumId w:val="4"/>
  </w:num>
  <w:num w:numId="15" w16cid:durableId="196158452">
    <w:abstractNumId w:val="14"/>
  </w:num>
  <w:num w:numId="16" w16cid:durableId="206769522">
    <w:abstractNumId w:val="11"/>
  </w:num>
  <w:num w:numId="17" w16cid:durableId="255289992">
    <w:abstractNumId w:val="15"/>
  </w:num>
  <w:num w:numId="18" w16cid:durableId="1082144611">
    <w:abstractNumId w:val="8"/>
  </w:num>
  <w:num w:numId="19" w16cid:durableId="5642261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C81"/>
    <w:rsid w:val="00186CA4"/>
    <w:rsid w:val="00257757"/>
    <w:rsid w:val="002D09C6"/>
    <w:rsid w:val="0035452C"/>
    <w:rsid w:val="003C2983"/>
    <w:rsid w:val="00540047"/>
    <w:rsid w:val="00577F1D"/>
    <w:rsid w:val="005F2579"/>
    <w:rsid w:val="00653CE5"/>
    <w:rsid w:val="00674C81"/>
    <w:rsid w:val="00726FED"/>
    <w:rsid w:val="0083188D"/>
    <w:rsid w:val="008E5B62"/>
    <w:rsid w:val="008F219B"/>
    <w:rsid w:val="00943AFF"/>
    <w:rsid w:val="00981A0E"/>
    <w:rsid w:val="009915D9"/>
    <w:rsid w:val="009A26F3"/>
    <w:rsid w:val="009F40C4"/>
    <w:rsid w:val="00A64F83"/>
    <w:rsid w:val="00B41EEE"/>
    <w:rsid w:val="00B456C8"/>
    <w:rsid w:val="00BB6A02"/>
    <w:rsid w:val="00C91C78"/>
    <w:rsid w:val="00CB0D44"/>
    <w:rsid w:val="00D93231"/>
    <w:rsid w:val="00EF583D"/>
    <w:rsid w:val="00F07EE5"/>
    <w:rsid w:val="00F6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6EAAC93"/>
  <w15:chartTrackingRefBased/>
  <w15:docId w15:val="{1EC1636E-843B-4696-BCB4-DA6BC40CA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C81"/>
  </w:style>
  <w:style w:type="paragraph" w:styleId="Nagwek1">
    <w:name w:val="heading 1"/>
    <w:basedOn w:val="Normalny"/>
    <w:next w:val="Normalny"/>
    <w:qFormat/>
    <w:rsid w:val="00674C81"/>
    <w:pPr>
      <w:keepNext/>
      <w:jc w:val="both"/>
      <w:outlineLvl w:val="0"/>
    </w:pPr>
    <w:rPr>
      <w:rFonts w:ascii="Arial" w:hAnsi="Arial"/>
      <w:b/>
      <w:sz w:val="24"/>
      <w:u w:val="single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rsid w:val="00F61FDE"/>
    <w:pPr>
      <w:spacing w:line="360" w:lineRule="auto"/>
      <w:ind w:left="284" w:hanging="284"/>
      <w:jc w:val="both"/>
    </w:pPr>
    <w:rPr>
      <w:sz w:val="24"/>
    </w:rPr>
  </w:style>
  <w:style w:type="paragraph" w:styleId="NormalnyWeb">
    <w:name w:val="Normal (Web)"/>
    <w:basedOn w:val="Normalny"/>
    <w:uiPriority w:val="99"/>
    <w:unhideWhenUsed/>
    <w:rsid w:val="00CB0D4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3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C Z Y N N O Ś C I</vt:lpstr>
    </vt:vector>
  </TitlesOfParts>
  <Company>UM Włocławek</Company>
  <LinksUpToDate>false</LinksUpToDate>
  <CharactersWithSpaces>3863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C Z Y N N O Ś C I</dc:title>
  <dc:subject/>
  <dc:creator>amajchrowicz</dc:creator>
  <cp:keywords/>
  <dc:description/>
  <cp:lastModifiedBy>Łukasz Stolarski</cp:lastModifiedBy>
  <cp:revision>2</cp:revision>
  <cp:lastPrinted>2020-05-19T10:54:00Z</cp:lastPrinted>
  <dcterms:created xsi:type="dcterms:W3CDTF">2025-05-19T12:09:00Z</dcterms:created>
  <dcterms:modified xsi:type="dcterms:W3CDTF">2025-05-19T12:09:00Z</dcterms:modified>
</cp:coreProperties>
</file>