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5B91" w14:textId="77777777" w:rsidR="00A156F2" w:rsidRPr="004816D9" w:rsidRDefault="00A156F2" w:rsidP="00A156F2">
      <w:pPr>
        <w:spacing w:line="256" w:lineRule="auto"/>
        <w:rPr>
          <w:rFonts w:ascii="Arial" w:eastAsia="Calibri" w:hAnsi="Arial" w:cs="Arial"/>
          <w:b/>
          <w:kern w:val="0"/>
          <w:sz w:val="24"/>
          <w:szCs w:val="24"/>
          <w14:ligatures w14:val="none"/>
        </w:rPr>
      </w:pPr>
      <w:r w:rsidRPr="004816D9">
        <w:rPr>
          <w:rFonts w:ascii="Arial" w:eastAsia="Calibri" w:hAnsi="Arial" w:cs="Arial"/>
          <w:b/>
          <w:kern w:val="0"/>
          <w:sz w:val="24"/>
          <w:szCs w:val="24"/>
          <w14:ligatures w14:val="none"/>
        </w:rPr>
        <w:t>Ogłoszenie o wszczęciu procedury zatrudniania</w:t>
      </w:r>
    </w:p>
    <w:p w14:paraId="55A4BF16" w14:textId="77777777" w:rsidR="00A156F2" w:rsidRPr="004816D9" w:rsidRDefault="00A156F2" w:rsidP="00A156F2">
      <w:pPr>
        <w:spacing w:line="256" w:lineRule="auto"/>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Prezydent Miasta Włocławek ogłasza wszczęcie Procedury zatrudniania na zastępstwo, w związku z usprawiedliwioną nieobecnością pracownika samorządowego</w:t>
      </w:r>
    </w:p>
    <w:p w14:paraId="2C43A11C" w14:textId="1B89766F" w:rsidR="00A156F2" w:rsidRPr="004816D9" w:rsidRDefault="00A156F2" w:rsidP="00A156F2">
      <w:pPr>
        <w:spacing w:line="256" w:lineRule="auto"/>
        <w:rPr>
          <w:rFonts w:ascii="Arial" w:eastAsia="Calibri" w:hAnsi="Arial" w:cs="Arial"/>
          <w:b/>
          <w:kern w:val="0"/>
          <w:sz w:val="24"/>
          <w:szCs w:val="24"/>
          <w14:ligatures w14:val="none"/>
        </w:rPr>
      </w:pPr>
      <w:r w:rsidRPr="004816D9">
        <w:rPr>
          <w:rFonts w:ascii="Arial" w:eastAsia="Calibri" w:hAnsi="Arial" w:cs="Arial"/>
          <w:b/>
          <w:kern w:val="0"/>
          <w:sz w:val="24"/>
          <w:szCs w:val="24"/>
          <w14:ligatures w14:val="none"/>
        </w:rPr>
        <w:t>na</w:t>
      </w:r>
      <w:r w:rsidRPr="004816D9">
        <w:rPr>
          <w:rFonts w:ascii="Arial" w:eastAsia="Calibri" w:hAnsi="Arial" w:cs="Arial"/>
          <w:kern w:val="0"/>
          <w:sz w:val="24"/>
          <w:szCs w:val="24"/>
          <w14:ligatures w14:val="none"/>
        </w:rPr>
        <w:t xml:space="preserve"> </w:t>
      </w:r>
      <w:bookmarkStart w:id="0" w:name="_Hlk100665990"/>
      <w:r w:rsidRPr="004816D9">
        <w:rPr>
          <w:rFonts w:ascii="Arial" w:eastAsia="Calibri" w:hAnsi="Arial" w:cs="Arial"/>
          <w:b/>
          <w:kern w:val="0"/>
          <w:sz w:val="24"/>
          <w:szCs w:val="24"/>
          <w14:ligatures w14:val="none"/>
        </w:rPr>
        <w:t xml:space="preserve">stanowisko </w:t>
      </w:r>
      <w:r>
        <w:rPr>
          <w:rFonts w:ascii="Arial" w:eastAsia="Calibri" w:hAnsi="Arial" w:cs="Arial"/>
          <w:b/>
          <w:kern w:val="0"/>
          <w:sz w:val="24"/>
          <w:szCs w:val="24"/>
          <w14:ligatures w14:val="none"/>
        </w:rPr>
        <w:t>Podinspektor ds. przygotowania inwestycji</w:t>
      </w:r>
      <w:r w:rsidR="001F6460">
        <w:rPr>
          <w:rFonts w:ascii="Arial" w:eastAsia="Calibri" w:hAnsi="Arial" w:cs="Arial"/>
          <w:b/>
          <w:kern w:val="0"/>
          <w:sz w:val="24"/>
          <w:szCs w:val="24"/>
          <w14:ligatures w14:val="none"/>
        </w:rPr>
        <w:t xml:space="preserve">, </w:t>
      </w:r>
      <w:r w:rsidR="00C36F8E">
        <w:rPr>
          <w:rFonts w:ascii="Arial" w:eastAsia="Calibri" w:hAnsi="Arial" w:cs="Arial"/>
          <w:b/>
          <w:kern w:val="0"/>
          <w:sz w:val="24"/>
          <w:szCs w:val="24"/>
          <w14:ligatures w14:val="none"/>
        </w:rPr>
        <w:t>w Wydziale Inwestycji i Zamówień Publicznych</w:t>
      </w:r>
      <w:r w:rsidR="00756507">
        <w:rPr>
          <w:rFonts w:ascii="Arial" w:eastAsia="Calibri" w:hAnsi="Arial" w:cs="Arial"/>
          <w:b/>
          <w:kern w:val="0"/>
          <w:sz w:val="24"/>
          <w:szCs w:val="24"/>
          <w14:ligatures w14:val="none"/>
        </w:rPr>
        <w:t>,</w:t>
      </w:r>
      <w:r w:rsidR="00971D43" w:rsidRPr="00971D43">
        <w:rPr>
          <w:rFonts w:ascii="Arial" w:eastAsia="Calibri" w:hAnsi="Arial" w:cs="Arial"/>
          <w:b/>
          <w:kern w:val="0"/>
          <w:sz w:val="24"/>
          <w:szCs w:val="24"/>
          <w14:ligatures w14:val="none"/>
        </w:rPr>
        <w:t xml:space="preserve"> </w:t>
      </w:r>
      <w:r w:rsidR="00971D43">
        <w:rPr>
          <w:rFonts w:ascii="Arial" w:eastAsia="Calibri" w:hAnsi="Arial" w:cs="Arial"/>
          <w:b/>
          <w:kern w:val="0"/>
          <w:sz w:val="24"/>
          <w:szCs w:val="24"/>
          <w14:ligatures w14:val="none"/>
        </w:rPr>
        <w:t>Referat Planowania i Przygotowania Inwestycji</w:t>
      </w:r>
    </w:p>
    <w:p w14:paraId="39887B26" w14:textId="77777777" w:rsidR="00A156F2" w:rsidRPr="004816D9" w:rsidRDefault="00A156F2" w:rsidP="00A156F2">
      <w:pPr>
        <w:spacing w:line="256" w:lineRule="auto"/>
        <w:rPr>
          <w:rFonts w:ascii="Arial" w:eastAsia="Calibri" w:hAnsi="Arial" w:cs="Arial"/>
          <w:b/>
          <w:kern w:val="0"/>
          <w:sz w:val="24"/>
          <w:szCs w:val="24"/>
          <w14:ligatures w14:val="none"/>
        </w:rPr>
      </w:pPr>
      <w:r w:rsidRPr="004816D9">
        <w:rPr>
          <w:rFonts w:ascii="Arial" w:eastAsia="Calibri" w:hAnsi="Arial" w:cs="Arial"/>
          <w:kern w:val="0"/>
          <w:sz w:val="24"/>
          <w:szCs w:val="24"/>
          <w14:ligatures w14:val="none"/>
        </w:rPr>
        <w:t>w Urzędzie Miasta Włocławek, Zielony Rynek 11/13, 87-800 Włocławek</w:t>
      </w:r>
    </w:p>
    <w:bookmarkEnd w:id="0"/>
    <w:p w14:paraId="43E941B0" w14:textId="77777777" w:rsidR="00A156F2" w:rsidRPr="004816D9" w:rsidRDefault="00A156F2" w:rsidP="00A156F2">
      <w:pPr>
        <w:numPr>
          <w:ilvl w:val="0"/>
          <w:numId w:val="11"/>
        </w:numPr>
        <w:spacing w:after="20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Wymagania kwalifikacyjne:</w:t>
      </w:r>
    </w:p>
    <w:p w14:paraId="6689D174" w14:textId="77777777" w:rsidR="00A156F2" w:rsidRPr="004816D9" w:rsidRDefault="00A156F2" w:rsidP="00A156F2">
      <w:pPr>
        <w:numPr>
          <w:ilvl w:val="0"/>
          <w:numId w:val="2"/>
        </w:numPr>
        <w:spacing w:after="200" w:line="276" w:lineRule="auto"/>
        <w:contextualSpacing/>
        <w:rPr>
          <w:rFonts w:ascii="Arial" w:eastAsia="Calibri" w:hAnsi="Arial" w:cs="Arial"/>
          <w:b/>
          <w:kern w:val="0"/>
          <w:sz w:val="24"/>
          <w:szCs w:val="24"/>
          <w14:ligatures w14:val="none"/>
        </w:rPr>
      </w:pPr>
      <w:r w:rsidRPr="004816D9">
        <w:rPr>
          <w:rFonts w:ascii="Arial" w:eastAsia="Calibri" w:hAnsi="Arial" w:cs="Arial"/>
          <w:b/>
          <w:kern w:val="0"/>
          <w:sz w:val="24"/>
          <w:szCs w:val="24"/>
          <w14:ligatures w14:val="none"/>
        </w:rPr>
        <w:t>Wymagania niezbędne:</w:t>
      </w:r>
    </w:p>
    <w:p w14:paraId="50354B25" w14:textId="573FF9E0" w:rsidR="00A156F2" w:rsidRDefault="00A156F2" w:rsidP="00A156F2">
      <w:pPr>
        <w:numPr>
          <w:ilvl w:val="0"/>
          <w:numId w:val="3"/>
        </w:numPr>
        <w:spacing w:after="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w</w:t>
      </w:r>
      <w:r w:rsidRPr="004816D9">
        <w:rPr>
          <w:rFonts w:ascii="Arial" w:eastAsia="Calibri" w:hAnsi="Arial" w:cs="Arial"/>
          <w:kern w:val="0"/>
          <w:sz w:val="24"/>
          <w:szCs w:val="24"/>
          <w14:ligatures w14:val="none"/>
        </w:rPr>
        <w:t>ykształcenie</w:t>
      </w:r>
      <w:r>
        <w:rPr>
          <w:rFonts w:ascii="Arial" w:eastAsia="Calibri" w:hAnsi="Arial" w:cs="Arial"/>
          <w:kern w:val="0"/>
          <w:sz w:val="24"/>
          <w:szCs w:val="24"/>
          <w14:ligatures w14:val="none"/>
        </w:rPr>
        <w:t xml:space="preserve"> </w:t>
      </w:r>
      <w:r w:rsidRPr="004816D9">
        <w:rPr>
          <w:rFonts w:ascii="Arial" w:eastAsia="Calibri" w:hAnsi="Arial" w:cs="Arial"/>
          <w:kern w:val="0"/>
          <w:sz w:val="24"/>
          <w:szCs w:val="24"/>
          <w14:ligatures w14:val="none"/>
        </w:rPr>
        <w:t>wyższe</w:t>
      </w:r>
      <w:r>
        <w:rPr>
          <w:rFonts w:ascii="Arial" w:eastAsia="Calibri" w:hAnsi="Arial" w:cs="Arial"/>
          <w:kern w:val="0"/>
          <w:sz w:val="24"/>
          <w:szCs w:val="24"/>
          <w14:ligatures w14:val="none"/>
        </w:rPr>
        <w:t xml:space="preserve"> inżynierskie</w:t>
      </w:r>
      <w:r w:rsidR="00F83B80">
        <w:rPr>
          <w:rFonts w:ascii="Arial" w:eastAsia="Calibri" w:hAnsi="Arial" w:cs="Arial"/>
          <w:kern w:val="0"/>
          <w:sz w:val="24"/>
          <w:szCs w:val="24"/>
          <w14:ligatures w14:val="none"/>
        </w:rPr>
        <w:t xml:space="preserve">, </w:t>
      </w:r>
      <w:r w:rsidR="00CC6C36">
        <w:rPr>
          <w:rFonts w:ascii="Arial" w:eastAsia="Calibri" w:hAnsi="Arial" w:cs="Arial"/>
          <w:kern w:val="0"/>
          <w:sz w:val="24"/>
          <w:szCs w:val="24"/>
          <w14:ligatures w14:val="none"/>
        </w:rPr>
        <w:t>preferowany kierunek - budownictwo,</w:t>
      </w:r>
      <w:r w:rsidR="004F7820">
        <w:rPr>
          <w:rFonts w:ascii="Arial" w:eastAsia="Calibri" w:hAnsi="Arial" w:cs="Arial"/>
          <w:kern w:val="0"/>
          <w:sz w:val="24"/>
          <w:szCs w:val="24"/>
          <w14:ligatures w14:val="none"/>
        </w:rPr>
        <w:t xml:space="preserve"> archi</w:t>
      </w:r>
      <w:r w:rsidR="00465826">
        <w:rPr>
          <w:rFonts w:ascii="Arial" w:eastAsia="Calibri" w:hAnsi="Arial" w:cs="Arial"/>
          <w:kern w:val="0"/>
          <w:sz w:val="24"/>
          <w:szCs w:val="24"/>
          <w14:ligatures w14:val="none"/>
        </w:rPr>
        <w:t>tektura krajobrazu bądź pokrewn</w:t>
      </w:r>
      <w:r w:rsidR="00AA55D5">
        <w:rPr>
          <w:rFonts w:ascii="Arial" w:eastAsia="Calibri" w:hAnsi="Arial" w:cs="Arial"/>
          <w:kern w:val="0"/>
          <w:sz w:val="24"/>
          <w:szCs w:val="24"/>
          <w14:ligatures w14:val="none"/>
        </w:rPr>
        <w:t>e;</w:t>
      </w:r>
    </w:p>
    <w:p w14:paraId="0966EF5D" w14:textId="0A37AB6A" w:rsidR="002A1591" w:rsidRDefault="002A1591" w:rsidP="00A156F2">
      <w:pPr>
        <w:numPr>
          <w:ilvl w:val="0"/>
          <w:numId w:val="3"/>
        </w:numPr>
        <w:spacing w:after="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znajomość przepisów usta</w:t>
      </w:r>
      <w:r w:rsidR="002A2746">
        <w:rPr>
          <w:rFonts w:ascii="Arial" w:eastAsia="Calibri" w:hAnsi="Arial" w:cs="Arial"/>
          <w:kern w:val="0"/>
          <w:sz w:val="24"/>
          <w:szCs w:val="24"/>
          <w14:ligatures w14:val="none"/>
        </w:rPr>
        <w:t xml:space="preserve">w Prawo budowlane, </w:t>
      </w:r>
      <w:r w:rsidR="00FB1AD1">
        <w:rPr>
          <w:rFonts w:ascii="Arial" w:eastAsia="Calibri" w:hAnsi="Arial" w:cs="Arial"/>
          <w:kern w:val="0"/>
          <w:sz w:val="24"/>
          <w:szCs w:val="24"/>
          <w14:ligatures w14:val="none"/>
        </w:rPr>
        <w:t xml:space="preserve">Kodeks Cywilny, </w:t>
      </w:r>
      <w:r w:rsidR="00DC4518">
        <w:rPr>
          <w:rFonts w:ascii="Arial" w:eastAsia="Calibri" w:hAnsi="Arial" w:cs="Arial"/>
          <w:kern w:val="0"/>
          <w:sz w:val="24"/>
          <w:szCs w:val="24"/>
          <w14:ligatures w14:val="none"/>
        </w:rPr>
        <w:t xml:space="preserve">Kodeks postępowania administracyjnego, o samorządzie gminnym, </w:t>
      </w:r>
      <w:r w:rsidR="00E224D3">
        <w:rPr>
          <w:rFonts w:ascii="Arial" w:eastAsia="Calibri" w:hAnsi="Arial" w:cs="Arial"/>
          <w:kern w:val="0"/>
          <w:sz w:val="24"/>
          <w:szCs w:val="24"/>
          <w14:ligatures w14:val="none"/>
        </w:rPr>
        <w:t xml:space="preserve">przepisów </w:t>
      </w:r>
      <w:r w:rsidR="00017B68">
        <w:rPr>
          <w:rFonts w:ascii="Arial" w:eastAsia="Calibri" w:hAnsi="Arial" w:cs="Arial"/>
          <w:kern w:val="0"/>
          <w:sz w:val="24"/>
          <w:szCs w:val="24"/>
          <w14:ligatures w14:val="none"/>
        </w:rPr>
        <w:t>branżowych</w:t>
      </w:r>
      <w:r w:rsidR="00E224D3">
        <w:rPr>
          <w:rFonts w:ascii="Arial" w:eastAsia="Calibri" w:hAnsi="Arial" w:cs="Arial"/>
          <w:kern w:val="0"/>
          <w:sz w:val="24"/>
          <w:szCs w:val="24"/>
          <w14:ligatures w14:val="none"/>
        </w:rPr>
        <w:t>: Rozporządzeni</w:t>
      </w:r>
      <w:r w:rsidR="00C62CBD">
        <w:rPr>
          <w:rFonts w:ascii="Arial" w:eastAsia="Calibri" w:hAnsi="Arial" w:cs="Arial"/>
          <w:kern w:val="0"/>
          <w:sz w:val="24"/>
          <w:szCs w:val="24"/>
          <w14:ligatures w14:val="none"/>
        </w:rPr>
        <w:t>a</w:t>
      </w:r>
      <w:r w:rsidR="00E224D3">
        <w:rPr>
          <w:rFonts w:ascii="Arial" w:eastAsia="Calibri" w:hAnsi="Arial" w:cs="Arial"/>
          <w:kern w:val="0"/>
          <w:sz w:val="24"/>
          <w:szCs w:val="24"/>
          <w14:ligatures w14:val="none"/>
        </w:rPr>
        <w:t xml:space="preserve"> Ministra Infrastruktury z dnia 12 kwietnia 2002 r. w sprawie warunków te</w:t>
      </w:r>
      <w:r w:rsidR="00FB1AD1">
        <w:rPr>
          <w:rFonts w:ascii="Arial" w:eastAsia="Calibri" w:hAnsi="Arial" w:cs="Arial"/>
          <w:kern w:val="0"/>
          <w:sz w:val="24"/>
          <w:szCs w:val="24"/>
          <w14:ligatures w14:val="none"/>
        </w:rPr>
        <w:t>chnicznych, jakim powinny odpowiadać budynki i ich usytuowanie</w:t>
      </w:r>
      <w:r w:rsidR="002415EF">
        <w:rPr>
          <w:rFonts w:ascii="Arial" w:eastAsia="Calibri" w:hAnsi="Arial" w:cs="Arial"/>
          <w:kern w:val="0"/>
          <w:sz w:val="24"/>
          <w:szCs w:val="24"/>
          <w14:ligatures w14:val="none"/>
        </w:rPr>
        <w:t>,</w:t>
      </w:r>
    </w:p>
    <w:p w14:paraId="4359D3E1" w14:textId="1A04C295" w:rsidR="002415EF" w:rsidRPr="004B3393" w:rsidRDefault="002415EF" w:rsidP="00A156F2">
      <w:pPr>
        <w:numPr>
          <w:ilvl w:val="0"/>
          <w:numId w:val="3"/>
        </w:numPr>
        <w:spacing w:after="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znajomość obsługi komputera – Pakiet M</w:t>
      </w:r>
      <w:r w:rsidR="00884EA1">
        <w:rPr>
          <w:rFonts w:ascii="Arial" w:eastAsia="Calibri" w:hAnsi="Arial" w:cs="Arial"/>
          <w:kern w:val="0"/>
          <w:sz w:val="24"/>
          <w:szCs w:val="24"/>
          <w14:ligatures w14:val="none"/>
        </w:rPr>
        <w:t>icrosoft Office;</w:t>
      </w:r>
    </w:p>
    <w:p w14:paraId="2790BBE2" w14:textId="77777777" w:rsidR="00A156F2" w:rsidRPr="0039407A" w:rsidRDefault="00A156F2" w:rsidP="00A156F2">
      <w:pPr>
        <w:numPr>
          <w:ilvl w:val="0"/>
          <w:numId w:val="3"/>
        </w:numPr>
        <w:spacing w:after="20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obywatelstwo polskie; </w:t>
      </w:r>
    </w:p>
    <w:p w14:paraId="7684A716" w14:textId="77777777" w:rsidR="00A156F2" w:rsidRPr="004816D9" w:rsidRDefault="00A156F2" w:rsidP="00A156F2">
      <w:pPr>
        <w:numPr>
          <w:ilvl w:val="0"/>
          <w:numId w:val="3"/>
        </w:numPr>
        <w:spacing w:after="20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pełna zdolność do czynności prawnych oraz korzystanie w pełni z praw publicznych;</w:t>
      </w:r>
    </w:p>
    <w:p w14:paraId="5A0AFCF6" w14:textId="77777777" w:rsidR="00A156F2" w:rsidRPr="004816D9" w:rsidRDefault="00A156F2" w:rsidP="00A156F2">
      <w:pPr>
        <w:numPr>
          <w:ilvl w:val="0"/>
          <w:numId w:val="3"/>
        </w:numPr>
        <w:spacing w:after="20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niekaralność / brak skazania prawomocnym wyrokiem sądu za umyślne przestępstwo ścigane z oskarżenia publicznego lub umyślne</w:t>
      </w:r>
      <w:r>
        <w:rPr>
          <w:rFonts w:ascii="Arial" w:eastAsia="Calibri" w:hAnsi="Arial" w:cs="Arial"/>
          <w:kern w:val="0"/>
          <w:sz w:val="24"/>
          <w:szCs w:val="24"/>
          <w14:ligatures w14:val="none"/>
        </w:rPr>
        <w:t xml:space="preserve"> </w:t>
      </w:r>
      <w:r w:rsidRPr="004816D9">
        <w:rPr>
          <w:rFonts w:ascii="Arial" w:eastAsia="Calibri" w:hAnsi="Arial" w:cs="Arial"/>
          <w:kern w:val="0"/>
          <w:sz w:val="24"/>
          <w:szCs w:val="24"/>
          <w14:ligatures w14:val="none"/>
        </w:rPr>
        <w:t>przestępstwo skarbowe;</w:t>
      </w:r>
    </w:p>
    <w:p w14:paraId="346C66B7" w14:textId="2CFC7D16" w:rsidR="00A156F2" w:rsidRPr="00107CB6" w:rsidRDefault="00A156F2" w:rsidP="00107CB6">
      <w:pPr>
        <w:numPr>
          <w:ilvl w:val="0"/>
          <w:numId w:val="3"/>
        </w:numPr>
        <w:spacing w:after="20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nieposzlakowana opinia</w:t>
      </w:r>
      <w:r>
        <w:rPr>
          <w:rFonts w:ascii="Arial" w:eastAsia="Calibri" w:hAnsi="Arial" w:cs="Arial"/>
          <w:kern w:val="0"/>
          <w:sz w:val="24"/>
          <w:szCs w:val="24"/>
          <w14:ligatures w14:val="none"/>
        </w:rPr>
        <w:t>.</w:t>
      </w:r>
    </w:p>
    <w:p w14:paraId="3DAD3F57" w14:textId="77777777" w:rsidR="00A156F2" w:rsidRPr="004816D9" w:rsidRDefault="00A156F2" w:rsidP="00A156F2">
      <w:pPr>
        <w:numPr>
          <w:ilvl w:val="0"/>
          <w:numId w:val="1"/>
        </w:numPr>
        <w:spacing w:after="0" w:line="276" w:lineRule="auto"/>
        <w:contextualSpacing/>
        <w:rPr>
          <w:rFonts w:ascii="Arial" w:eastAsia="Calibri" w:hAnsi="Arial" w:cs="Arial"/>
          <w:b/>
          <w:kern w:val="0"/>
          <w:sz w:val="24"/>
          <w:szCs w:val="24"/>
          <w14:ligatures w14:val="none"/>
        </w:rPr>
      </w:pPr>
      <w:r w:rsidRPr="004816D9">
        <w:rPr>
          <w:rFonts w:ascii="Arial" w:eastAsia="Calibri" w:hAnsi="Arial" w:cs="Arial"/>
          <w:b/>
          <w:kern w:val="0"/>
          <w:sz w:val="24"/>
          <w:szCs w:val="24"/>
          <w14:ligatures w14:val="none"/>
        </w:rPr>
        <w:t>Wymagania dodatkowe:</w:t>
      </w:r>
    </w:p>
    <w:p w14:paraId="3A63C3AC" w14:textId="77777777" w:rsidR="00A156F2" w:rsidRDefault="00A156F2" w:rsidP="00A156F2">
      <w:pPr>
        <w:numPr>
          <w:ilvl w:val="1"/>
          <w:numId w:val="1"/>
        </w:numPr>
        <w:spacing w:after="0" w:line="276" w:lineRule="auto"/>
        <w:ind w:left="1134" w:hanging="425"/>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doświadczenie w pracy na podobnym stanowisku pracy;</w:t>
      </w:r>
    </w:p>
    <w:p w14:paraId="205679E0" w14:textId="597F5FE8" w:rsidR="00A156F2" w:rsidRDefault="00A14543" w:rsidP="00A156F2">
      <w:pPr>
        <w:numPr>
          <w:ilvl w:val="1"/>
          <w:numId w:val="1"/>
        </w:numPr>
        <w:spacing w:after="0" w:line="276" w:lineRule="auto"/>
        <w:ind w:left="1134" w:hanging="425"/>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umiejętności zawodowe – czytanie dokumentacji technicznej </w:t>
      </w:r>
      <w:r w:rsidR="00D1657B">
        <w:rPr>
          <w:rFonts w:ascii="Arial" w:eastAsia="Calibri" w:hAnsi="Arial" w:cs="Arial"/>
          <w:kern w:val="0"/>
          <w:sz w:val="24"/>
          <w:szCs w:val="24"/>
          <w14:ligatures w14:val="none"/>
        </w:rPr>
        <w:br/>
      </w:r>
      <w:r>
        <w:rPr>
          <w:rFonts w:ascii="Arial" w:eastAsia="Calibri" w:hAnsi="Arial" w:cs="Arial"/>
          <w:kern w:val="0"/>
          <w:sz w:val="24"/>
          <w:szCs w:val="24"/>
          <w14:ligatures w14:val="none"/>
        </w:rPr>
        <w:t>i kosztorysów;</w:t>
      </w:r>
    </w:p>
    <w:p w14:paraId="308E386E" w14:textId="2F729DE6" w:rsidR="00A156F2" w:rsidRDefault="00A14543" w:rsidP="00A156F2">
      <w:pPr>
        <w:numPr>
          <w:ilvl w:val="1"/>
          <w:numId w:val="1"/>
        </w:numPr>
        <w:spacing w:after="0" w:line="276" w:lineRule="auto"/>
        <w:ind w:left="1134" w:hanging="425"/>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inne umiejętności – obsługa urządzeń biurowych – ksero, faks, skaner</w:t>
      </w:r>
      <w:r w:rsidR="00826AA9">
        <w:rPr>
          <w:rFonts w:ascii="Arial" w:eastAsia="Calibri" w:hAnsi="Arial" w:cs="Arial"/>
          <w:kern w:val="0"/>
          <w:sz w:val="24"/>
          <w:szCs w:val="24"/>
          <w14:ligatures w14:val="none"/>
        </w:rPr>
        <w:t>;</w:t>
      </w:r>
    </w:p>
    <w:p w14:paraId="5B179453" w14:textId="77777777" w:rsidR="00A156F2" w:rsidRPr="00EC0435" w:rsidRDefault="00A156F2" w:rsidP="00A156F2">
      <w:pPr>
        <w:numPr>
          <w:ilvl w:val="1"/>
          <w:numId w:val="1"/>
        </w:numPr>
        <w:spacing w:after="0" w:line="276" w:lineRule="auto"/>
        <w:ind w:left="1134" w:hanging="425"/>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umiejętność pracy pod presją czasu;</w:t>
      </w:r>
    </w:p>
    <w:p w14:paraId="32A20F1E" w14:textId="2F66D26D" w:rsidR="00A156F2" w:rsidRPr="00AD42DA" w:rsidRDefault="00A156F2" w:rsidP="00A156F2">
      <w:pPr>
        <w:numPr>
          <w:ilvl w:val="1"/>
          <w:numId w:val="1"/>
        </w:numPr>
        <w:spacing w:after="0" w:line="276" w:lineRule="auto"/>
        <w:ind w:left="1134" w:hanging="425"/>
        <w:contextualSpacing/>
        <w:rPr>
          <w:rFonts w:ascii="Arial" w:eastAsia="Calibri" w:hAnsi="Arial" w:cs="Arial"/>
          <w:kern w:val="0"/>
          <w:sz w:val="24"/>
          <w:szCs w:val="24"/>
          <w14:ligatures w14:val="none"/>
        </w:rPr>
      </w:pPr>
      <w:r>
        <w:rPr>
          <w:rFonts w:ascii="Arial" w:hAnsi="Arial" w:cs="Arial"/>
          <w:sz w:val="24"/>
          <w:szCs w:val="24"/>
        </w:rPr>
        <w:t xml:space="preserve">predyspozycje osobowościowe: </w:t>
      </w:r>
      <w:r w:rsidR="00826AA9">
        <w:rPr>
          <w:rFonts w:ascii="Arial" w:hAnsi="Arial" w:cs="Arial"/>
          <w:sz w:val="24"/>
          <w:szCs w:val="24"/>
        </w:rPr>
        <w:t xml:space="preserve">zdolności podejmowania decyzji, sumienność, samodzielność sprawność, komunikatywność, umiejętność stosowania i </w:t>
      </w:r>
      <w:r w:rsidR="00F21FD0">
        <w:rPr>
          <w:rFonts w:ascii="Arial" w:hAnsi="Arial" w:cs="Arial"/>
          <w:sz w:val="24"/>
          <w:szCs w:val="24"/>
        </w:rPr>
        <w:t>interpretowania</w:t>
      </w:r>
      <w:r w:rsidR="00826AA9">
        <w:rPr>
          <w:rFonts w:ascii="Arial" w:hAnsi="Arial" w:cs="Arial"/>
          <w:sz w:val="24"/>
          <w:szCs w:val="24"/>
        </w:rPr>
        <w:t xml:space="preserve"> przepisów, myślenie strategiczne, zdolność planowania i organizowania pracy, umiejętność pracy w zespole</w:t>
      </w:r>
      <w:r w:rsidR="00F21FD0">
        <w:rPr>
          <w:rFonts w:ascii="Arial" w:hAnsi="Arial" w:cs="Arial"/>
          <w:sz w:val="24"/>
          <w:szCs w:val="24"/>
        </w:rPr>
        <w:t>.</w:t>
      </w:r>
    </w:p>
    <w:p w14:paraId="0E2AB902" w14:textId="77777777" w:rsidR="00A156F2" w:rsidRPr="004816D9" w:rsidRDefault="00A156F2" w:rsidP="00A156F2">
      <w:pPr>
        <w:numPr>
          <w:ilvl w:val="0"/>
          <w:numId w:val="1"/>
        </w:numPr>
        <w:spacing w:after="0" w:line="276" w:lineRule="auto"/>
        <w:contextualSpacing/>
        <w:rPr>
          <w:rFonts w:ascii="Arial" w:eastAsia="Calibri" w:hAnsi="Arial" w:cs="Arial"/>
          <w:kern w:val="0"/>
          <w:sz w:val="24"/>
          <w:szCs w:val="24"/>
          <w14:ligatures w14:val="none"/>
        </w:rPr>
      </w:pPr>
      <w:r w:rsidRPr="004816D9">
        <w:rPr>
          <w:rFonts w:ascii="Arial" w:eastAsia="Calibri" w:hAnsi="Arial" w:cs="Arial"/>
          <w:b/>
          <w:kern w:val="0"/>
          <w:sz w:val="24"/>
          <w:szCs w:val="24"/>
          <w14:ligatures w14:val="none"/>
        </w:rPr>
        <w:t>Wymagane dokumenty:</w:t>
      </w:r>
    </w:p>
    <w:p w14:paraId="180843AB" w14:textId="77777777" w:rsidR="00A156F2" w:rsidRPr="004816D9" w:rsidRDefault="00A156F2" w:rsidP="00A156F2">
      <w:pPr>
        <w:numPr>
          <w:ilvl w:val="1"/>
          <w:numId w:val="1"/>
        </w:numPr>
        <w:spacing w:after="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własnoręcznie podpisany list motywacyjny;</w:t>
      </w:r>
    </w:p>
    <w:p w14:paraId="1018A49B" w14:textId="77777777" w:rsidR="00A156F2" w:rsidRPr="004816D9" w:rsidRDefault="00A156F2" w:rsidP="00A156F2">
      <w:pPr>
        <w:numPr>
          <w:ilvl w:val="1"/>
          <w:numId w:val="1"/>
        </w:numPr>
        <w:spacing w:after="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własnoręcznie podpisany życiorys (CV);</w:t>
      </w:r>
    </w:p>
    <w:p w14:paraId="1C6F8B9A" w14:textId="77777777" w:rsidR="00A156F2" w:rsidRPr="004816D9" w:rsidRDefault="00A156F2" w:rsidP="00A156F2">
      <w:pPr>
        <w:numPr>
          <w:ilvl w:val="1"/>
          <w:numId w:val="1"/>
        </w:numPr>
        <w:spacing w:after="20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wypełniony i własnoręcznie podpisany kwestionariusz osobowy;</w:t>
      </w:r>
    </w:p>
    <w:p w14:paraId="7E4B5CBF" w14:textId="77777777" w:rsidR="00A156F2" w:rsidRPr="004816D9" w:rsidRDefault="00A156F2" w:rsidP="00A156F2">
      <w:pPr>
        <w:numPr>
          <w:ilvl w:val="1"/>
          <w:numId w:val="1"/>
        </w:numPr>
        <w:spacing w:after="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własnoręcznie podpisane oświadczenia o:</w:t>
      </w:r>
    </w:p>
    <w:p w14:paraId="2C32085E" w14:textId="77777777" w:rsidR="00A156F2" w:rsidRPr="004816D9" w:rsidRDefault="00A156F2" w:rsidP="00A156F2">
      <w:pPr>
        <w:numPr>
          <w:ilvl w:val="0"/>
          <w:numId w:val="8"/>
        </w:numPr>
        <w:spacing w:after="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nieposzlakowanej opinii;</w:t>
      </w:r>
    </w:p>
    <w:p w14:paraId="1677D717" w14:textId="77777777" w:rsidR="00A156F2" w:rsidRPr="004816D9" w:rsidRDefault="00A156F2" w:rsidP="00A156F2">
      <w:pPr>
        <w:numPr>
          <w:ilvl w:val="0"/>
          <w:numId w:val="8"/>
        </w:numPr>
        <w:spacing w:after="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lastRenderedPageBreak/>
        <w:t>niekaralności prawomocnym wyrokiem sądu za umyślne przestępstwo ścigane z oskarżenia publicznego lub za umyślne przestępstwo skarbowe (w przypadku wyboru kandydata na wolne stanowisko pracy zaświadczenie z Krajowego Rejestru Karnego );</w:t>
      </w:r>
    </w:p>
    <w:p w14:paraId="0E835823" w14:textId="77777777" w:rsidR="00A156F2" w:rsidRPr="004816D9" w:rsidRDefault="00A156F2" w:rsidP="00A156F2">
      <w:pPr>
        <w:numPr>
          <w:ilvl w:val="0"/>
          <w:numId w:val="8"/>
        </w:numPr>
        <w:spacing w:after="20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posiadaniu pełnej zdolności do czynności prawnych i korzystania </w:t>
      </w:r>
      <w:r w:rsidRPr="004816D9">
        <w:rPr>
          <w:rFonts w:ascii="Arial" w:eastAsia="Calibri" w:hAnsi="Arial" w:cs="Arial"/>
          <w:kern w:val="0"/>
          <w:sz w:val="24"/>
          <w:szCs w:val="24"/>
          <w14:ligatures w14:val="none"/>
        </w:rPr>
        <w:br/>
        <w:t>z pełni praw publicznych;</w:t>
      </w:r>
    </w:p>
    <w:p w14:paraId="5FD8F4D4" w14:textId="77777777" w:rsidR="00A156F2" w:rsidRPr="004816D9" w:rsidRDefault="00A156F2" w:rsidP="00A156F2">
      <w:pPr>
        <w:numPr>
          <w:ilvl w:val="0"/>
          <w:numId w:val="8"/>
        </w:numPr>
        <w:shd w:val="clear" w:color="auto" w:fill="FFFFFF" w:themeFill="background1"/>
        <w:spacing w:after="0" w:line="276" w:lineRule="auto"/>
        <w:contextualSpacing/>
        <w:rPr>
          <w:rFonts w:ascii="Arial" w:eastAsia="SimSun" w:hAnsi="Arial" w:cs="Arial"/>
          <w:color w:val="000000" w:themeColor="text1"/>
          <w:sz w:val="24"/>
          <w:szCs w:val="24"/>
          <w:lang w:eastAsia="hi-IN" w:bidi="hi-IN"/>
          <w14:ligatures w14:val="none"/>
        </w:rPr>
      </w:pPr>
      <w:r w:rsidRPr="004816D9">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4816D9">
        <w:rPr>
          <w:rFonts w:ascii="Arial" w:eastAsia="SimSun" w:hAnsi="Arial" w:cs="Arial"/>
          <w:color w:val="000000" w:themeColor="text1"/>
          <w:sz w:val="24"/>
          <w:szCs w:val="24"/>
          <w:lang w:eastAsia="hi-IN" w:bidi="hi-IN"/>
          <w14:ligatures w14:val="none"/>
        </w:rPr>
        <w:t xml:space="preserve"> </w:t>
      </w:r>
      <w:r w:rsidRPr="004816D9">
        <w:rPr>
          <w:rFonts w:ascii="Arial" w:eastAsia="Calibri" w:hAnsi="Arial" w:cs="Arial"/>
          <w:color w:val="000000" w:themeColor="text1"/>
          <w:kern w:val="0"/>
          <w:sz w:val="24"/>
          <w:szCs w:val="24"/>
          <w:lang w:eastAsia="pl-PL"/>
          <w14:ligatures w14:val="none"/>
        </w:rPr>
        <w:t>danych osobowych,</w:t>
      </w:r>
      <w:r w:rsidRPr="004816D9">
        <w:rPr>
          <w:rFonts w:ascii="Arial" w:eastAsia="SimSun" w:hAnsi="Arial" w:cs="Arial"/>
          <w:color w:val="000000" w:themeColor="text1"/>
          <w:sz w:val="24"/>
          <w:szCs w:val="24"/>
          <w:lang w:eastAsia="hi-IN" w:bidi="hi-IN"/>
          <w14:ligatures w14:val="none"/>
        </w:rPr>
        <w:t xml:space="preserve"> </w:t>
      </w:r>
      <w:r w:rsidRPr="004816D9">
        <w:rPr>
          <w:rFonts w:ascii="Arial" w:eastAsia="Calibri" w:hAnsi="Arial" w:cs="Arial"/>
          <w:color w:val="000000" w:themeColor="text1"/>
          <w:kern w:val="0"/>
          <w:sz w:val="24"/>
          <w:szCs w:val="24"/>
          <w:lang w:eastAsia="pl-PL"/>
          <w14:ligatures w14:val="none"/>
        </w:rPr>
        <w:t xml:space="preserve">zawartych w złożonej aplikacji, których obowiązek podania nie wynika z przepisów prawa, stosownie do art. 6 ust. 1 lit. a Rozporządzenia Parlamentu Europejskiego i Rady (UE) nr 2016/679 z dnia 27 kwietnia 2016 r. (Dz. Urz. UE.L. 119.1) w sprawie ochrony osób fizycznych w związku z przetwarzaniem danych osobowych </w:t>
      </w:r>
      <w:r w:rsidRPr="004816D9">
        <w:rPr>
          <w:rFonts w:ascii="Arial" w:eastAsia="Calibri" w:hAnsi="Arial" w:cs="Arial"/>
          <w:color w:val="000000" w:themeColor="text1"/>
          <w:kern w:val="0"/>
          <w:sz w:val="24"/>
          <w:szCs w:val="24"/>
          <w:lang w:eastAsia="pl-PL"/>
          <w14:ligatures w14:val="none"/>
        </w:rPr>
        <w:br/>
        <w:t>i w sprawie swobodnego przepływu takich danych oraz uchylenia dyrektywy 95/46/WE (ogólne rozporządzenie o ochronie danych);</w:t>
      </w:r>
    </w:p>
    <w:p w14:paraId="2135591C" w14:textId="77777777" w:rsidR="00A156F2" w:rsidRPr="004816D9" w:rsidRDefault="00A156F2" w:rsidP="00A156F2">
      <w:pPr>
        <w:numPr>
          <w:ilvl w:val="0"/>
          <w:numId w:val="8"/>
        </w:numPr>
        <w:spacing w:after="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posiadanym obywatelstwie polskim, z zastrzeżeniem art. 11 ust. 2 i 3 ustawy;</w:t>
      </w:r>
    </w:p>
    <w:p w14:paraId="53179359" w14:textId="63A3822B" w:rsidR="00A156F2" w:rsidRPr="00F21FD0" w:rsidRDefault="00A156F2" w:rsidP="00F21FD0">
      <w:pPr>
        <w:numPr>
          <w:ilvl w:val="1"/>
          <w:numId w:val="1"/>
        </w:numPr>
        <w:spacing w:after="0" w:line="276"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kserokopie dokumentów potwierdzających wykształcenie </w:t>
      </w:r>
      <w:r w:rsidRPr="004816D9">
        <w:rPr>
          <w:rFonts w:ascii="Arial" w:eastAsia="Calibri" w:hAnsi="Arial" w:cs="Arial"/>
          <w:kern w:val="0"/>
          <w:sz w:val="24"/>
          <w:szCs w:val="24"/>
          <w14:ligatures w14:val="none"/>
        </w:rPr>
        <w:br/>
        <w:t>i kwalifikacje zawodowe*</w:t>
      </w:r>
      <w:r w:rsidR="00F21FD0">
        <w:rPr>
          <w:rFonts w:ascii="Arial" w:eastAsia="Calibri" w:hAnsi="Arial" w:cs="Arial"/>
          <w:kern w:val="0"/>
          <w:sz w:val="24"/>
          <w:szCs w:val="24"/>
          <w14:ligatures w14:val="none"/>
        </w:rPr>
        <w:t>.</w:t>
      </w:r>
    </w:p>
    <w:p w14:paraId="4A7CAE19" w14:textId="77777777" w:rsidR="00A156F2" w:rsidRPr="004816D9" w:rsidRDefault="00A156F2" w:rsidP="00A156F2">
      <w:pPr>
        <w:numPr>
          <w:ilvl w:val="0"/>
          <w:numId w:val="1"/>
        </w:numPr>
        <w:spacing w:after="0" w:line="276" w:lineRule="auto"/>
        <w:contextualSpacing/>
        <w:rPr>
          <w:rFonts w:ascii="Arial" w:eastAsia="Calibri" w:hAnsi="Arial" w:cs="Arial"/>
          <w:b/>
          <w:kern w:val="0"/>
          <w:sz w:val="24"/>
          <w:szCs w:val="24"/>
          <w14:ligatures w14:val="none"/>
        </w:rPr>
      </w:pPr>
      <w:r w:rsidRPr="004816D9">
        <w:rPr>
          <w:rFonts w:ascii="Arial" w:eastAsia="Calibri" w:hAnsi="Arial" w:cs="Arial"/>
          <w:b/>
          <w:kern w:val="0"/>
          <w:sz w:val="24"/>
          <w:szCs w:val="24"/>
          <w14:ligatures w14:val="none"/>
        </w:rPr>
        <w:t>Zakres zadań wykonywanych na stanowisku zgodnie z zakresem czynności opublikowanym łącznie z niniejszym ogłoszeniem.</w:t>
      </w:r>
    </w:p>
    <w:p w14:paraId="2C2FDD16" w14:textId="77777777" w:rsidR="00A156F2" w:rsidRPr="004816D9" w:rsidRDefault="00A156F2" w:rsidP="00A156F2">
      <w:pPr>
        <w:numPr>
          <w:ilvl w:val="0"/>
          <w:numId w:val="1"/>
        </w:numPr>
        <w:spacing w:after="0" w:line="276" w:lineRule="auto"/>
        <w:contextualSpacing/>
        <w:rPr>
          <w:rFonts w:ascii="Arial" w:eastAsia="Calibri" w:hAnsi="Arial" w:cs="Arial"/>
          <w:b/>
          <w:kern w:val="0"/>
          <w:sz w:val="24"/>
          <w:szCs w:val="24"/>
          <w14:ligatures w14:val="none"/>
        </w:rPr>
      </w:pPr>
      <w:r w:rsidRPr="004816D9">
        <w:rPr>
          <w:rFonts w:ascii="Arial" w:eastAsia="Calibri" w:hAnsi="Arial" w:cs="Arial"/>
          <w:b/>
          <w:kern w:val="0"/>
          <w:sz w:val="24"/>
          <w:szCs w:val="24"/>
          <w14:ligatures w14:val="none"/>
        </w:rPr>
        <w:t>Warunki pracy na stanowisku:</w:t>
      </w:r>
    </w:p>
    <w:p w14:paraId="43414CF7" w14:textId="77777777" w:rsidR="00A156F2" w:rsidRDefault="00A156F2" w:rsidP="00A156F2">
      <w:pPr>
        <w:numPr>
          <w:ilvl w:val="1"/>
          <w:numId w:val="12"/>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wymiar czasu pracy – pełny wymiar czasu pracy;</w:t>
      </w:r>
    </w:p>
    <w:p w14:paraId="3B326D82" w14:textId="77777777" w:rsidR="00A156F2" w:rsidRPr="00944455" w:rsidRDefault="00A156F2" w:rsidP="00A156F2">
      <w:pPr>
        <w:numPr>
          <w:ilvl w:val="1"/>
          <w:numId w:val="12"/>
        </w:numPr>
        <w:spacing w:after="0" w:line="25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umowa o pracę zawarta będzie na czas określony, równy czasowi usprawiedliwionej nieobecności w pracy pracownika;</w:t>
      </w:r>
    </w:p>
    <w:p w14:paraId="189FDC89" w14:textId="314A5140" w:rsidR="00A156F2" w:rsidRPr="001E6D26" w:rsidRDefault="00A156F2" w:rsidP="00A156F2">
      <w:pPr>
        <w:numPr>
          <w:ilvl w:val="1"/>
          <w:numId w:val="12"/>
        </w:numPr>
        <w:spacing w:after="0" w:line="254"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praca </w:t>
      </w:r>
      <w:proofErr w:type="spellStart"/>
      <w:r w:rsidR="003B3611">
        <w:rPr>
          <w:rFonts w:ascii="Arial" w:eastAsia="Calibri" w:hAnsi="Arial" w:cs="Arial"/>
          <w:kern w:val="0"/>
          <w:sz w:val="24"/>
          <w:szCs w:val="24"/>
          <w14:ligatures w14:val="none"/>
        </w:rPr>
        <w:t>administracyjno</w:t>
      </w:r>
      <w:proofErr w:type="spellEnd"/>
      <w:r>
        <w:rPr>
          <w:rFonts w:ascii="Arial" w:eastAsia="Calibri" w:hAnsi="Arial" w:cs="Arial"/>
          <w:kern w:val="0"/>
          <w:sz w:val="24"/>
          <w:szCs w:val="24"/>
          <w14:ligatures w14:val="none"/>
        </w:rPr>
        <w:t xml:space="preserve"> – biurowa oraz </w:t>
      </w:r>
      <w:r w:rsidR="000E600B">
        <w:rPr>
          <w:rFonts w:ascii="Arial" w:eastAsia="Calibri" w:hAnsi="Arial" w:cs="Arial"/>
          <w:kern w:val="0"/>
          <w:sz w:val="24"/>
          <w:szCs w:val="24"/>
          <w14:ligatures w14:val="none"/>
        </w:rPr>
        <w:t>terenowa;</w:t>
      </w:r>
    </w:p>
    <w:p w14:paraId="47DC321C" w14:textId="3FFF873F" w:rsidR="00A156F2" w:rsidRPr="00382510" w:rsidRDefault="00A156F2" w:rsidP="00A156F2">
      <w:pPr>
        <w:numPr>
          <w:ilvl w:val="1"/>
          <w:numId w:val="12"/>
        </w:numPr>
        <w:spacing w:after="0" w:line="256" w:lineRule="auto"/>
        <w:contextualSpacing/>
        <w:jc w:val="both"/>
        <w:rPr>
          <w:rFonts w:ascii="Arial" w:eastAsia="Calibri" w:hAnsi="Arial" w:cs="Arial"/>
          <w:kern w:val="0"/>
          <w:sz w:val="24"/>
          <w:szCs w:val="24"/>
          <w14:ligatures w14:val="none"/>
        </w:rPr>
      </w:pPr>
      <w:r w:rsidRPr="0064585D">
        <w:rPr>
          <w:rFonts w:ascii="Arial" w:eastAsia="Calibri" w:hAnsi="Arial" w:cs="Arial"/>
          <w:kern w:val="0"/>
          <w:sz w:val="24"/>
          <w:szCs w:val="24"/>
          <w14:ligatures w14:val="none"/>
        </w:rPr>
        <w:t>lokalizacja stanowiska pracy: pomieszczenia biurowe</w:t>
      </w:r>
      <w:r>
        <w:rPr>
          <w:rFonts w:ascii="Arial" w:eastAsia="Calibri" w:hAnsi="Arial" w:cs="Arial"/>
          <w:kern w:val="0"/>
          <w:sz w:val="24"/>
          <w:szCs w:val="24"/>
          <w14:ligatures w14:val="none"/>
        </w:rPr>
        <w:t xml:space="preserve"> </w:t>
      </w:r>
      <w:r w:rsidRPr="0064585D">
        <w:rPr>
          <w:rFonts w:ascii="Arial" w:eastAsia="Calibri" w:hAnsi="Arial" w:cs="Arial"/>
          <w:kern w:val="0"/>
          <w:sz w:val="24"/>
          <w:szCs w:val="24"/>
          <w14:ligatures w14:val="none"/>
        </w:rPr>
        <w:t>znajdują się</w:t>
      </w:r>
      <w:r>
        <w:rPr>
          <w:rFonts w:ascii="Arial" w:eastAsia="Calibri" w:hAnsi="Arial" w:cs="Arial"/>
          <w:kern w:val="0"/>
          <w:sz w:val="24"/>
          <w:szCs w:val="24"/>
          <w14:ligatures w14:val="none"/>
        </w:rPr>
        <w:t xml:space="preserve"> na </w:t>
      </w:r>
      <w:r>
        <w:rPr>
          <w:rFonts w:ascii="Arial" w:eastAsia="Calibri" w:hAnsi="Arial" w:cs="Arial"/>
          <w:kern w:val="0"/>
          <w:sz w:val="24"/>
          <w:szCs w:val="24"/>
          <w14:ligatures w14:val="none"/>
        </w:rPr>
        <w:br/>
      </w:r>
      <w:r w:rsidR="00A861B0">
        <w:rPr>
          <w:rFonts w:ascii="Arial" w:eastAsia="Calibri" w:hAnsi="Arial" w:cs="Arial"/>
          <w:kern w:val="0"/>
          <w:sz w:val="24"/>
          <w:szCs w:val="24"/>
          <w14:ligatures w14:val="none"/>
        </w:rPr>
        <w:t>V</w:t>
      </w:r>
      <w:r>
        <w:rPr>
          <w:rFonts w:ascii="Arial" w:eastAsia="Calibri" w:hAnsi="Arial" w:cs="Arial"/>
          <w:kern w:val="0"/>
          <w:sz w:val="24"/>
          <w:szCs w:val="24"/>
          <w14:ligatures w14:val="none"/>
        </w:rPr>
        <w:t xml:space="preserve"> piętrze budynku z możliwością korzystania z windy. </w:t>
      </w:r>
      <w:r w:rsidR="00A861B0">
        <w:rPr>
          <w:rFonts w:ascii="Arial" w:eastAsia="Calibri" w:hAnsi="Arial" w:cs="Arial"/>
          <w:kern w:val="0"/>
          <w:sz w:val="24"/>
          <w:szCs w:val="24"/>
          <w14:ligatures w14:val="none"/>
        </w:rPr>
        <w:t xml:space="preserve">Praca wymaga przemieszczania się między pokojami, budynkami </w:t>
      </w:r>
      <w:r w:rsidR="003B3611">
        <w:rPr>
          <w:rFonts w:ascii="Arial" w:eastAsia="Calibri" w:hAnsi="Arial" w:cs="Arial"/>
          <w:kern w:val="0"/>
          <w:sz w:val="24"/>
          <w:szCs w:val="24"/>
          <w14:ligatures w14:val="none"/>
        </w:rPr>
        <w:t>Urzędu</w:t>
      </w:r>
      <w:r w:rsidR="00A861B0">
        <w:rPr>
          <w:rFonts w:ascii="Arial" w:eastAsia="Calibri" w:hAnsi="Arial" w:cs="Arial"/>
          <w:kern w:val="0"/>
          <w:sz w:val="24"/>
          <w:szCs w:val="24"/>
          <w14:ligatures w14:val="none"/>
        </w:rPr>
        <w:t xml:space="preserve"> zlokalizowanymi na terenie miasta oraz pobytu na terenie realizowanych inwestycji (w tym plac budowy)</w:t>
      </w:r>
      <w:r w:rsidR="003B3611">
        <w:rPr>
          <w:rFonts w:ascii="Arial" w:eastAsia="Calibri" w:hAnsi="Arial" w:cs="Arial"/>
          <w:kern w:val="0"/>
          <w:sz w:val="24"/>
          <w:szCs w:val="24"/>
          <w14:ligatures w14:val="none"/>
        </w:rPr>
        <w:t xml:space="preserve">. </w:t>
      </w:r>
      <w:r w:rsidRPr="0064585D">
        <w:rPr>
          <w:rFonts w:ascii="Arial" w:eastAsia="Calibri" w:hAnsi="Arial" w:cs="Arial"/>
          <w:kern w:val="0"/>
          <w:sz w:val="24"/>
          <w:szCs w:val="24"/>
          <w14:ligatures w14:val="none"/>
        </w:rPr>
        <w:t xml:space="preserve">Stanowisko pracy wymaga umiejętności pracy w sytuacjach stresowych i pod presją czasu. </w:t>
      </w:r>
      <w:r>
        <w:rPr>
          <w:rFonts w:ascii="Arial" w:eastAsia="Calibri" w:hAnsi="Arial" w:cs="Arial"/>
          <w:kern w:val="0"/>
          <w:sz w:val="24"/>
          <w:szCs w:val="24"/>
          <w14:ligatures w14:val="none"/>
        </w:rPr>
        <w:t xml:space="preserve">Pomieszczenia Urzędu Miasta uwzględniają potrzeby osób z niepełnosprawnościami </w:t>
      </w:r>
      <w:r w:rsidR="00456E57">
        <w:rPr>
          <w:rFonts w:ascii="Arial" w:eastAsia="Calibri" w:hAnsi="Arial" w:cs="Arial"/>
          <w:kern w:val="0"/>
          <w:sz w:val="24"/>
          <w:szCs w:val="24"/>
          <w14:ligatures w14:val="none"/>
        </w:rPr>
        <w:br/>
      </w:r>
      <w:r>
        <w:rPr>
          <w:rFonts w:ascii="Arial" w:eastAsia="Calibri" w:hAnsi="Arial" w:cs="Arial"/>
          <w:kern w:val="0"/>
          <w:sz w:val="24"/>
          <w:szCs w:val="24"/>
          <w14:ligatures w14:val="none"/>
        </w:rPr>
        <w:t xml:space="preserve">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osoby z niepełnosprawnościami mogą swobodnie korzystać </w:t>
      </w:r>
      <w:r w:rsidR="00097026">
        <w:rPr>
          <w:rFonts w:ascii="Arial" w:eastAsia="Calibri" w:hAnsi="Arial" w:cs="Arial"/>
          <w:kern w:val="0"/>
          <w:sz w:val="24"/>
          <w:szCs w:val="24"/>
          <w14:ligatures w14:val="none"/>
        </w:rPr>
        <w:br/>
      </w:r>
      <w:r>
        <w:rPr>
          <w:rFonts w:ascii="Arial" w:eastAsia="Calibri" w:hAnsi="Arial" w:cs="Arial"/>
          <w:kern w:val="0"/>
          <w:sz w:val="24"/>
          <w:szCs w:val="24"/>
          <w14:ligatures w14:val="none"/>
        </w:rPr>
        <w:t>z toalety znajdującej się na parterze budynku. Istnieje również możliwość dostosowania stanowiska pracy do potrzeb indywidualnej niepełnosprawności oraz możliwość korzystania z parkingu.</w:t>
      </w:r>
    </w:p>
    <w:p w14:paraId="657B3ACE" w14:textId="77777777" w:rsidR="00A156F2" w:rsidRPr="00944455" w:rsidRDefault="00A156F2" w:rsidP="00A156F2">
      <w:pPr>
        <w:numPr>
          <w:ilvl w:val="1"/>
          <w:numId w:val="12"/>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obsługa komputera powyżej 4 godz. dziennie, użytkowanie sprzętu biurowego (drukarka, kserokopiarka, niszczarka dokumentów).</w:t>
      </w:r>
    </w:p>
    <w:p w14:paraId="438BDA7C" w14:textId="3A775345" w:rsidR="00A156F2" w:rsidRPr="005733E9" w:rsidRDefault="00A156F2" w:rsidP="00A156F2">
      <w:pPr>
        <w:numPr>
          <w:ilvl w:val="0"/>
          <w:numId w:val="11"/>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 xml:space="preserve">Wskaźnik zatrudnienia osób niepełnosprawnych w Urzędzie Miasta Włocławek, w rozumieniu przepisów o rehabilitacji zawodowej i społecznej oraz zatrudniania osób niepełnosprawnych </w:t>
      </w:r>
      <w:r>
        <w:rPr>
          <w:rFonts w:ascii="Arial" w:eastAsia="Calibri" w:hAnsi="Arial" w:cs="Arial"/>
          <w:kern w:val="0"/>
          <w:sz w:val="24"/>
          <w:szCs w:val="24"/>
          <w14:ligatures w14:val="none"/>
        </w:rPr>
        <w:t xml:space="preserve">w </w:t>
      </w:r>
      <w:r w:rsidR="00097026">
        <w:rPr>
          <w:rFonts w:ascii="Arial" w:eastAsia="Calibri" w:hAnsi="Arial" w:cs="Arial"/>
          <w:kern w:val="0"/>
          <w:sz w:val="24"/>
          <w:szCs w:val="24"/>
          <w14:ligatures w14:val="none"/>
        </w:rPr>
        <w:t>czerwcu</w:t>
      </w:r>
      <w:r>
        <w:rPr>
          <w:rFonts w:ascii="Arial" w:eastAsia="Calibri" w:hAnsi="Arial" w:cs="Arial"/>
          <w:kern w:val="0"/>
          <w:sz w:val="24"/>
          <w:szCs w:val="24"/>
          <w14:ligatures w14:val="none"/>
        </w:rPr>
        <w:t xml:space="preserve"> 2025</w:t>
      </w:r>
      <w:r w:rsidRPr="00944455">
        <w:rPr>
          <w:rFonts w:ascii="Arial" w:eastAsia="Calibri" w:hAnsi="Arial" w:cs="Arial"/>
          <w:kern w:val="0"/>
          <w:sz w:val="24"/>
          <w:szCs w:val="24"/>
          <w14:ligatures w14:val="none"/>
        </w:rPr>
        <w:t xml:space="preserve"> r., nie wyniósł co najmniej 6%.</w:t>
      </w:r>
    </w:p>
    <w:p w14:paraId="6749A53B" w14:textId="77777777" w:rsidR="00A156F2" w:rsidRPr="004816D9" w:rsidRDefault="00A156F2" w:rsidP="00A156F2">
      <w:pPr>
        <w:numPr>
          <w:ilvl w:val="0"/>
          <w:numId w:val="1"/>
        </w:numPr>
        <w:spacing w:after="0" w:line="276" w:lineRule="auto"/>
        <w:contextualSpacing/>
        <w:rPr>
          <w:rFonts w:ascii="Arial" w:eastAsia="Calibri" w:hAnsi="Arial" w:cs="Arial"/>
          <w:b/>
          <w:bCs/>
          <w:kern w:val="0"/>
          <w:sz w:val="24"/>
          <w:szCs w:val="24"/>
          <w14:ligatures w14:val="none"/>
        </w:rPr>
      </w:pPr>
      <w:r w:rsidRPr="004816D9">
        <w:rPr>
          <w:rFonts w:ascii="Arial" w:eastAsia="Calibri" w:hAnsi="Arial" w:cs="Arial"/>
          <w:b/>
          <w:bCs/>
          <w:kern w:val="0"/>
          <w:sz w:val="24"/>
          <w:szCs w:val="24"/>
          <w14:ligatures w14:val="none"/>
        </w:rPr>
        <w:t>Dostępność:</w:t>
      </w:r>
    </w:p>
    <w:p w14:paraId="0F54AEA4" w14:textId="77777777" w:rsidR="00A156F2" w:rsidRPr="004816D9" w:rsidRDefault="00A156F2" w:rsidP="00A156F2">
      <w:pPr>
        <w:spacing w:after="0" w:line="276" w:lineRule="auto"/>
        <w:ind w:left="720"/>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r>
        <w:rPr>
          <w:rFonts w:ascii="Arial" w:eastAsia="Calibri" w:hAnsi="Arial" w:cs="Arial"/>
          <w:kern w:val="0"/>
          <w:sz w:val="24"/>
          <w:szCs w:val="24"/>
          <w14:ligatures w14:val="none"/>
        </w:rPr>
        <w:br/>
      </w:r>
      <w:r>
        <w:rPr>
          <w:rFonts w:ascii="Arial" w:eastAsia="Calibri" w:hAnsi="Arial" w:cs="Arial"/>
          <w:kern w:val="0"/>
          <w:sz w:val="24"/>
          <w:szCs w:val="24"/>
          <w14:ligatures w14:val="none"/>
        </w:rPr>
        <w:br/>
      </w:r>
    </w:p>
    <w:p w14:paraId="3EBC73C3" w14:textId="77777777" w:rsidR="00A156F2" w:rsidRPr="004816D9" w:rsidRDefault="00A156F2" w:rsidP="00A156F2">
      <w:pPr>
        <w:numPr>
          <w:ilvl w:val="0"/>
          <w:numId w:val="1"/>
        </w:numPr>
        <w:spacing w:after="0" w:line="240" w:lineRule="auto"/>
        <w:contextualSpacing/>
        <w:rPr>
          <w:rFonts w:ascii="Arial" w:eastAsia="Calibri" w:hAnsi="Arial" w:cs="Arial"/>
          <w:b/>
          <w:kern w:val="0"/>
          <w:sz w:val="24"/>
          <w:szCs w:val="24"/>
          <w14:ligatures w14:val="none"/>
        </w:rPr>
      </w:pPr>
      <w:r w:rsidRPr="004816D9">
        <w:rPr>
          <w:rFonts w:ascii="Arial" w:eastAsia="Calibri" w:hAnsi="Arial" w:cs="Arial"/>
          <w:b/>
          <w:kern w:val="0"/>
          <w:sz w:val="24"/>
          <w:szCs w:val="24"/>
          <w14:ligatures w14:val="none"/>
        </w:rPr>
        <w:t>Termin, miejsce i forma składania dokumentów:</w:t>
      </w:r>
    </w:p>
    <w:p w14:paraId="5EB1E3CB" w14:textId="77777777" w:rsidR="00A156F2" w:rsidRPr="004816D9" w:rsidRDefault="00A156F2" w:rsidP="00A156F2">
      <w:pPr>
        <w:numPr>
          <w:ilvl w:val="0"/>
          <w:numId w:val="4"/>
        </w:numPr>
        <w:spacing w:after="0" w:line="240" w:lineRule="auto"/>
        <w:ind w:left="1134" w:hanging="425"/>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Wymagane dokumenty aplikacyjne składa się w siedzibie Urzędu Miasta Włocławek – Wydział Organizacyjno – Prawny i Kadr, </w:t>
      </w:r>
      <w:r w:rsidRPr="004816D9">
        <w:rPr>
          <w:rFonts w:ascii="Arial" w:eastAsia="Calibri" w:hAnsi="Arial" w:cs="Arial"/>
          <w:bCs/>
          <w:kern w:val="0"/>
          <w:sz w:val="24"/>
          <w:szCs w:val="24"/>
          <w14:ligatures w14:val="none"/>
        </w:rPr>
        <w:t>(pokój nr 7)</w:t>
      </w:r>
      <w:r w:rsidRPr="004816D9">
        <w:rPr>
          <w:rFonts w:ascii="Arial" w:eastAsia="Calibri" w:hAnsi="Arial" w:cs="Arial"/>
          <w:b/>
          <w:kern w:val="0"/>
          <w:sz w:val="24"/>
          <w:szCs w:val="24"/>
          <w14:ligatures w14:val="none"/>
        </w:rPr>
        <w:t xml:space="preserve"> </w:t>
      </w:r>
      <w:r w:rsidRPr="004816D9">
        <w:rPr>
          <w:rFonts w:ascii="Arial" w:eastAsia="Calibri" w:hAnsi="Arial" w:cs="Arial"/>
          <w:b/>
          <w:kern w:val="0"/>
          <w:sz w:val="24"/>
          <w:szCs w:val="24"/>
          <w14:ligatures w14:val="none"/>
        </w:rPr>
        <w:br/>
      </w:r>
      <w:r w:rsidRPr="004816D9">
        <w:rPr>
          <w:rFonts w:ascii="Arial" w:eastAsia="Calibri" w:hAnsi="Arial" w:cs="Arial"/>
          <w:kern w:val="0"/>
          <w:sz w:val="24"/>
          <w:szCs w:val="24"/>
          <w14:ligatures w14:val="none"/>
        </w:rPr>
        <w:t>w budynku głównym Urzędu.</w:t>
      </w:r>
    </w:p>
    <w:p w14:paraId="697CC86C" w14:textId="6B48BF98" w:rsidR="00A156F2" w:rsidRPr="004816D9" w:rsidRDefault="00A156F2" w:rsidP="00A156F2">
      <w:pPr>
        <w:numPr>
          <w:ilvl w:val="0"/>
          <w:numId w:val="4"/>
        </w:numPr>
        <w:spacing w:after="0" w:line="240" w:lineRule="auto"/>
        <w:ind w:left="1134" w:hanging="425"/>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Dokumenty aplikacyjne powinny znajdować się w </w:t>
      </w:r>
      <w:r w:rsidRPr="004816D9">
        <w:rPr>
          <w:rFonts w:ascii="Arial" w:eastAsia="Calibri" w:hAnsi="Arial" w:cs="Arial"/>
          <w:kern w:val="0"/>
          <w:sz w:val="24"/>
          <w:szCs w:val="24"/>
          <w:u w:val="single"/>
          <w14:ligatures w14:val="none"/>
        </w:rPr>
        <w:t>zamkniętej kopercie</w:t>
      </w:r>
      <w:r w:rsidRPr="004816D9">
        <w:rPr>
          <w:rFonts w:ascii="Arial" w:eastAsia="Calibri" w:hAnsi="Arial" w:cs="Arial"/>
          <w:kern w:val="0"/>
          <w:sz w:val="24"/>
          <w:szCs w:val="24"/>
          <w14:ligatures w14:val="none"/>
        </w:rPr>
        <w:t xml:space="preserve"> </w:t>
      </w:r>
      <w:r w:rsidRPr="004816D9">
        <w:rPr>
          <w:rFonts w:ascii="Arial" w:eastAsia="Calibri" w:hAnsi="Arial" w:cs="Arial"/>
          <w:kern w:val="0"/>
          <w:sz w:val="24"/>
          <w:szCs w:val="24"/>
          <w14:ligatures w14:val="none"/>
        </w:rPr>
        <w:br/>
        <w:t xml:space="preserve">z dopiskiem </w:t>
      </w:r>
      <w:r w:rsidRPr="004816D9">
        <w:rPr>
          <w:rFonts w:ascii="Arial" w:eastAsia="Calibri" w:hAnsi="Arial" w:cs="Arial"/>
          <w:b/>
          <w:kern w:val="0"/>
          <w:sz w:val="24"/>
          <w:szCs w:val="24"/>
          <w14:ligatures w14:val="none"/>
        </w:rPr>
        <w:t xml:space="preserve">procedura zatrudnienia na zastępstwo </w:t>
      </w:r>
      <w:r>
        <w:rPr>
          <w:rFonts w:ascii="Arial" w:eastAsia="Calibri" w:hAnsi="Arial" w:cs="Arial"/>
          <w:b/>
          <w:kern w:val="0"/>
          <w:sz w:val="24"/>
          <w:szCs w:val="24"/>
          <w14:ligatures w14:val="none"/>
        </w:rPr>
        <w:t>na stanowisko „</w:t>
      </w:r>
      <w:r w:rsidR="00EF74A9">
        <w:rPr>
          <w:rFonts w:ascii="Arial" w:eastAsia="Calibri" w:hAnsi="Arial" w:cs="Arial"/>
          <w:b/>
          <w:kern w:val="0"/>
          <w:sz w:val="24"/>
          <w:szCs w:val="24"/>
          <w14:ligatures w14:val="none"/>
        </w:rPr>
        <w:t>Podinspektor</w:t>
      </w:r>
      <w:r w:rsidR="00097026">
        <w:rPr>
          <w:rFonts w:ascii="Arial" w:eastAsia="Calibri" w:hAnsi="Arial" w:cs="Arial"/>
          <w:b/>
          <w:kern w:val="0"/>
          <w:sz w:val="24"/>
          <w:szCs w:val="24"/>
          <w14:ligatures w14:val="none"/>
        </w:rPr>
        <w:t xml:space="preserve"> ds. przygotowania inwestycji </w:t>
      </w:r>
      <w:r w:rsidR="00EF74A9">
        <w:rPr>
          <w:rFonts w:ascii="Arial" w:eastAsia="Calibri" w:hAnsi="Arial" w:cs="Arial"/>
          <w:b/>
          <w:kern w:val="0"/>
          <w:sz w:val="24"/>
          <w:szCs w:val="24"/>
          <w14:ligatures w14:val="none"/>
        </w:rPr>
        <w:t>w Wydziale Inwestycji, Referat Planowania i Przygotowania Inwestycji</w:t>
      </w:r>
      <w:r>
        <w:rPr>
          <w:rFonts w:ascii="Arial" w:eastAsia="Calibri" w:hAnsi="Arial" w:cs="Arial"/>
          <w:b/>
          <w:kern w:val="0"/>
          <w:sz w:val="24"/>
          <w:szCs w:val="24"/>
          <w14:ligatures w14:val="none"/>
        </w:rPr>
        <w:t>”.</w:t>
      </w:r>
    </w:p>
    <w:p w14:paraId="7321C3BA" w14:textId="16501BB8" w:rsidR="00A156F2" w:rsidRDefault="00A156F2" w:rsidP="00A156F2">
      <w:pPr>
        <w:numPr>
          <w:ilvl w:val="0"/>
          <w:numId w:val="4"/>
        </w:numPr>
        <w:spacing w:after="0" w:line="240" w:lineRule="auto"/>
        <w:ind w:left="1134" w:hanging="425"/>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Dokumenty aplikacyjne przyjmowane są w </w:t>
      </w:r>
      <w:r w:rsidRPr="004816D9">
        <w:rPr>
          <w:rFonts w:ascii="Arial" w:eastAsia="Calibri" w:hAnsi="Arial" w:cs="Arial"/>
          <w:b/>
          <w:kern w:val="0"/>
          <w:sz w:val="24"/>
          <w:szCs w:val="24"/>
          <w14:ligatures w14:val="none"/>
        </w:rPr>
        <w:t>nieprzekraczalnym terminie do dnia</w:t>
      </w:r>
      <w:r>
        <w:rPr>
          <w:rFonts w:ascii="Arial" w:eastAsia="Calibri" w:hAnsi="Arial" w:cs="Arial"/>
          <w:b/>
          <w:kern w:val="0"/>
          <w:sz w:val="24"/>
          <w:szCs w:val="24"/>
          <w14:ligatures w14:val="none"/>
        </w:rPr>
        <w:t xml:space="preserve"> </w:t>
      </w:r>
      <w:r w:rsidR="00EF74A9">
        <w:rPr>
          <w:rFonts w:ascii="Arial" w:eastAsia="Calibri" w:hAnsi="Arial" w:cs="Arial"/>
          <w:b/>
          <w:kern w:val="0"/>
          <w:sz w:val="24"/>
          <w:szCs w:val="24"/>
          <w14:ligatures w14:val="none"/>
        </w:rPr>
        <w:t>11 lipca</w:t>
      </w:r>
      <w:r>
        <w:rPr>
          <w:rFonts w:ascii="Arial" w:eastAsia="Calibri" w:hAnsi="Arial" w:cs="Arial"/>
          <w:b/>
          <w:kern w:val="0"/>
          <w:sz w:val="24"/>
          <w:szCs w:val="24"/>
          <w14:ligatures w14:val="none"/>
        </w:rPr>
        <w:t xml:space="preserve"> 2025 </w:t>
      </w:r>
      <w:r w:rsidRPr="004816D9">
        <w:rPr>
          <w:rFonts w:ascii="Arial" w:eastAsia="Calibri" w:hAnsi="Arial" w:cs="Arial"/>
          <w:b/>
          <w:kern w:val="0"/>
          <w:sz w:val="24"/>
          <w:szCs w:val="24"/>
          <w14:ligatures w14:val="none"/>
        </w:rPr>
        <w:t xml:space="preserve">r. </w:t>
      </w:r>
      <w:r w:rsidRPr="004816D9">
        <w:rPr>
          <w:rFonts w:ascii="Arial" w:eastAsia="Calibri" w:hAnsi="Arial" w:cs="Arial"/>
          <w:kern w:val="0"/>
          <w:sz w:val="24"/>
          <w:szCs w:val="24"/>
          <w14:ligatures w14:val="none"/>
        </w:rPr>
        <w:t>O zachowaniu terminu złożenia dokumentów aplikacyjnych decyduje data złożenia dokumentów do Urzędu.</w:t>
      </w:r>
    </w:p>
    <w:p w14:paraId="715EB75F" w14:textId="77777777" w:rsidR="00A156F2" w:rsidRPr="004816D9" w:rsidRDefault="00A156F2" w:rsidP="00A156F2">
      <w:pPr>
        <w:spacing w:after="0" w:line="240" w:lineRule="auto"/>
        <w:ind w:left="1134"/>
        <w:contextualSpacing/>
        <w:rPr>
          <w:rFonts w:ascii="Arial" w:eastAsia="Calibri" w:hAnsi="Arial" w:cs="Arial"/>
          <w:kern w:val="0"/>
          <w:sz w:val="24"/>
          <w:szCs w:val="24"/>
          <w14:ligatures w14:val="none"/>
        </w:rPr>
      </w:pPr>
    </w:p>
    <w:p w14:paraId="59AD9AA4" w14:textId="77777777" w:rsidR="00A156F2" w:rsidRPr="004816D9" w:rsidRDefault="00A156F2" w:rsidP="00A156F2">
      <w:pPr>
        <w:spacing w:line="252" w:lineRule="auto"/>
        <w:outlineLvl w:val="0"/>
        <w:rPr>
          <w:rFonts w:ascii="Arial" w:eastAsia="Calibri" w:hAnsi="Arial" w:cs="Arial"/>
          <w:b/>
          <w:kern w:val="0"/>
          <w:sz w:val="24"/>
          <w:szCs w:val="24"/>
          <w14:ligatures w14:val="none"/>
        </w:rPr>
      </w:pPr>
      <w:r w:rsidRPr="004816D9">
        <w:rPr>
          <w:rFonts w:ascii="Arial" w:eastAsia="Calibri" w:hAnsi="Arial" w:cs="Arial"/>
          <w:b/>
          <w:kern w:val="0"/>
          <w:sz w:val="24"/>
          <w:szCs w:val="24"/>
          <w14:ligatures w14:val="none"/>
        </w:rPr>
        <w:t>Obowiązek informacyjny</w:t>
      </w:r>
    </w:p>
    <w:p w14:paraId="74126B67" w14:textId="77777777" w:rsidR="00A156F2" w:rsidRPr="004816D9" w:rsidRDefault="00A156F2" w:rsidP="00A156F2">
      <w:pPr>
        <w:widowControl w:val="0"/>
        <w:suppressAutoHyphens/>
        <w:spacing w:after="0" w:line="276" w:lineRule="auto"/>
        <w:rPr>
          <w:rFonts w:ascii="Arial" w:eastAsia="SimSun" w:hAnsi="Arial" w:cs="Arial"/>
          <w:sz w:val="24"/>
          <w:szCs w:val="24"/>
          <w:lang w:eastAsia="hi-IN" w:bidi="hi-IN"/>
          <w14:ligatures w14:val="none"/>
        </w:rPr>
      </w:pPr>
      <w:r w:rsidRPr="004816D9">
        <w:rPr>
          <w:rFonts w:ascii="Arial" w:eastAsia="SimSun" w:hAnsi="Arial" w:cs="Arial"/>
          <w:sz w:val="24"/>
          <w:szCs w:val="24"/>
          <w:lang w:eastAsia="hi-IN" w:bidi="hi-IN"/>
          <w14:ligatures w14:val="none"/>
        </w:rPr>
        <w:t xml:space="preserve">Zgodnie z art. 13 Rozporządzenia Parlamentu Europejskiego i Rady (UE) 2016/679 </w:t>
      </w:r>
      <w:r w:rsidRPr="004816D9">
        <w:rPr>
          <w:rFonts w:ascii="Arial" w:eastAsia="SimSun" w:hAnsi="Arial" w:cs="Arial"/>
          <w:sz w:val="24"/>
          <w:szCs w:val="24"/>
          <w:lang w:eastAsia="hi-IN" w:bidi="hi-IN"/>
          <w14:ligatures w14:val="none"/>
        </w:rPr>
        <w:br/>
        <w:t xml:space="preserve">z dnia 27 kwietnia 2016 r. (Dz. Urz. UE L.119.1) w sprawie ochrony osób fizycznych </w:t>
      </w:r>
      <w:r w:rsidRPr="004816D9">
        <w:rPr>
          <w:rFonts w:ascii="Arial" w:eastAsia="SimSun" w:hAnsi="Arial" w:cs="Arial"/>
          <w:sz w:val="24"/>
          <w:szCs w:val="24"/>
          <w:lang w:eastAsia="hi-IN" w:bidi="hi-IN"/>
          <w14:ligatures w14:val="none"/>
        </w:rPr>
        <w:br/>
        <w:t>w związku z przetwarzaniem danych osobowych i w sprawie swobodnego przepływu takich danych oraz uchylenia dyrektywy 95/46/WE) informuję, iż:</w:t>
      </w:r>
    </w:p>
    <w:p w14:paraId="01AF48DB" w14:textId="77777777" w:rsidR="00A156F2" w:rsidRPr="004816D9" w:rsidRDefault="00A156F2" w:rsidP="00A156F2">
      <w:pPr>
        <w:widowControl w:val="0"/>
        <w:numPr>
          <w:ilvl w:val="0"/>
          <w:numId w:val="9"/>
        </w:numPr>
        <w:suppressAutoHyphens/>
        <w:spacing w:after="0" w:line="276" w:lineRule="auto"/>
        <w:ind w:left="567" w:hanging="567"/>
        <w:contextualSpacing/>
        <w:rPr>
          <w:rFonts w:ascii="Arial" w:eastAsia="SimSun" w:hAnsi="Arial" w:cs="Arial"/>
          <w:sz w:val="24"/>
          <w:szCs w:val="24"/>
          <w:lang w:eastAsia="hi-IN" w:bidi="hi-IN"/>
          <w14:ligatures w14:val="none"/>
        </w:rPr>
      </w:pPr>
      <w:r w:rsidRPr="004816D9">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3C8AA58B" w14:textId="77777777" w:rsidR="00A156F2" w:rsidRPr="004816D9" w:rsidRDefault="00A156F2" w:rsidP="00A156F2">
      <w:pPr>
        <w:widowControl w:val="0"/>
        <w:numPr>
          <w:ilvl w:val="0"/>
          <w:numId w:val="9"/>
        </w:numPr>
        <w:suppressAutoHyphens/>
        <w:spacing w:after="0" w:line="276" w:lineRule="auto"/>
        <w:ind w:left="567" w:hanging="567"/>
        <w:contextualSpacing/>
        <w:rPr>
          <w:rFonts w:ascii="Arial" w:eastAsia="SimSun" w:hAnsi="Arial" w:cs="Arial"/>
          <w:sz w:val="24"/>
          <w:szCs w:val="24"/>
          <w:lang w:eastAsia="hi-IN" w:bidi="hi-IN"/>
          <w14:ligatures w14:val="none"/>
        </w:rPr>
      </w:pPr>
      <w:r w:rsidRPr="004816D9">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4816D9">
          <w:rPr>
            <w:rFonts w:ascii="Arial" w:eastAsia="SimSun" w:hAnsi="Arial" w:cs="Arial"/>
            <w:color w:val="0563C1"/>
            <w:sz w:val="24"/>
            <w:szCs w:val="24"/>
            <w:u w:val="single"/>
            <w:lang w:eastAsia="hi-IN" w:bidi="hi-IN"/>
            <w14:ligatures w14:val="none"/>
          </w:rPr>
          <w:t>iod@um.wloclawek.pl</w:t>
        </w:r>
      </w:hyperlink>
    </w:p>
    <w:p w14:paraId="2DFD90E1" w14:textId="6B229351" w:rsidR="00A156F2" w:rsidRPr="004816D9" w:rsidRDefault="00A156F2" w:rsidP="00A156F2">
      <w:pPr>
        <w:widowControl w:val="0"/>
        <w:numPr>
          <w:ilvl w:val="0"/>
          <w:numId w:val="9"/>
        </w:numPr>
        <w:suppressAutoHyphens/>
        <w:spacing w:after="0" w:line="276" w:lineRule="auto"/>
        <w:ind w:left="567" w:hanging="567"/>
        <w:contextualSpacing/>
        <w:rPr>
          <w:rFonts w:ascii="Arial" w:eastAsia="SimSun" w:hAnsi="Arial" w:cs="Arial"/>
          <w:sz w:val="24"/>
          <w:szCs w:val="24"/>
          <w:lang w:eastAsia="hi-IN" w:bidi="hi-IN"/>
          <w14:ligatures w14:val="none"/>
        </w:rPr>
      </w:pPr>
      <w:r w:rsidRPr="004816D9">
        <w:rPr>
          <w:rFonts w:ascii="Arial" w:eastAsia="SimSun" w:hAnsi="Arial" w:cs="Arial"/>
          <w:sz w:val="24"/>
          <w:szCs w:val="24"/>
          <w:lang w:eastAsia="hi-IN" w:bidi="hi-IN"/>
          <w14:ligatures w14:val="none"/>
        </w:rPr>
        <w:t xml:space="preserve">Pani/Pana dane osobowe przetwarzane będą dla potrzeb naboru na wolne stanowisko urzędnicze na zastępstwo na stanowisko </w:t>
      </w:r>
      <w:r w:rsidR="00865CDB">
        <w:rPr>
          <w:rFonts w:ascii="Arial" w:eastAsia="Calibri" w:hAnsi="Arial" w:cs="Arial"/>
          <w:kern w:val="0"/>
          <w:sz w:val="24"/>
          <w:szCs w:val="24"/>
          <w14:ligatures w14:val="none"/>
        </w:rPr>
        <w:t xml:space="preserve">Podinspektor ds. przygotowania inwestycji w Wydziale Inwestycji i Zamówień Publicznych </w:t>
      </w:r>
      <w:r w:rsidRPr="004816D9">
        <w:rPr>
          <w:rFonts w:ascii="Arial" w:eastAsia="Calibri" w:hAnsi="Arial" w:cs="Arial"/>
          <w:color w:val="000000"/>
          <w:kern w:val="0"/>
          <w:sz w:val="24"/>
          <w:szCs w:val="24"/>
          <w14:ligatures w14:val="none"/>
        </w:rPr>
        <w:t>w celu:</w:t>
      </w:r>
    </w:p>
    <w:p w14:paraId="73ABC7E0" w14:textId="77777777" w:rsidR="00A156F2" w:rsidRPr="004816D9" w:rsidRDefault="00A156F2" w:rsidP="00A156F2">
      <w:pPr>
        <w:numPr>
          <w:ilvl w:val="0"/>
          <w:numId w:val="6"/>
        </w:numPr>
        <w:spacing w:after="0" w:line="254" w:lineRule="auto"/>
        <w:ind w:left="567" w:hanging="567"/>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realizacji procedury rekrutacji w ramach niniejszego naboru na podstawie:</w:t>
      </w:r>
    </w:p>
    <w:p w14:paraId="201FC8CC" w14:textId="77777777" w:rsidR="00A156F2" w:rsidRPr="004816D9" w:rsidRDefault="00A156F2" w:rsidP="00A156F2">
      <w:pPr>
        <w:numPr>
          <w:ilvl w:val="0"/>
          <w:numId w:val="5"/>
        </w:numPr>
        <w:spacing w:after="0" w:line="254"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4816D9">
        <w:rPr>
          <w:rFonts w:ascii="Arial" w:eastAsia="Calibri" w:hAnsi="Arial" w:cs="Arial"/>
          <w:kern w:val="0"/>
          <w:sz w:val="24"/>
          <w:szCs w:val="24"/>
          <w14:ligatures w14:val="none"/>
        </w:rPr>
        <w:br/>
        <w:t xml:space="preserve">w zakresie danych o niepełnosprawności w ramach wykonywania szczególnych praw przez Panią/Pana dotyczących pierwszego zatrudnienia na stanowisku urzędniczym (art.9 ust 2 lit. b ogólnego rozporządzenia </w:t>
      </w:r>
      <w:r w:rsidRPr="004816D9">
        <w:rPr>
          <w:rFonts w:ascii="Arial" w:eastAsia="Calibri" w:hAnsi="Arial" w:cs="Arial"/>
          <w:kern w:val="0"/>
          <w:sz w:val="24"/>
          <w:szCs w:val="24"/>
          <w14:ligatures w14:val="none"/>
        </w:rPr>
        <w:br/>
        <w:t>o ochronie danych);</w:t>
      </w:r>
    </w:p>
    <w:p w14:paraId="7E670DA7" w14:textId="77777777" w:rsidR="00A156F2" w:rsidRPr="004816D9" w:rsidRDefault="00A156F2" w:rsidP="00A156F2">
      <w:pPr>
        <w:widowControl w:val="0"/>
        <w:numPr>
          <w:ilvl w:val="0"/>
          <w:numId w:val="7"/>
        </w:numPr>
        <w:suppressAutoHyphens/>
        <w:spacing w:after="0" w:line="276" w:lineRule="auto"/>
        <w:ind w:left="567" w:hanging="720"/>
        <w:contextualSpacing/>
        <w:rPr>
          <w:rFonts w:ascii="Arial" w:eastAsia="SimSun" w:hAnsi="Arial" w:cs="Arial"/>
          <w:color w:val="000000"/>
          <w:sz w:val="24"/>
          <w:szCs w:val="24"/>
          <w:lang w:eastAsia="hi-IN" w:bidi="hi-IN"/>
          <w14:ligatures w14:val="none"/>
        </w:rPr>
      </w:pPr>
      <w:r w:rsidRPr="004816D9">
        <w:rPr>
          <w:rFonts w:ascii="Arial" w:eastAsia="SimSun" w:hAnsi="Arial" w:cs="Arial"/>
          <w:color w:val="000000"/>
          <w:sz w:val="24"/>
          <w:szCs w:val="24"/>
          <w:lang w:eastAsia="hi-IN" w:bidi="hi-IN"/>
          <w14:ligatures w14:val="none"/>
        </w:rPr>
        <w:t>archiwizacji na podstawie:</w:t>
      </w:r>
    </w:p>
    <w:p w14:paraId="5283ADD0" w14:textId="77777777" w:rsidR="00A156F2" w:rsidRPr="004816D9" w:rsidRDefault="00A156F2" w:rsidP="00A156F2">
      <w:pPr>
        <w:numPr>
          <w:ilvl w:val="0"/>
          <w:numId w:val="5"/>
        </w:numPr>
        <w:spacing w:after="0" w:line="254"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lastRenderedPageBreak/>
        <w:t>ustawy o narodowym zasobie archiwalnym i archiwach w tym rozporządzenia w sprawie instrukcji kancelaryjnej, jednolitych rzeczowych wykazów akt oraz instrukcji w sprawie organizacji i zakresu działania archiwów zakładowych,</w:t>
      </w:r>
    </w:p>
    <w:p w14:paraId="20AFDF01" w14:textId="77777777" w:rsidR="00A156F2" w:rsidRPr="004816D9" w:rsidRDefault="00A156F2" w:rsidP="00A156F2">
      <w:pPr>
        <w:numPr>
          <w:ilvl w:val="0"/>
          <w:numId w:val="10"/>
        </w:numPr>
        <w:spacing w:after="0" w:line="254"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Pani/ Pana dane osobowe nie będą przekazywane do państwa trzeciego </w:t>
      </w:r>
      <w:r w:rsidRPr="004816D9">
        <w:rPr>
          <w:rFonts w:ascii="Arial" w:eastAsia="Calibri" w:hAnsi="Arial" w:cs="Arial"/>
          <w:kern w:val="0"/>
          <w:sz w:val="24"/>
          <w:szCs w:val="24"/>
          <w14:ligatures w14:val="none"/>
        </w:rPr>
        <w:br/>
        <w:t>i organizacji międzynarodowej;</w:t>
      </w:r>
    </w:p>
    <w:p w14:paraId="160AE60F" w14:textId="77777777" w:rsidR="00A156F2" w:rsidRPr="004816D9" w:rsidRDefault="00A156F2" w:rsidP="00A156F2">
      <w:pPr>
        <w:numPr>
          <w:ilvl w:val="0"/>
          <w:numId w:val="10"/>
        </w:numPr>
        <w:spacing w:after="0" w:line="254" w:lineRule="auto"/>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Pani/Pana dane osobowe będą przekazywane i udostępniane wyłącznie podmiotom uprawnionym na podstawie przepisów prawa;</w:t>
      </w:r>
    </w:p>
    <w:p w14:paraId="3B2885DF" w14:textId="77777777" w:rsidR="00A156F2" w:rsidRPr="004816D9" w:rsidRDefault="00A156F2" w:rsidP="00A156F2">
      <w:pPr>
        <w:numPr>
          <w:ilvl w:val="0"/>
          <w:numId w:val="10"/>
        </w:numPr>
        <w:spacing w:after="0" w:line="254" w:lineRule="auto"/>
        <w:contextualSpacing/>
        <w:rPr>
          <w:rFonts w:ascii="Arial" w:eastAsia="Calibri" w:hAnsi="Arial" w:cs="Arial"/>
          <w:kern w:val="0"/>
          <w:sz w:val="24"/>
          <w:szCs w:val="24"/>
          <w14:ligatures w14:val="none"/>
        </w:rPr>
      </w:pPr>
      <w:r w:rsidRPr="004816D9">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w:t>
      </w:r>
      <w:r w:rsidRPr="004816D9">
        <w:rPr>
          <w:rFonts w:ascii="Arial" w:eastAsia="SimSun" w:hAnsi="Arial" w:cs="Arial"/>
          <w:color w:val="000000"/>
          <w:sz w:val="24"/>
          <w:szCs w:val="24"/>
          <w:lang w:eastAsia="hi-IN" w:bidi="hi-IN"/>
          <w14:ligatures w14:val="none"/>
        </w:rPr>
        <w:br/>
        <w:t xml:space="preserve">i przechowywane zgodnie z przepisami ustawy </w:t>
      </w:r>
      <w:r w:rsidRPr="004816D9">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1CA48D3D" w14:textId="77777777" w:rsidR="00A156F2" w:rsidRPr="004816D9" w:rsidRDefault="00A156F2" w:rsidP="00A156F2">
      <w:pPr>
        <w:numPr>
          <w:ilvl w:val="0"/>
          <w:numId w:val="10"/>
        </w:numPr>
        <w:spacing w:after="0" w:line="254" w:lineRule="auto"/>
        <w:contextualSpacing/>
        <w:rPr>
          <w:rFonts w:ascii="Arial" w:eastAsia="Calibri" w:hAnsi="Arial" w:cs="Arial"/>
          <w:kern w:val="0"/>
          <w:sz w:val="24"/>
          <w:szCs w:val="24"/>
          <w14:ligatures w14:val="none"/>
        </w:rPr>
      </w:pPr>
      <w:r w:rsidRPr="004816D9">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6FCB0CBD" w14:textId="77777777" w:rsidR="00A156F2" w:rsidRPr="004816D9" w:rsidRDefault="00A156F2" w:rsidP="00A156F2">
      <w:pPr>
        <w:numPr>
          <w:ilvl w:val="0"/>
          <w:numId w:val="10"/>
        </w:numPr>
        <w:spacing w:after="0" w:line="254" w:lineRule="auto"/>
        <w:contextualSpacing/>
        <w:rPr>
          <w:rFonts w:ascii="Arial" w:eastAsia="Calibri" w:hAnsi="Arial" w:cs="Arial"/>
          <w:kern w:val="0"/>
          <w:sz w:val="24"/>
          <w:szCs w:val="24"/>
          <w14:ligatures w14:val="none"/>
        </w:rPr>
      </w:pPr>
      <w:r w:rsidRPr="004816D9">
        <w:rPr>
          <w:rFonts w:ascii="Arial" w:eastAsia="SimSun" w:hAnsi="Arial" w:cs="Arial"/>
          <w:sz w:val="24"/>
          <w:szCs w:val="24"/>
          <w:lang w:eastAsia="hi-IN" w:bidi="hi-IN"/>
          <w14:ligatures w14:val="none"/>
        </w:rPr>
        <w:t>ma Pani/Pan prawo wniesienia skargi do Prezesa Urzędu Ochrony Danych Osobowych;</w:t>
      </w:r>
    </w:p>
    <w:p w14:paraId="5BB4959C" w14:textId="77777777" w:rsidR="00A156F2" w:rsidRPr="004816D9" w:rsidRDefault="00A156F2" w:rsidP="00A156F2">
      <w:pPr>
        <w:numPr>
          <w:ilvl w:val="0"/>
          <w:numId w:val="10"/>
        </w:numPr>
        <w:spacing w:after="0" w:line="254" w:lineRule="auto"/>
        <w:contextualSpacing/>
        <w:rPr>
          <w:rFonts w:ascii="Arial" w:eastAsia="Calibri" w:hAnsi="Arial" w:cs="Arial"/>
          <w:kern w:val="0"/>
          <w:sz w:val="24"/>
          <w:szCs w:val="24"/>
          <w14:ligatures w14:val="none"/>
        </w:rPr>
      </w:pPr>
      <w:r w:rsidRPr="004816D9">
        <w:rPr>
          <w:rFonts w:ascii="Arial" w:eastAsia="SimSun" w:hAnsi="Arial" w:cs="Arial"/>
          <w:sz w:val="24"/>
          <w:szCs w:val="24"/>
          <w:lang w:eastAsia="hi-IN" w:bidi="hi-IN"/>
          <w14:ligatures w14:val="none"/>
        </w:rPr>
        <w:t>Pani/Pana dane nie będą podlegały profilowaniu;</w:t>
      </w:r>
    </w:p>
    <w:p w14:paraId="39DC71B1" w14:textId="77777777" w:rsidR="00A156F2" w:rsidRPr="004816D9" w:rsidRDefault="00A156F2" w:rsidP="00A156F2">
      <w:pPr>
        <w:numPr>
          <w:ilvl w:val="0"/>
          <w:numId w:val="10"/>
        </w:numPr>
        <w:spacing w:after="0" w:line="254" w:lineRule="auto"/>
        <w:contextualSpacing/>
        <w:rPr>
          <w:rFonts w:ascii="Arial" w:eastAsia="Calibri" w:hAnsi="Arial" w:cs="Arial"/>
          <w:kern w:val="0"/>
          <w:sz w:val="24"/>
          <w:szCs w:val="24"/>
          <w14:ligatures w14:val="none"/>
        </w:rPr>
      </w:pPr>
      <w:r w:rsidRPr="004816D9">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4816D9">
          <w:rPr>
            <w:rFonts w:ascii="Arial" w:eastAsia="SimSun" w:hAnsi="Arial" w:cs="Arial"/>
            <w:color w:val="0563C1"/>
            <w:sz w:val="24"/>
            <w:szCs w:val="24"/>
            <w:u w:val="single"/>
            <w:lang w:eastAsia="hi-IN" w:bidi="hi-IN"/>
            <w14:ligatures w14:val="none"/>
          </w:rPr>
          <w:t>https://bip.um.wlocl.pl/</w:t>
        </w:r>
      </w:hyperlink>
      <w:r w:rsidRPr="004816D9">
        <w:rPr>
          <w:rFonts w:ascii="Arial" w:eastAsia="SimSun" w:hAnsi="Arial" w:cs="Arial"/>
          <w:sz w:val="24"/>
          <w:szCs w:val="24"/>
          <w:lang w:eastAsia="hi-IN" w:bidi="hi-IN"/>
          <w14:ligatures w14:val="none"/>
        </w:rPr>
        <w:t xml:space="preserve"> oraz tablicy informacyjnej Urzędu przez okres co najmniej 3 miesięcy;</w:t>
      </w:r>
    </w:p>
    <w:p w14:paraId="59025BFB" w14:textId="77777777" w:rsidR="00A156F2" w:rsidRPr="004816D9" w:rsidRDefault="00A156F2" w:rsidP="00A156F2">
      <w:pPr>
        <w:numPr>
          <w:ilvl w:val="0"/>
          <w:numId w:val="10"/>
        </w:numPr>
        <w:spacing w:after="0" w:line="254" w:lineRule="auto"/>
        <w:contextualSpacing/>
        <w:rPr>
          <w:rFonts w:ascii="Arial" w:eastAsia="Calibri" w:hAnsi="Arial" w:cs="Arial"/>
          <w:kern w:val="0"/>
          <w:sz w:val="24"/>
          <w:szCs w:val="24"/>
          <w14:ligatures w14:val="none"/>
        </w:rPr>
      </w:pPr>
      <w:r w:rsidRPr="004816D9">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p>
    <w:p w14:paraId="4A8F8D5E" w14:textId="77777777" w:rsidR="00A156F2" w:rsidRPr="004816D9" w:rsidRDefault="00A156F2" w:rsidP="00A156F2">
      <w:pPr>
        <w:spacing w:line="252" w:lineRule="auto"/>
        <w:rPr>
          <w:rFonts w:ascii="Arial" w:eastAsia="Calibri" w:hAnsi="Arial" w:cs="Arial"/>
          <w:kern w:val="0"/>
          <w:sz w:val="24"/>
          <w:szCs w:val="24"/>
          <w14:ligatures w14:val="none"/>
        </w:rPr>
      </w:pPr>
    </w:p>
    <w:p w14:paraId="002F192F" w14:textId="1300AEB9" w:rsidR="00A156F2" w:rsidRPr="004816D9" w:rsidRDefault="00A156F2" w:rsidP="00A156F2">
      <w:pPr>
        <w:tabs>
          <w:tab w:val="left" w:pos="5670"/>
        </w:tabs>
        <w:spacing w:after="0" w:line="240" w:lineRule="auto"/>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Włocławek, </w:t>
      </w:r>
      <w:r w:rsidR="00865CDB">
        <w:rPr>
          <w:rFonts w:ascii="Arial" w:eastAsia="Calibri" w:hAnsi="Arial" w:cs="Arial"/>
          <w:kern w:val="0"/>
          <w:sz w:val="24"/>
          <w:szCs w:val="24"/>
          <w14:ligatures w14:val="none"/>
        </w:rPr>
        <w:t>07 lipca</w:t>
      </w:r>
      <w:r>
        <w:rPr>
          <w:rFonts w:ascii="Arial" w:eastAsia="Calibri" w:hAnsi="Arial" w:cs="Arial"/>
          <w:kern w:val="0"/>
          <w:sz w:val="24"/>
          <w:szCs w:val="24"/>
          <w14:ligatures w14:val="none"/>
        </w:rPr>
        <w:t xml:space="preserve"> 2025</w:t>
      </w:r>
      <w:r w:rsidRPr="004816D9">
        <w:rPr>
          <w:rFonts w:ascii="Arial" w:eastAsia="Calibri" w:hAnsi="Arial" w:cs="Arial"/>
          <w:kern w:val="0"/>
          <w:sz w:val="24"/>
          <w:szCs w:val="24"/>
          <w14:ligatures w14:val="none"/>
        </w:rPr>
        <w:t xml:space="preserve"> r.</w:t>
      </w:r>
      <w:r w:rsidRPr="004816D9">
        <w:rPr>
          <w:rFonts w:ascii="Arial" w:eastAsia="Calibri" w:hAnsi="Arial" w:cs="Arial"/>
          <w:kern w:val="0"/>
          <w:sz w:val="24"/>
          <w:szCs w:val="24"/>
          <w14:ligatures w14:val="none"/>
        </w:rPr>
        <w:tab/>
        <w:t>…………………………………</w:t>
      </w:r>
    </w:p>
    <w:p w14:paraId="29E5BEDF" w14:textId="77777777" w:rsidR="00A156F2" w:rsidRPr="004816D9" w:rsidRDefault="00A156F2" w:rsidP="00A156F2">
      <w:pPr>
        <w:spacing w:after="0" w:line="240" w:lineRule="auto"/>
        <w:ind w:firstLine="6237"/>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(podpis Prezydenta)</w:t>
      </w:r>
    </w:p>
    <w:p w14:paraId="6DD83D96" w14:textId="77777777" w:rsidR="00A156F2" w:rsidRDefault="00A156F2" w:rsidP="00A156F2">
      <w:pPr>
        <w:spacing w:line="256" w:lineRule="auto"/>
        <w:rPr>
          <w:rFonts w:ascii="Arial Narrow" w:eastAsia="Calibri" w:hAnsi="Arial Narrow" w:cs="Times New Roman"/>
          <w:kern w:val="0"/>
          <w:sz w:val="18"/>
          <w:szCs w:val="18"/>
          <w14:ligatures w14:val="none"/>
        </w:rPr>
      </w:pPr>
    </w:p>
    <w:p w14:paraId="1BBFA426" w14:textId="77777777" w:rsidR="00A156F2" w:rsidRPr="004816D9" w:rsidRDefault="00A156F2" w:rsidP="00A156F2">
      <w:pPr>
        <w:spacing w:line="256" w:lineRule="auto"/>
        <w:rPr>
          <w:rFonts w:ascii="Arial Narrow" w:eastAsia="Calibri" w:hAnsi="Arial Narrow" w:cs="Times New Roman"/>
          <w:kern w:val="0"/>
          <w:sz w:val="18"/>
          <w:szCs w:val="18"/>
          <w14:ligatures w14:val="none"/>
        </w:rPr>
      </w:pPr>
      <w:r w:rsidRPr="004816D9">
        <w:rPr>
          <w:rFonts w:ascii="Arial Narrow" w:eastAsia="Calibri" w:hAnsi="Arial Narrow" w:cs="Times New Roman"/>
          <w:kern w:val="0"/>
          <w:sz w:val="18"/>
          <w:szCs w:val="18"/>
          <w14:ligatures w14:val="none"/>
        </w:rPr>
        <w:t xml:space="preserve">* kandydat może być zobowiązany do okazania, w wyznaczonym terminie, oryginałów dokumentów pod rygorem wykluczenia </w:t>
      </w:r>
      <w:r>
        <w:rPr>
          <w:rFonts w:ascii="Arial Narrow" w:eastAsia="Calibri" w:hAnsi="Arial Narrow" w:cs="Times New Roman"/>
          <w:kern w:val="0"/>
          <w:sz w:val="18"/>
          <w:szCs w:val="18"/>
          <w14:ligatures w14:val="none"/>
        </w:rPr>
        <w:br/>
      </w:r>
      <w:r w:rsidRPr="004816D9">
        <w:rPr>
          <w:rFonts w:ascii="Arial Narrow" w:eastAsia="Calibri" w:hAnsi="Arial Narrow" w:cs="Times New Roman"/>
          <w:kern w:val="0"/>
          <w:sz w:val="18"/>
          <w:szCs w:val="18"/>
          <w14:ligatures w14:val="none"/>
        </w:rPr>
        <w:t>z postępowania rekrutacyjnego.</w:t>
      </w:r>
    </w:p>
    <w:p w14:paraId="2208F4A3" w14:textId="77777777" w:rsidR="00A156F2" w:rsidRPr="004816D9" w:rsidRDefault="00A156F2" w:rsidP="00A156F2">
      <w:pPr>
        <w:rPr>
          <w:kern w:val="0"/>
          <w14:ligatures w14:val="none"/>
        </w:rPr>
      </w:pPr>
    </w:p>
    <w:p w14:paraId="4C9DD8D9" w14:textId="77777777" w:rsidR="00A156F2" w:rsidRPr="004816D9" w:rsidRDefault="00A156F2" w:rsidP="00A156F2"/>
    <w:p w14:paraId="5E94C92F" w14:textId="77777777" w:rsidR="00A156F2" w:rsidRDefault="00A156F2" w:rsidP="00A156F2"/>
    <w:p w14:paraId="0CF6ED70" w14:textId="77777777" w:rsidR="00A156F2" w:rsidRDefault="00A156F2" w:rsidP="00A156F2"/>
    <w:p w14:paraId="728792AB" w14:textId="77777777" w:rsidR="00E65F24" w:rsidRDefault="00E65F24"/>
    <w:sectPr w:rsidR="00E65F2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EB68" w14:textId="77777777" w:rsidR="00575EE4" w:rsidRDefault="00575EE4" w:rsidP="00575EE4">
      <w:pPr>
        <w:spacing w:after="0" w:line="240" w:lineRule="auto"/>
      </w:pPr>
      <w:r>
        <w:separator/>
      </w:r>
    </w:p>
  </w:endnote>
  <w:endnote w:type="continuationSeparator" w:id="0">
    <w:p w14:paraId="2BDE96A9" w14:textId="77777777" w:rsidR="00575EE4" w:rsidRDefault="00575EE4" w:rsidP="0057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282020"/>
      <w:docPartObj>
        <w:docPartGallery w:val="Page Numbers (Bottom of Page)"/>
        <w:docPartUnique/>
      </w:docPartObj>
    </w:sdtPr>
    <w:sdtContent>
      <w:p w14:paraId="50D9ACC4" w14:textId="3B738E90" w:rsidR="00575EE4" w:rsidRDefault="00575EE4">
        <w:pPr>
          <w:pStyle w:val="Stopka"/>
          <w:jc w:val="center"/>
        </w:pPr>
        <w:r>
          <w:fldChar w:fldCharType="begin"/>
        </w:r>
        <w:r>
          <w:instrText>PAGE   \* MERGEFORMAT</w:instrText>
        </w:r>
        <w:r>
          <w:fldChar w:fldCharType="separate"/>
        </w:r>
        <w:r>
          <w:t>2</w:t>
        </w:r>
        <w:r>
          <w:fldChar w:fldCharType="end"/>
        </w:r>
      </w:p>
    </w:sdtContent>
  </w:sdt>
  <w:p w14:paraId="09E735F2" w14:textId="77777777" w:rsidR="00575EE4" w:rsidRDefault="00575E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935C" w14:textId="77777777" w:rsidR="00575EE4" w:rsidRDefault="00575EE4" w:rsidP="00575EE4">
      <w:pPr>
        <w:spacing w:after="0" w:line="240" w:lineRule="auto"/>
      </w:pPr>
      <w:r>
        <w:separator/>
      </w:r>
    </w:p>
  </w:footnote>
  <w:footnote w:type="continuationSeparator" w:id="0">
    <w:p w14:paraId="3E28C776" w14:textId="77777777" w:rsidR="00575EE4" w:rsidRDefault="00575EE4" w:rsidP="00575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B1434"/>
    <w:multiLevelType w:val="hybridMultilevel"/>
    <w:tmpl w:val="A468992E"/>
    <w:lvl w:ilvl="0" w:tplc="DB48D970">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66429D"/>
    <w:multiLevelType w:val="hybridMultilevel"/>
    <w:tmpl w:val="55A4E2D2"/>
    <w:lvl w:ilvl="0" w:tplc="DE48111A">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290F66DE"/>
    <w:multiLevelType w:val="hybridMultilevel"/>
    <w:tmpl w:val="019280CC"/>
    <w:lvl w:ilvl="0" w:tplc="1B6693AA">
      <w:start w:val="1"/>
      <w:numFmt w:val="decimal"/>
      <w:lvlText w:val="%1."/>
      <w:lvlJc w:val="left"/>
      <w:pPr>
        <w:ind w:left="720" w:hanging="360"/>
      </w:pPr>
      <w:rPr>
        <w:b/>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E5A68A6"/>
    <w:multiLevelType w:val="hybridMultilevel"/>
    <w:tmpl w:val="B314A366"/>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BB01CF7"/>
    <w:multiLevelType w:val="hybridMultilevel"/>
    <w:tmpl w:val="636A6FA4"/>
    <w:lvl w:ilvl="0" w:tplc="0415000F">
      <w:start w:val="1"/>
      <w:numFmt w:val="decimal"/>
      <w:lvlText w:val="%1."/>
      <w:lvlJc w:val="left"/>
      <w:pPr>
        <w:ind w:left="1002" w:hanging="360"/>
      </w:pPr>
    </w:lvl>
    <w:lvl w:ilvl="1" w:tplc="04150019">
      <w:start w:val="1"/>
      <w:numFmt w:val="lowerLetter"/>
      <w:lvlText w:val="%2."/>
      <w:lvlJc w:val="left"/>
      <w:pPr>
        <w:ind w:left="1722" w:hanging="360"/>
      </w:pPr>
    </w:lvl>
    <w:lvl w:ilvl="2" w:tplc="0415001B">
      <w:start w:val="1"/>
      <w:numFmt w:val="lowerRoman"/>
      <w:lvlText w:val="%3."/>
      <w:lvlJc w:val="right"/>
      <w:pPr>
        <w:ind w:left="2442" w:hanging="180"/>
      </w:pPr>
    </w:lvl>
    <w:lvl w:ilvl="3" w:tplc="0415000F">
      <w:start w:val="1"/>
      <w:numFmt w:val="decimal"/>
      <w:lvlText w:val="%4."/>
      <w:lvlJc w:val="left"/>
      <w:pPr>
        <w:ind w:left="3162" w:hanging="360"/>
      </w:pPr>
    </w:lvl>
    <w:lvl w:ilvl="4" w:tplc="04150019">
      <w:start w:val="1"/>
      <w:numFmt w:val="lowerLetter"/>
      <w:lvlText w:val="%5."/>
      <w:lvlJc w:val="left"/>
      <w:pPr>
        <w:ind w:left="3882" w:hanging="360"/>
      </w:pPr>
    </w:lvl>
    <w:lvl w:ilvl="5" w:tplc="0415001B">
      <w:start w:val="1"/>
      <w:numFmt w:val="lowerRoman"/>
      <w:lvlText w:val="%6."/>
      <w:lvlJc w:val="right"/>
      <w:pPr>
        <w:ind w:left="4602" w:hanging="180"/>
      </w:pPr>
    </w:lvl>
    <w:lvl w:ilvl="6" w:tplc="0415000F">
      <w:start w:val="1"/>
      <w:numFmt w:val="decimal"/>
      <w:lvlText w:val="%7."/>
      <w:lvlJc w:val="left"/>
      <w:pPr>
        <w:ind w:left="5322" w:hanging="360"/>
      </w:pPr>
    </w:lvl>
    <w:lvl w:ilvl="7" w:tplc="04150019">
      <w:start w:val="1"/>
      <w:numFmt w:val="lowerLetter"/>
      <w:lvlText w:val="%8."/>
      <w:lvlJc w:val="left"/>
      <w:pPr>
        <w:ind w:left="6042" w:hanging="360"/>
      </w:pPr>
    </w:lvl>
    <w:lvl w:ilvl="8" w:tplc="0415001B">
      <w:start w:val="1"/>
      <w:numFmt w:val="lowerRoman"/>
      <w:lvlText w:val="%9."/>
      <w:lvlJc w:val="right"/>
      <w:pPr>
        <w:ind w:left="6762" w:hanging="180"/>
      </w:pPr>
    </w:lvl>
  </w:abstractNum>
  <w:abstractNum w:abstractNumId="10"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421946144">
    <w:abstractNumId w:val="3"/>
  </w:num>
  <w:num w:numId="2" w16cid:durableId="1394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9544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882497">
    <w:abstractNumId w:val="9"/>
  </w:num>
  <w:num w:numId="5" w16cid:durableId="1647709851">
    <w:abstractNumId w:val="8"/>
  </w:num>
  <w:num w:numId="6" w16cid:durableId="323357104">
    <w:abstractNumId w:val="5"/>
  </w:num>
  <w:num w:numId="7" w16cid:durableId="1593779560">
    <w:abstractNumId w:val="1"/>
  </w:num>
  <w:num w:numId="8" w16cid:durableId="1334645928">
    <w:abstractNumId w:val="2"/>
  </w:num>
  <w:num w:numId="9" w16cid:durableId="1243973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8533213">
    <w:abstractNumId w:val="0"/>
  </w:num>
  <w:num w:numId="11" w16cid:durableId="1327200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4942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F2"/>
    <w:rsid w:val="00017B68"/>
    <w:rsid w:val="00097026"/>
    <w:rsid w:val="000E600B"/>
    <w:rsid w:val="00107CB6"/>
    <w:rsid w:val="001F6460"/>
    <w:rsid w:val="00211E4D"/>
    <w:rsid w:val="002415EF"/>
    <w:rsid w:val="002A1591"/>
    <w:rsid w:val="002A2746"/>
    <w:rsid w:val="003B3611"/>
    <w:rsid w:val="00430F14"/>
    <w:rsid w:val="00456E57"/>
    <w:rsid w:val="00465826"/>
    <w:rsid w:val="004F7820"/>
    <w:rsid w:val="005237B5"/>
    <w:rsid w:val="00570CDD"/>
    <w:rsid w:val="00575EE4"/>
    <w:rsid w:val="005E6039"/>
    <w:rsid w:val="006E0BBB"/>
    <w:rsid w:val="00756507"/>
    <w:rsid w:val="00826AA9"/>
    <w:rsid w:val="00837034"/>
    <w:rsid w:val="00865CDB"/>
    <w:rsid w:val="00884EA1"/>
    <w:rsid w:val="0094162F"/>
    <w:rsid w:val="00954A7A"/>
    <w:rsid w:val="00971D43"/>
    <w:rsid w:val="00A14543"/>
    <w:rsid w:val="00A156F2"/>
    <w:rsid w:val="00A861B0"/>
    <w:rsid w:val="00AA55D5"/>
    <w:rsid w:val="00AB4DB3"/>
    <w:rsid w:val="00BE0D18"/>
    <w:rsid w:val="00C002D4"/>
    <w:rsid w:val="00C36F8E"/>
    <w:rsid w:val="00C62CBD"/>
    <w:rsid w:val="00CC6C36"/>
    <w:rsid w:val="00D1657B"/>
    <w:rsid w:val="00DC4518"/>
    <w:rsid w:val="00E224D3"/>
    <w:rsid w:val="00E65F24"/>
    <w:rsid w:val="00EE6BEA"/>
    <w:rsid w:val="00EF66B5"/>
    <w:rsid w:val="00EF74A9"/>
    <w:rsid w:val="00F01526"/>
    <w:rsid w:val="00F21FD0"/>
    <w:rsid w:val="00F83B80"/>
    <w:rsid w:val="00F90728"/>
    <w:rsid w:val="00F923BF"/>
    <w:rsid w:val="00FB1AD1"/>
    <w:rsid w:val="00FC1494"/>
    <w:rsid w:val="00FE3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3C4B"/>
  <w15:chartTrackingRefBased/>
  <w15:docId w15:val="{ED597949-6A20-420F-BBD5-25C99D49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56F2"/>
  </w:style>
  <w:style w:type="paragraph" w:styleId="Nagwek1">
    <w:name w:val="heading 1"/>
    <w:basedOn w:val="Normalny"/>
    <w:next w:val="Normalny"/>
    <w:link w:val="Nagwek1Znak"/>
    <w:uiPriority w:val="9"/>
    <w:qFormat/>
    <w:rsid w:val="00A156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156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156F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156F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156F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156F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156F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156F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156F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56F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156F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156F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156F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156F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156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56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56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56F2"/>
    <w:rPr>
      <w:rFonts w:eastAsiaTheme="majorEastAsia" w:cstheme="majorBidi"/>
      <w:color w:val="272727" w:themeColor="text1" w:themeTint="D8"/>
    </w:rPr>
  </w:style>
  <w:style w:type="paragraph" w:styleId="Tytu">
    <w:name w:val="Title"/>
    <w:basedOn w:val="Normalny"/>
    <w:next w:val="Normalny"/>
    <w:link w:val="TytuZnak"/>
    <w:uiPriority w:val="10"/>
    <w:qFormat/>
    <w:rsid w:val="00A15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56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56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156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156F2"/>
    <w:pPr>
      <w:spacing w:before="160"/>
      <w:jc w:val="center"/>
    </w:pPr>
    <w:rPr>
      <w:i/>
      <w:iCs/>
      <w:color w:val="404040" w:themeColor="text1" w:themeTint="BF"/>
    </w:rPr>
  </w:style>
  <w:style w:type="character" w:customStyle="1" w:styleId="CytatZnak">
    <w:name w:val="Cytat Znak"/>
    <w:basedOn w:val="Domylnaczcionkaakapitu"/>
    <w:link w:val="Cytat"/>
    <w:uiPriority w:val="29"/>
    <w:rsid w:val="00A156F2"/>
    <w:rPr>
      <w:i/>
      <w:iCs/>
      <w:color w:val="404040" w:themeColor="text1" w:themeTint="BF"/>
    </w:rPr>
  </w:style>
  <w:style w:type="paragraph" w:styleId="Akapitzlist">
    <w:name w:val="List Paragraph"/>
    <w:basedOn w:val="Normalny"/>
    <w:uiPriority w:val="34"/>
    <w:qFormat/>
    <w:rsid w:val="00A156F2"/>
    <w:pPr>
      <w:ind w:left="720"/>
      <w:contextualSpacing/>
    </w:pPr>
  </w:style>
  <w:style w:type="character" w:styleId="Wyrnienieintensywne">
    <w:name w:val="Intense Emphasis"/>
    <w:basedOn w:val="Domylnaczcionkaakapitu"/>
    <w:uiPriority w:val="21"/>
    <w:qFormat/>
    <w:rsid w:val="00A156F2"/>
    <w:rPr>
      <w:i/>
      <w:iCs/>
      <w:color w:val="2F5496" w:themeColor="accent1" w:themeShade="BF"/>
    </w:rPr>
  </w:style>
  <w:style w:type="paragraph" w:styleId="Cytatintensywny">
    <w:name w:val="Intense Quote"/>
    <w:basedOn w:val="Normalny"/>
    <w:next w:val="Normalny"/>
    <w:link w:val="CytatintensywnyZnak"/>
    <w:uiPriority w:val="30"/>
    <w:qFormat/>
    <w:rsid w:val="00A156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156F2"/>
    <w:rPr>
      <w:i/>
      <w:iCs/>
      <w:color w:val="2F5496" w:themeColor="accent1" w:themeShade="BF"/>
    </w:rPr>
  </w:style>
  <w:style w:type="character" w:styleId="Odwoanieintensywne">
    <w:name w:val="Intense Reference"/>
    <w:basedOn w:val="Domylnaczcionkaakapitu"/>
    <w:uiPriority w:val="32"/>
    <w:qFormat/>
    <w:rsid w:val="00A156F2"/>
    <w:rPr>
      <w:b/>
      <w:bCs/>
      <w:smallCaps/>
      <w:color w:val="2F5496" w:themeColor="accent1" w:themeShade="BF"/>
      <w:spacing w:val="5"/>
    </w:rPr>
  </w:style>
  <w:style w:type="paragraph" w:styleId="Nagwek">
    <w:name w:val="header"/>
    <w:basedOn w:val="Normalny"/>
    <w:link w:val="NagwekZnak"/>
    <w:uiPriority w:val="99"/>
    <w:unhideWhenUsed/>
    <w:rsid w:val="00575E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EE4"/>
  </w:style>
  <w:style w:type="paragraph" w:styleId="Stopka">
    <w:name w:val="footer"/>
    <w:basedOn w:val="Normalny"/>
    <w:link w:val="StopkaZnak"/>
    <w:uiPriority w:val="99"/>
    <w:unhideWhenUsed/>
    <w:rsid w:val="00575E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3" Type="http://schemas.openxmlformats.org/officeDocument/2006/relationships/settings" Target="settings.xml"/><Relationship Id="rId7" Type="http://schemas.openxmlformats.org/officeDocument/2006/relationships/hyperlink" Target="mailto:iod@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1373</Words>
  <Characters>8239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9</cp:revision>
  <cp:lastPrinted>2025-07-07T10:57:00Z</cp:lastPrinted>
  <dcterms:created xsi:type="dcterms:W3CDTF">2025-07-02T08:14:00Z</dcterms:created>
  <dcterms:modified xsi:type="dcterms:W3CDTF">2025-07-07T10:59:00Z</dcterms:modified>
</cp:coreProperties>
</file>