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C637" w14:textId="77777777" w:rsidR="00A80334" w:rsidRPr="00600898" w:rsidRDefault="00A80334" w:rsidP="00600898">
      <w:pPr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OGŁOSZENIE O WSZCZĘCIU PROCEDURY ZATRUDNIANIA</w:t>
      </w:r>
    </w:p>
    <w:p w14:paraId="0B637D8E" w14:textId="6D2E5EF8" w:rsidR="00A80334" w:rsidRPr="00600898" w:rsidRDefault="00A80334" w:rsidP="00600898">
      <w:p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Prezydent Miasta Włocławek ogłasza wszczęcie Procedury zatrudniania </w:t>
      </w:r>
      <w:r w:rsidR="0064333C" w:rsidRPr="00600898">
        <w:rPr>
          <w:rFonts w:ascii="Arial" w:hAnsi="Arial" w:cs="Arial"/>
          <w:sz w:val="24"/>
          <w:szCs w:val="24"/>
        </w:rPr>
        <w:t xml:space="preserve">na wolne stanowisko pomocnicze i obsługi, </w:t>
      </w:r>
      <w:r w:rsidR="0064333C" w:rsidRPr="00600898">
        <w:rPr>
          <w:rFonts w:ascii="Arial" w:hAnsi="Arial" w:cs="Arial"/>
          <w:b/>
          <w:bCs/>
          <w:sz w:val="24"/>
          <w:szCs w:val="24"/>
        </w:rPr>
        <w:t>stanowisko Pomoc Administracyjna</w:t>
      </w:r>
      <w:r w:rsidR="00014BC8" w:rsidRPr="00600898">
        <w:rPr>
          <w:rFonts w:ascii="Arial" w:hAnsi="Arial" w:cs="Arial"/>
          <w:b/>
          <w:bCs/>
          <w:sz w:val="24"/>
          <w:szCs w:val="24"/>
        </w:rPr>
        <w:t xml:space="preserve"> </w:t>
      </w:r>
      <w:r w:rsidR="00014BC8" w:rsidRPr="00600898">
        <w:rPr>
          <w:rFonts w:ascii="Arial" w:hAnsi="Arial" w:cs="Arial"/>
          <w:sz w:val="24"/>
          <w:szCs w:val="24"/>
        </w:rPr>
        <w:t>w</w:t>
      </w:r>
      <w:r w:rsidR="0064333C" w:rsidRPr="00600898">
        <w:rPr>
          <w:rFonts w:ascii="Arial" w:hAnsi="Arial" w:cs="Arial"/>
          <w:sz w:val="24"/>
          <w:szCs w:val="24"/>
        </w:rPr>
        <w:t xml:space="preserve"> Wydziale Organizacyjno – Prawnym i Kadr, Referat Obsługi Urzędu</w:t>
      </w:r>
      <w:r w:rsidR="00014BC8" w:rsidRPr="00600898">
        <w:rPr>
          <w:rFonts w:ascii="Arial" w:hAnsi="Arial" w:cs="Arial"/>
          <w:sz w:val="24"/>
          <w:szCs w:val="24"/>
        </w:rPr>
        <w:t xml:space="preserve"> </w:t>
      </w:r>
      <w:r w:rsidRPr="00600898">
        <w:rPr>
          <w:rFonts w:ascii="Arial" w:hAnsi="Arial" w:cs="Arial"/>
          <w:sz w:val="24"/>
          <w:szCs w:val="24"/>
        </w:rPr>
        <w:t>w Urzędzie Miasta Włocławek, Zielony Rynek 11/13, 87-800 Włocławek</w:t>
      </w:r>
      <w:r w:rsidR="00EF3602" w:rsidRPr="00600898">
        <w:rPr>
          <w:rFonts w:ascii="Arial" w:hAnsi="Arial" w:cs="Arial"/>
          <w:sz w:val="24"/>
          <w:szCs w:val="24"/>
        </w:rPr>
        <w:t>.</w:t>
      </w:r>
    </w:p>
    <w:p w14:paraId="2FEC99DA" w14:textId="77777777" w:rsidR="00014BC8" w:rsidRPr="00600898" w:rsidRDefault="00014BC8" w:rsidP="0060089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D457B4" w14:textId="77777777" w:rsidR="00A80334" w:rsidRPr="00600898" w:rsidRDefault="00A80334" w:rsidP="0060089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Wymagania kwalifikacyjne:</w:t>
      </w:r>
    </w:p>
    <w:p w14:paraId="273557D2" w14:textId="77777777" w:rsidR="00A80334" w:rsidRPr="00600898" w:rsidRDefault="00A80334" w:rsidP="00600898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wymagania niezbędne:</w:t>
      </w:r>
    </w:p>
    <w:p w14:paraId="4476C9CB" w14:textId="7E3EE9AE" w:rsidR="00A80334" w:rsidRPr="00600898" w:rsidRDefault="00A80334" w:rsidP="0060089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wykształcenie </w:t>
      </w:r>
      <w:r w:rsidR="00014BC8" w:rsidRPr="00600898">
        <w:rPr>
          <w:rFonts w:ascii="Arial" w:hAnsi="Arial" w:cs="Arial"/>
          <w:sz w:val="24"/>
          <w:szCs w:val="24"/>
        </w:rPr>
        <w:t>średnie</w:t>
      </w:r>
      <w:r w:rsidR="008E60D3" w:rsidRPr="00600898">
        <w:rPr>
          <w:rFonts w:ascii="Arial" w:hAnsi="Arial" w:cs="Arial"/>
          <w:sz w:val="24"/>
          <w:szCs w:val="24"/>
        </w:rPr>
        <w:t xml:space="preserve"> techniczne </w:t>
      </w:r>
      <w:r w:rsidR="001D1D0F" w:rsidRPr="00600898">
        <w:rPr>
          <w:rFonts w:ascii="Arial" w:hAnsi="Arial" w:cs="Arial"/>
          <w:sz w:val="24"/>
          <w:szCs w:val="24"/>
        </w:rPr>
        <w:t>–</w:t>
      </w:r>
      <w:r w:rsidR="008E60D3" w:rsidRPr="00600898">
        <w:rPr>
          <w:rFonts w:ascii="Arial" w:hAnsi="Arial" w:cs="Arial"/>
          <w:sz w:val="24"/>
          <w:szCs w:val="24"/>
        </w:rPr>
        <w:t xml:space="preserve"> informatyka</w:t>
      </w:r>
      <w:r w:rsidR="001D1D0F" w:rsidRPr="00600898">
        <w:rPr>
          <w:rFonts w:ascii="Arial" w:hAnsi="Arial" w:cs="Arial"/>
          <w:sz w:val="24"/>
          <w:szCs w:val="24"/>
        </w:rPr>
        <w:t>;</w:t>
      </w:r>
    </w:p>
    <w:p w14:paraId="1C2844AB" w14:textId="77777777" w:rsidR="00A80334" w:rsidRPr="00600898" w:rsidRDefault="00A80334" w:rsidP="0060089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obywatelstwo polskie;</w:t>
      </w:r>
    </w:p>
    <w:p w14:paraId="4FDF1861" w14:textId="77777777" w:rsidR="00A80334" w:rsidRPr="00600898" w:rsidRDefault="00A80334" w:rsidP="0060089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pełna zdolność do czynności prawnych oraz korzystanie w pełni z praw publicznych;</w:t>
      </w:r>
    </w:p>
    <w:p w14:paraId="7CB735EE" w14:textId="51F1E413" w:rsidR="00AA4DFC" w:rsidRPr="00600898" w:rsidRDefault="00AA4DFC" w:rsidP="0060089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znajomość ustaw: Kodeks postępowania administracyjnego, o samorządzie gminnym, </w:t>
      </w:r>
      <w:r w:rsidR="007D3577" w:rsidRPr="00600898">
        <w:rPr>
          <w:rFonts w:ascii="Arial" w:hAnsi="Arial" w:cs="Arial"/>
          <w:sz w:val="24"/>
          <w:szCs w:val="24"/>
        </w:rPr>
        <w:t>o pracownikach samorządowych;</w:t>
      </w:r>
    </w:p>
    <w:p w14:paraId="3CB72D49" w14:textId="77777777" w:rsidR="00A80334" w:rsidRPr="00600898" w:rsidRDefault="00A80334" w:rsidP="00600898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niekaralność / brak skazania prawomocnym wyrokiem sądu za umyślne przestępstwo ścigane z oskarżenia publicznego lub umyślne przestępstwo skarbowe;</w:t>
      </w:r>
    </w:p>
    <w:p w14:paraId="75591701" w14:textId="3B0BD413" w:rsidR="00A80334" w:rsidRPr="00600898" w:rsidRDefault="00A80334" w:rsidP="00600898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nieposzlakowana opinia</w:t>
      </w:r>
      <w:r w:rsidR="0020430A" w:rsidRPr="00600898">
        <w:rPr>
          <w:rFonts w:ascii="Arial" w:hAnsi="Arial" w:cs="Arial"/>
          <w:sz w:val="24"/>
          <w:szCs w:val="24"/>
        </w:rPr>
        <w:t>.</w:t>
      </w:r>
    </w:p>
    <w:p w14:paraId="3E1A626D" w14:textId="4CE33419" w:rsidR="00AA4DFC" w:rsidRPr="00600898" w:rsidRDefault="00AA4DFC" w:rsidP="0060089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b/>
          <w:bCs/>
          <w:sz w:val="24"/>
          <w:szCs w:val="24"/>
        </w:rPr>
        <w:t>wymagania dodatkowe</w:t>
      </w:r>
      <w:r w:rsidR="000068A5" w:rsidRPr="00600898">
        <w:rPr>
          <w:rFonts w:ascii="Arial" w:hAnsi="Arial" w:cs="Arial"/>
          <w:b/>
          <w:bCs/>
          <w:sz w:val="24"/>
          <w:szCs w:val="24"/>
        </w:rPr>
        <w:t>:</w:t>
      </w:r>
    </w:p>
    <w:p w14:paraId="4CF0740A" w14:textId="72B8D156" w:rsidR="007D3577" w:rsidRPr="00600898" w:rsidRDefault="007D3577" w:rsidP="00600898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doświadczenie w pracy na podobnym stanowisku – mile widziane;</w:t>
      </w:r>
    </w:p>
    <w:p w14:paraId="3D7E4FBC" w14:textId="70BAB76F" w:rsidR="007D3577" w:rsidRPr="00600898" w:rsidRDefault="007D3577" w:rsidP="00600898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inne umiejętności: sprawne organizowanie pracy na stanowisku, umiejętność biegłej obsługi urządzeń biurowych, komputera;</w:t>
      </w:r>
    </w:p>
    <w:p w14:paraId="51B292B3" w14:textId="3BBC36AA" w:rsidR="00AA4DFC" w:rsidRPr="00600898" w:rsidRDefault="007D3577" w:rsidP="00600898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predyspozycje osobowościowe: kreatywność, komunikatywność, sumienność, sprawność, właściwa postaw</w:t>
      </w:r>
      <w:r w:rsidR="00383FBE" w:rsidRPr="00600898">
        <w:rPr>
          <w:rFonts w:ascii="Arial" w:hAnsi="Arial" w:cs="Arial"/>
          <w:sz w:val="24"/>
          <w:szCs w:val="24"/>
        </w:rPr>
        <w:t>a</w:t>
      </w:r>
      <w:r w:rsidRPr="00600898">
        <w:rPr>
          <w:rFonts w:ascii="Arial" w:hAnsi="Arial" w:cs="Arial"/>
          <w:sz w:val="24"/>
          <w:szCs w:val="24"/>
        </w:rPr>
        <w:t xml:space="preserve"> etyczna, umiejętność pracy w zespole.</w:t>
      </w:r>
    </w:p>
    <w:p w14:paraId="75D48443" w14:textId="77777777" w:rsidR="00A80334" w:rsidRPr="00600898" w:rsidRDefault="00A80334" w:rsidP="0060089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Zakres zadań wykonywanych na stanowisku zgodnie z zakresem czynności opublikowanym łącznie z niniejszym ogłoszeniem.</w:t>
      </w:r>
    </w:p>
    <w:p w14:paraId="74E2E4C4" w14:textId="77777777" w:rsidR="00A80334" w:rsidRPr="00600898" w:rsidRDefault="00A80334" w:rsidP="0060089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Warunki pracy na stanowisku:</w:t>
      </w:r>
    </w:p>
    <w:p w14:paraId="24149C92" w14:textId="4D72A835" w:rsidR="00A80334" w:rsidRPr="00600898" w:rsidRDefault="00A80334" w:rsidP="00600898">
      <w:pPr>
        <w:pStyle w:val="Akapitzlist"/>
        <w:numPr>
          <w:ilvl w:val="0"/>
          <w:numId w:val="4"/>
        </w:numPr>
        <w:spacing w:after="0"/>
        <w:ind w:left="1134" w:hanging="425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wymiar czasu pracy – pełny wymiar czasu pracy</w:t>
      </w:r>
      <w:r w:rsidR="000068A5" w:rsidRPr="00600898">
        <w:rPr>
          <w:rFonts w:ascii="Arial" w:hAnsi="Arial" w:cs="Arial"/>
          <w:sz w:val="24"/>
          <w:szCs w:val="24"/>
        </w:rPr>
        <w:t>;</w:t>
      </w:r>
    </w:p>
    <w:p w14:paraId="58630822" w14:textId="50C7B7AE" w:rsidR="000068A5" w:rsidRPr="00600898" w:rsidRDefault="000068A5" w:rsidP="00600898">
      <w:pPr>
        <w:pStyle w:val="Akapitzlist"/>
        <w:numPr>
          <w:ilvl w:val="0"/>
          <w:numId w:val="4"/>
        </w:numPr>
        <w:spacing w:after="0"/>
        <w:ind w:left="1134" w:hanging="425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praca administracyjno-biurowa w godzinach pracy urzędu;</w:t>
      </w:r>
    </w:p>
    <w:p w14:paraId="22261A70" w14:textId="77A6B6F9" w:rsidR="00924D0C" w:rsidRPr="00600898" w:rsidRDefault="00924D0C" w:rsidP="00600898">
      <w:pPr>
        <w:pStyle w:val="Akapitzlist"/>
        <w:numPr>
          <w:ilvl w:val="0"/>
          <w:numId w:val="4"/>
        </w:numPr>
        <w:spacing w:after="0"/>
        <w:ind w:left="1134" w:hanging="425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lokalizacja stanowiska pracy: pomieszczenia biurowe znajdują się na III piętrze w budynku Urzędu Miasta Włocławek przy Zielonym Rynku 11/13, z możliwością korzystania z windy. Praca wymaga przemieszczania się między pokojami, budynkami Urzędu, zlokalizowanymi na terenie miasta. Stanowisko pracy wymaga umiejętności pracy w sytuacjach stresowych i pod presją czasu. Pomieszczenia Urzędu Miasta uwzględniają potrzeby osób z niepełnosprawnościami w zakresie przystosowania stanowisk pracy. Obiekt posiada platformę schodową dla osób na wózkach inwalidzkich przy wejściu do budynku przy Zielonym Rynku 11/13. Drzwi wejściowe do budynku od strony Zielonego Rynku pozwalają na swobodny przejazd wózkiem inwalidzkim. W budynku Urzędu Miasta Włocławek przy Zielonym Rynku 11/13 korytarze są przestronne, pozbawione progów, ponadto obiekt wyposażony jest w dźwigi osobowe z kabinami przystosowanymi dla osób z niepełnosprawnościami. Osoby z niepełnosprawnościami mogą swobodnie korzystać z toalety znajdującej </w:t>
      </w:r>
      <w:r w:rsidRPr="00600898">
        <w:rPr>
          <w:rFonts w:ascii="Arial" w:hAnsi="Arial" w:cs="Arial"/>
          <w:sz w:val="24"/>
          <w:szCs w:val="24"/>
        </w:rPr>
        <w:lastRenderedPageBreak/>
        <w:t>się na parterze budynku. Istnieje również możliwość dostosowania stanowiska pracy do potrzeb indywidualnej niepełnosprawności oraz możliwość korzystania z parkingu;</w:t>
      </w:r>
    </w:p>
    <w:p w14:paraId="6B9D1960" w14:textId="7DB213AF" w:rsidR="00F055B2" w:rsidRPr="00600898" w:rsidRDefault="00F055B2" w:rsidP="00600898">
      <w:pPr>
        <w:pStyle w:val="Akapitzlist"/>
        <w:numPr>
          <w:ilvl w:val="0"/>
          <w:numId w:val="4"/>
        </w:numPr>
        <w:spacing w:after="0"/>
        <w:ind w:left="1134" w:hanging="425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obsługa komputera powyżej 4 godz. dziennie, użytkowanie sprzętu biurowego (drukarka, kserokopiarka, niszczarka dokumentów).</w:t>
      </w:r>
    </w:p>
    <w:p w14:paraId="0A615E57" w14:textId="77777777" w:rsidR="00A80334" w:rsidRPr="00600898" w:rsidRDefault="00A80334" w:rsidP="0060089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Wymagane dokumenty:</w:t>
      </w:r>
    </w:p>
    <w:p w14:paraId="546CEF72" w14:textId="77777777" w:rsidR="00A80334" w:rsidRPr="00600898" w:rsidRDefault="00A80334" w:rsidP="00600898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własnoręcznie podpisany list motywacyjny;</w:t>
      </w:r>
    </w:p>
    <w:p w14:paraId="722AB8F6" w14:textId="77777777" w:rsidR="00A80334" w:rsidRPr="00600898" w:rsidRDefault="00A80334" w:rsidP="00600898">
      <w:pPr>
        <w:numPr>
          <w:ilvl w:val="1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własnoręcznie podpisany życiorys (CV);</w:t>
      </w:r>
    </w:p>
    <w:p w14:paraId="6C069952" w14:textId="77777777" w:rsidR="00A80334" w:rsidRPr="00600898" w:rsidRDefault="00A80334" w:rsidP="00600898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wypełniony i własnoręcznie podpisany kwestionariusz osobowy;</w:t>
      </w:r>
    </w:p>
    <w:p w14:paraId="5434C49E" w14:textId="77777777" w:rsidR="00A80334" w:rsidRPr="00600898" w:rsidRDefault="00A80334" w:rsidP="00600898">
      <w:pPr>
        <w:numPr>
          <w:ilvl w:val="1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własnoręcznie podpisane oświadczenia o:</w:t>
      </w:r>
    </w:p>
    <w:p w14:paraId="30AC6EA9" w14:textId="7A841B59" w:rsidR="00A80334" w:rsidRPr="00600898" w:rsidRDefault="00A80334" w:rsidP="0060089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nieposzlakowanej opinii;</w:t>
      </w:r>
    </w:p>
    <w:p w14:paraId="303B16E3" w14:textId="25A3FD67" w:rsidR="006C384A" w:rsidRPr="00600898" w:rsidRDefault="006C384A" w:rsidP="0060089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niekaralności prawomocnym wyrokiem sądu za umyślne przestępstwo ścigane z oskarżenia publicznego lub umyślne przestępstwo skarbowe;</w:t>
      </w:r>
    </w:p>
    <w:p w14:paraId="621E2914" w14:textId="77777777" w:rsidR="00A80334" w:rsidRPr="00600898" w:rsidRDefault="00A80334" w:rsidP="0060089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posiadaniu pełnej zdolności do czynności prawnych i korzystania </w:t>
      </w:r>
      <w:r w:rsidRPr="00600898">
        <w:rPr>
          <w:rFonts w:ascii="Arial" w:hAnsi="Arial" w:cs="Arial"/>
          <w:sz w:val="24"/>
          <w:szCs w:val="24"/>
        </w:rPr>
        <w:br/>
        <w:t>z pełni praw publicznych;</w:t>
      </w:r>
    </w:p>
    <w:p w14:paraId="3A1ABC62" w14:textId="4556A207" w:rsidR="00A80334" w:rsidRPr="00600898" w:rsidRDefault="00A80334" w:rsidP="00600898">
      <w:pPr>
        <w:pStyle w:val="Akapitzlist"/>
        <w:numPr>
          <w:ilvl w:val="0"/>
          <w:numId w:val="8"/>
        </w:numPr>
        <w:shd w:val="clear" w:color="auto" w:fill="FFFFFF" w:themeFill="background1"/>
        <w:spacing w:after="0"/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</w:pP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wyrażeniu zgody na przetwarzanie przez Urząd Miasta Włocławek, reprezentowany przez Prezydenta Miasta Włocławek z siedzibą przy Zielonym Rynku 11/13 we Włocławku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danych osobowych,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zawartych w złożonej aplikacji, których obowiązek podania nie wynika 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 xml:space="preserve">z przepisów prawa, stosownie do art. 6 ust. 1 lit. a Rozporządzenia Parlamentu Europejskiego i Rady (UE) nr 2016/679 z dnia 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  <w:t xml:space="preserve">27 kwietnia 2016 r. (Dz. U. </w:t>
      </w:r>
      <w:proofErr w:type="spellStart"/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UE.L.</w:t>
      </w:r>
      <w:r w:rsidR="00C53FE6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z</w:t>
      </w:r>
      <w:proofErr w:type="spellEnd"/>
      <w:r w:rsidR="00C53FE6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2016</w:t>
      </w:r>
      <w:r w:rsidR="003C204A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 Nr.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119</w:t>
      </w:r>
      <w:r w:rsidR="003C204A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, str.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3C204A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 późn.zm.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) w sprawie ochrony osób  fizycznych w związku z przetwarzaniem danyc</w:t>
      </w:r>
      <w:r w:rsidR="003C204A"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h </w:t>
      </w:r>
      <w:r w:rsidRPr="00600898">
        <w:rPr>
          <w:rFonts w:ascii="Arial" w:hAnsi="Arial" w:cs="Arial"/>
          <w:color w:val="000000" w:themeColor="text1"/>
          <w:sz w:val="24"/>
          <w:szCs w:val="24"/>
          <w:lang w:eastAsia="pl-PL"/>
        </w:rPr>
        <w:t>osobowych i w sprawie swobodnego przepływu takich danych oraz uchylenia dyrektywy 95/46/WE (ogólne rozporządzenie o ochronie danych);</w:t>
      </w:r>
    </w:p>
    <w:p w14:paraId="2EB9C675" w14:textId="77777777" w:rsidR="00A80334" w:rsidRPr="00600898" w:rsidRDefault="00A80334" w:rsidP="0060089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posiadanym obywatelstwie polskim, z zastrzeżeniem art. 11 ust. 2 i 3 ustawy;</w:t>
      </w:r>
    </w:p>
    <w:p w14:paraId="6D07FF11" w14:textId="58E7DDDD" w:rsidR="00A7309E" w:rsidRPr="00600898" w:rsidRDefault="00A80334" w:rsidP="00600898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kserokopie dokumentów potwierdzających wykształcenie i kwalifikacje zawodowe*</w:t>
      </w:r>
      <w:r w:rsidR="00C3233D" w:rsidRPr="00600898">
        <w:rPr>
          <w:rFonts w:ascii="Arial" w:hAnsi="Arial" w:cs="Arial"/>
          <w:sz w:val="24"/>
          <w:szCs w:val="24"/>
        </w:rPr>
        <w:t>;</w:t>
      </w:r>
    </w:p>
    <w:p w14:paraId="308D2EF9" w14:textId="52EAB1AF" w:rsidR="00C3233D" w:rsidRPr="00600898" w:rsidRDefault="00C3233D" w:rsidP="00600898">
      <w:pPr>
        <w:numPr>
          <w:ilvl w:val="1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kserokopia dokumentu potwierdzającego niepełnosprawność, jeżeli kandydat zamierza skorzystać z uprawnienia, o którym mowa w art. 13 a ust. 2 ustawy*.</w:t>
      </w:r>
    </w:p>
    <w:p w14:paraId="217B770F" w14:textId="055CCD5C" w:rsidR="00151EE6" w:rsidRPr="00600898" w:rsidRDefault="00151EE6" w:rsidP="0060089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Wskaźnik zatrudnienia osób niepełnosprawnych w Urzędzie Miasta Włocławek, w rozumieniu przepisów o rehabilitacji zawodowej i społecznej oraz zatrudniania osób niepełnosprawnych w</w:t>
      </w:r>
      <w:r w:rsidR="009C5D2B" w:rsidRPr="00600898">
        <w:rPr>
          <w:rFonts w:ascii="Arial" w:hAnsi="Arial" w:cs="Arial"/>
          <w:sz w:val="24"/>
          <w:szCs w:val="24"/>
        </w:rPr>
        <w:t>e</w:t>
      </w:r>
      <w:r w:rsidRPr="00600898">
        <w:rPr>
          <w:rFonts w:ascii="Arial" w:hAnsi="Arial" w:cs="Arial"/>
          <w:sz w:val="24"/>
          <w:szCs w:val="24"/>
        </w:rPr>
        <w:t xml:space="preserve"> wrześniu 2025 r., nie wyniósł co najmniej 6%.</w:t>
      </w:r>
    </w:p>
    <w:p w14:paraId="18933ABE" w14:textId="77777777" w:rsidR="00151EE6" w:rsidRPr="00600898" w:rsidRDefault="00151EE6" w:rsidP="0060089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00898">
        <w:rPr>
          <w:rFonts w:ascii="Arial" w:hAnsi="Arial" w:cs="Arial"/>
          <w:b/>
          <w:bCs/>
          <w:sz w:val="24"/>
          <w:szCs w:val="24"/>
        </w:rPr>
        <w:t>Dostępność:</w:t>
      </w:r>
    </w:p>
    <w:p w14:paraId="634138A7" w14:textId="77777777" w:rsidR="00151EE6" w:rsidRPr="00600898" w:rsidRDefault="00151EE6" w:rsidP="00600898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Urząd Miasta Włocławek jest pracodawcą równych szans. Dokumenty aplikacyjne rozważane są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1FBBF06F" w14:textId="77777777" w:rsidR="004950E6" w:rsidRPr="00600898" w:rsidRDefault="004950E6" w:rsidP="00600898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B532E16" w14:textId="77777777" w:rsidR="004950E6" w:rsidRPr="00600898" w:rsidRDefault="004950E6" w:rsidP="00600898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3130642" w14:textId="77777777" w:rsidR="00A80334" w:rsidRPr="00600898" w:rsidRDefault="00A80334" w:rsidP="006008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Termin, miejsce i forma składania dokumentów:</w:t>
      </w:r>
    </w:p>
    <w:p w14:paraId="5BE3C527" w14:textId="7C35A4FC" w:rsidR="00A80334" w:rsidRPr="00600898" w:rsidRDefault="00A80334" w:rsidP="00600898">
      <w:pPr>
        <w:pStyle w:val="Akapitzlist"/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Wymagane dokumenty aplikacyjne składa się w siedzibie Urzędu Miasta Włocławek</w:t>
      </w:r>
      <w:r w:rsidR="00B65FDC" w:rsidRPr="00600898">
        <w:rPr>
          <w:rFonts w:ascii="Arial" w:hAnsi="Arial" w:cs="Arial"/>
          <w:sz w:val="24"/>
          <w:szCs w:val="24"/>
        </w:rPr>
        <w:t xml:space="preserve">, Zielony Rynek 11/13 (pokój Nr 7) </w:t>
      </w:r>
      <w:r w:rsidRPr="00600898">
        <w:rPr>
          <w:rFonts w:ascii="Arial" w:hAnsi="Arial" w:cs="Arial"/>
          <w:sz w:val="24"/>
          <w:szCs w:val="24"/>
        </w:rPr>
        <w:t>w budynku głównym Urzędu.</w:t>
      </w:r>
    </w:p>
    <w:p w14:paraId="00E39165" w14:textId="742737DB" w:rsidR="00A80334" w:rsidRPr="00600898" w:rsidRDefault="00A80334" w:rsidP="00600898">
      <w:pPr>
        <w:pStyle w:val="Akapitzlist"/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Dokumenty aplikacyjne </w:t>
      </w:r>
      <w:r w:rsidR="00B65FDC" w:rsidRPr="00600898">
        <w:rPr>
          <w:rFonts w:ascii="Arial" w:hAnsi="Arial" w:cs="Arial"/>
          <w:sz w:val="24"/>
          <w:szCs w:val="24"/>
        </w:rPr>
        <w:t xml:space="preserve">złożone w siedzibie Urzędu Miasta </w:t>
      </w:r>
      <w:r w:rsidRPr="00600898">
        <w:rPr>
          <w:rFonts w:ascii="Arial" w:hAnsi="Arial" w:cs="Arial"/>
          <w:sz w:val="24"/>
          <w:szCs w:val="24"/>
        </w:rPr>
        <w:t xml:space="preserve">powinny znajdować się w zamkniętej kopercie z dopiskiem </w:t>
      </w:r>
      <w:r w:rsidRPr="00600898">
        <w:rPr>
          <w:rFonts w:ascii="Arial" w:hAnsi="Arial" w:cs="Arial"/>
          <w:b/>
          <w:sz w:val="24"/>
          <w:szCs w:val="24"/>
        </w:rPr>
        <w:t xml:space="preserve">procedura </w:t>
      </w:r>
      <w:r w:rsidR="00A237BD" w:rsidRPr="00600898">
        <w:rPr>
          <w:rFonts w:ascii="Arial" w:hAnsi="Arial" w:cs="Arial"/>
          <w:b/>
          <w:sz w:val="24"/>
          <w:szCs w:val="24"/>
        </w:rPr>
        <w:t xml:space="preserve">zatrudniania na stanowisko </w:t>
      </w:r>
      <w:r w:rsidR="00A30197" w:rsidRPr="00600898">
        <w:rPr>
          <w:rFonts w:ascii="Arial" w:hAnsi="Arial" w:cs="Arial"/>
          <w:b/>
          <w:sz w:val="24"/>
          <w:szCs w:val="24"/>
        </w:rPr>
        <w:t>Pomoc Administracyjna w Wydziale Organizacyjno – Prawnym i Kadr, Referat Obsługi Urzędu.</w:t>
      </w:r>
      <w:r w:rsidR="00F664F6" w:rsidRPr="00600898">
        <w:rPr>
          <w:rFonts w:ascii="Arial" w:hAnsi="Arial" w:cs="Arial"/>
          <w:b/>
          <w:sz w:val="24"/>
          <w:szCs w:val="24"/>
        </w:rPr>
        <w:t xml:space="preserve"> </w:t>
      </w:r>
      <w:r w:rsidRPr="00600898">
        <w:rPr>
          <w:rFonts w:ascii="Arial" w:hAnsi="Arial" w:cs="Arial"/>
          <w:sz w:val="24"/>
          <w:szCs w:val="24"/>
        </w:rPr>
        <w:t>Dokumenty aplikacyjne przyjmowane</w:t>
      </w:r>
      <w:r w:rsidR="00B65FDC" w:rsidRPr="00600898">
        <w:rPr>
          <w:rFonts w:ascii="Arial" w:hAnsi="Arial" w:cs="Arial"/>
          <w:sz w:val="24"/>
          <w:szCs w:val="24"/>
        </w:rPr>
        <w:t xml:space="preserve"> </w:t>
      </w:r>
      <w:r w:rsidRPr="00600898">
        <w:rPr>
          <w:rFonts w:ascii="Arial" w:hAnsi="Arial" w:cs="Arial"/>
          <w:sz w:val="24"/>
          <w:szCs w:val="24"/>
        </w:rPr>
        <w:t xml:space="preserve">są w </w:t>
      </w:r>
      <w:r w:rsidRPr="00600898">
        <w:rPr>
          <w:rFonts w:ascii="Arial" w:hAnsi="Arial" w:cs="Arial"/>
          <w:b/>
          <w:sz w:val="24"/>
          <w:szCs w:val="24"/>
        </w:rPr>
        <w:t xml:space="preserve">nieprzekraczalnym terminie do dnia </w:t>
      </w:r>
      <w:r w:rsidR="00924783" w:rsidRPr="00600898">
        <w:rPr>
          <w:rFonts w:ascii="Arial" w:hAnsi="Arial" w:cs="Arial"/>
          <w:b/>
          <w:sz w:val="24"/>
          <w:szCs w:val="24"/>
        </w:rPr>
        <w:t>21</w:t>
      </w:r>
      <w:r w:rsidRPr="00600898">
        <w:rPr>
          <w:rFonts w:ascii="Arial" w:hAnsi="Arial" w:cs="Arial"/>
          <w:b/>
          <w:sz w:val="24"/>
          <w:szCs w:val="24"/>
        </w:rPr>
        <w:t xml:space="preserve"> </w:t>
      </w:r>
      <w:r w:rsidR="00924783" w:rsidRPr="00600898">
        <w:rPr>
          <w:rFonts w:ascii="Arial" w:hAnsi="Arial" w:cs="Arial"/>
          <w:b/>
          <w:sz w:val="24"/>
          <w:szCs w:val="24"/>
        </w:rPr>
        <w:t>października</w:t>
      </w:r>
      <w:r w:rsidRPr="00600898">
        <w:rPr>
          <w:rFonts w:ascii="Arial" w:hAnsi="Arial" w:cs="Arial"/>
          <w:b/>
          <w:sz w:val="24"/>
          <w:szCs w:val="24"/>
        </w:rPr>
        <w:t xml:space="preserve"> 202</w:t>
      </w:r>
      <w:r w:rsidR="00924783" w:rsidRPr="00600898">
        <w:rPr>
          <w:rFonts w:ascii="Arial" w:hAnsi="Arial" w:cs="Arial"/>
          <w:b/>
          <w:sz w:val="24"/>
          <w:szCs w:val="24"/>
        </w:rPr>
        <w:t>5</w:t>
      </w:r>
      <w:r w:rsidRPr="00600898">
        <w:rPr>
          <w:rFonts w:ascii="Arial" w:hAnsi="Arial" w:cs="Arial"/>
          <w:b/>
          <w:sz w:val="24"/>
          <w:szCs w:val="24"/>
        </w:rPr>
        <w:t xml:space="preserve"> r</w:t>
      </w:r>
      <w:r w:rsidR="00B65FDC" w:rsidRPr="00600898">
        <w:rPr>
          <w:rFonts w:ascii="Arial" w:hAnsi="Arial" w:cs="Arial"/>
          <w:b/>
          <w:sz w:val="24"/>
          <w:szCs w:val="24"/>
        </w:rPr>
        <w:t>oku</w:t>
      </w:r>
      <w:r w:rsidRPr="00600898">
        <w:rPr>
          <w:rFonts w:ascii="Arial" w:hAnsi="Arial" w:cs="Arial"/>
          <w:b/>
          <w:sz w:val="24"/>
          <w:szCs w:val="24"/>
        </w:rPr>
        <w:t>.</w:t>
      </w:r>
      <w:r w:rsidR="00B65FDC" w:rsidRPr="00600898">
        <w:rPr>
          <w:rFonts w:ascii="Arial" w:hAnsi="Arial" w:cs="Arial"/>
          <w:b/>
          <w:sz w:val="24"/>
          <w:szCs w:val="24"/>
        </w:rPr>
        <w:t xml:space="preserve"> </w:t>
      </w:r>
      <w:r w:rsidRPr="00600898">
        <w:rPr>
          <w:rFonts w:ascii="Arial" w:hAnsi="Arial" w:cs="Arial"/>
          <w:sz w:val="24"/>
          <w:szCs w:val="24"/>
        </w:rPr>
        <w:t>O zachowaniu terminu złożenia dokumentów aplikacyjnych decyduje data złożenia dokumentów do Urzędu.</w:t>
      </w:r>
    </w:p>
    <w:p w14:paraId="2E41FB74" w14:textId="77777777" w:rsidR="003C63B0" w:rsidRPr="00600898" w:rsidRDefault="003C63B0" w:rsidP="00600898">
      <w:pPr>
        <w:spacing w:line="254" w:lineRule="auto"/>
        <w:rPr>
          <w:rFonts w:ascii="Arial" w:hAnsi="Arial" w:cs="Arial"/>
          <w:b/>
          <w:sz w:val="24"/>
          <w:szCs w:val="24"/>
        </w:rPr>
      </w:pPr>
    </w:p>
    <w:p w14:paraId="354D760E" w14:textId="20DBE08B" w:rsidR="00A80334" w:rsidRPr="00600898" w:rsidRDefault="00A80334" w:rsidP="00600898">
      <w:pPr>
        <w:spacing w:line="254" w:lineRule="auto"/>
        <w:rPr>
          <w:rFonts w:ascii="Arial" w:hAnsi="Arial" w:cs="Arial"/>
          <w:b/>
          <w:sz w:val="24"/>
          <w:szCs w:val="24"/>
        </w:rPr>
      </w:pPr>
      <w:r w:rsidRPr="00600898">
        <w:rPr>
          <w:rFonts w:ascii="Arial" w:hAnsi="Arial" w:cs="Arial"/>
          <w:b/>
          <w:sz w:val="24"/>
          <w:szCs w:val="24"/>
        </w:rPr>
        <w:t>Obowiązek informacyjny</w:t>
      </w:r>
    </w:p>
    <w:p w14:paraId="3A1C345E" w14:textId="77777777" w:rsidR="006C384A" w:rsidRPr="00600898" w:rsidRDefault="00A80334" w:rsidP="00600898">
      <w:pPr>
        <w:widowControl w:val="0"/>
        <w:suppressAutoHyphens/>
        <w:spacing w:after="0"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Zgodnie z art. 13 Rozporządzenia Parlamentu Europejskiego i Rady (UE) 2016/679 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z dnia 27 kwietnia 2016 r. (Dz. U. UE</w:t>
      </w:r>
      <w:r w:rsidR="003F5AE1"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.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L.</w:t>
      </w:r>
      <w:r w:rsidR="003F5AE1"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z 2016r. Nr</w:t>
      </w:r>
    </w:p>
    <w:p w14:paraId="77B6D0EC" w14:textId="38A20164" w:rsidR="00A80334" w:rsidRPr="00600898" w:rsidRDefault="00A80334" w:rsidP="00600898">
      <w:pPr>
        <w:widowControl w:val="0"/>
        <w:suppressAutoHyphens/>
        <w:spacing w:after="0" w:line="276" w:lineRule="auto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119.1) w sprawie ochrony osób fizycznych w związku z przetwarzaniem danych osobowych i w sprawie swobodnego przepływu takich danych oraz uchylenia dyrektywy 95/46/WE) informuję, iż:</w:t>
      </w:r>
    </w:p>
    <w:p w14:paraId="3B79F146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administratorem Pani/Pana danych osobowych jest Urząd Miasta Włocławek, reprezentowany przez Prezydenta Miasta Włocławek, z siedzibą we Włocławku przy ul. Zielony Rynek 11/13,</w:t>
      </w:r>
    </w:p>
    <w:p w14:paraId="5029CC24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kontakt z Inspektorem Ochrony Danych w Urzędzie Miasta Włocławek możliwy jest pod numerem tel. /54/4144269 lub adresem email </w:t>
      </w:r>
      <w:hyperlink r:id="rId6" w:history="1">
        <w:r w:rsidRPr="00600898">
          <w:rPr>
            <w:rFonts w:ascii="Arial" w:eastAsia="SimSun" w:hAnsi="Arial" w:cs="Arial"/>
            <w:color w:val="0563C1" w:themeColor="hyperlink"/>
            <w:kern w:val="2"/>
            <w:sz w:val="24"/>
            <w:szCs w:val="24"/>
            <w:lang w:eastAsia="hi-IN" w:bidi="hi-IN"/>
          </w:rPr>
          <w:t>iod@um.wloclawek.pl</w:t>
        </w:r>
      </w:hyperlink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</w:p>
    <w:p w14:paraId="6E896661" w14:textId="0B16B86F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Pani/Pana dane osobowe przetwarzane będą dla potrzeb procedury zatrudniania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</w:r>
      <w:r w:rsidR="00F664F6"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na wolne stanowisko pomocnicze i obsługi, stanowisko Pomoc Administracyjna</w:t>
      </w:r>
      <w:r w:rsidR="00780708"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</w:r>
      <w:r w:rsidR="009A4275" w:rsidRPr="00600898">
        <w:rPr>
          <w:rFonts w:ascii="Arial" w:hAnsi="Arial" w:cs="Arial"/>
          <w:sz w:val="24"/>
          <w:szCs w:val="24"/>
        </w:rPr>
        <w:t xml:space="preserve">w Wydziale Organizacyjno – Prawnym i Kadr, </w:t>
      </w:r>
      <w:r w:rsidR="00B82BED" w:rsidRPr="00600898">
        <w:rPr>
          <w:rFonts w:ascii="Arial" w:hAnsi="Arial" w:cs="Arial"/>
          <w:sz w:val="24"/>
          <w:szCs w:val="24"/>
        </w:rPr>
        <w:t xml:space="preserve">Referat Obsługi Urzędu 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t>w celu:</w:t>
      </w:r>
    </w:p>
    <w:p w14:paraId="28298742" w14:textId="77777777" w:rsidR="00A80334" w:rsidRPr="00600898" w:rsidRDefault="00A80334" w:rsidP="00600898">
      <w:pPr>
        <w:spacing w:after="0"/>
        <w:ind w:left="360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- realizacji procedury rekrutacji w ramach niniejszego naboru na podstawie:</w:t>
      </w:r>
    </w:p>
    <w:p w14:paraId="5C36B7BB" w14:textId="77777777" w:rsidR="00A80334" w:rsidRPr="00600898" w:rsidRDefault="00A80334" w:rsidP="00600898">
      <w:pPr>
        <w:numPr>
          <w:ilvl w:val="0"/>
          <w:numId w:val="7"/>
        </w:numPr>
        <w:spacing w:after="0"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Kodeksu Pracy oraz ustawy o pracownikach samorządowych – w ramach realizacji obowiązku prawnego ciążącego na administratorze danych oraz</w:t>
      </w:r>
      <w:r w:rsidRPr="00600898">
        <w:rPr>
          <w:rFonts w:ascii="Arial" w:hAnsi="Arial" w:cs="Arial"/>
          <w:sz w:val="24"/>
          <w:szCs w:val="24"/>
        </w:rPr>
        <w:br/>
        <w:t xml:space="preserve"> w zakresie danych o niepełnosprawności w ramach wykonywania szczególnych praw przez Panią/Pana dotyczących pierwszego zatrudnienia na stanowisku urzędniczym (art.9 ust 2 lit. b ogólnego rozporządzenia </w:t>
      </w:r>
      <w:r w:rsidRPr="00600898">
        <w:rPr>
          <w:rFonts w:ascii="Arial" w:hAnsi="Arial" w:cs="Arial"/>
          <w:sz w:val="24"/>
          <w:szCs w:val="24"/>
        </w:rPr>
        <w:br/>
        <w:t>o ochronie danych);</w:t>
      </w:r>
    </w:p>
    <w:p w14:paraId="3A336916" w14:textId="387B810D" w:rsidR="00A80334" w:rsidRPr="00600898" w:rsidRDefault="00A80334" w:rsidP="00600898">
      <w:pPr>
        <w:widowControl w:val="0"/>
        <w:suppressAutoHyphens/>
        <w:spacing w:after="0" w:line="276" w:lineRule="auto"/>
        <w:ind w:left="360"/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>- archiwizacji na podstawie:</w:t>
      </w:r>
    </w:p>
    <w:p w14:paraId="615336E6" w14:textId="77777777" w:rsidR="00A80334" w:rsidRPr="00600898" w:rsidRDefault="00A80334" w:rsidP="00600898">
      <w:pPr>
        <w:numPr>
          <w:ilvl w:val="0"/>
          <w:numId w:val="7"/>
        </w:numPr>
        <w:spacing w:after="0" w:line="259" w:lineRule="auto"/>
        <w:ind w:left="1080"/>
        <w:contextualSpacing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ustawy o narodowym zasobie archiwalnym i archiwach w tym rozporządzenia w sprawie instrukcji kancelaryjnej, jednolitych rzeczowych wykazów akt oraz instrukcji w sprawie organizacji i zakresu działania archiwów zakładowych,</w:t>
      </w:r>
    </w:p>
    <w:p w14:paraId="506E0173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hAnsi="Arial" w:cs="Arial"/>
          <w:sz w:val="24"/>
          <w:szCs w:val="24"/>
        </w:rPr>
        <w:t>Pani/ Pana dane osobowe nie będą przekazywane do państwa trzeciego</w:t>
      </w:r>
      <w:r w:rsidRPr="00600898">
        <w:rPr>
          <w:rFonts w:ascii="Arial" w:hAnsi="Arial" w:cs="Arial"/>
          <w:sz w:val="24"/>
          <w:szCs w:val="24"/>
        </w:rPr>
        <w:br/>
        <w:t>i organizacji międzynarodowej;</w:t>
      </w:r>
    </w:p>
    <w:p w14:paraId="7D534745" w14:textId="5A9094D3" w:rsidR="006C7771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hAnsi="Arial" w:cs="Arial"/>
          <w:sz w:val="24"/>
          <w:szCs w:val="24"/>
        </w:rPr>
        <w:t>Pani/Pana dane osobowe będą przekazywane i udostępniane wyłącznie podmiotom uprawnionym na podstawie przepisów prawa;</w:t>
      </w:r>
    </w:p>
    <w:p w14:paraId="0B87C3D4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t xml:space="preserve">Pani/Pana dane osobowe przechowywane będą przez okres tej rekrutacji, przez 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br/>
        <w:t>4 miesiące lub do cofnięcia zgody na przetwarzanie - w zakresie jakim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br/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lastRenderedPageBreak/>
        <w:t>została udzielona. Dokumenty aplikacyjne nieodebrane w wyżej wymienionym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br/>
        <w:t>terminie zostaną przekazane do archiwum zakładowego i przechowywane zgodnie</w:t>
      </w:r>
      <w:r w:rsidRPr="00600898">
        <w:rPr>
          <w:rFonts w:ascii="Arial" w:eastAsia="SimSun" w:hAnsi="Arial" w:cs="Arial"/>
          <w:color w:val="000000" w:themeColor="text1"/>
          <w:kern w:val="2"/>
          <w:sz w:val="24"/>
          <w:szCs w:val="24"/>
          <w:lang w:eastAsia="hi-IN" w:bidi="hi-IN"/>
        </w:rPr>
        <w:br/>
        <w:t xml:space="preserve">z przepisami ustawy 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t>o narodowym zasobie archiwalnym i archiwach w tym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br/>
        <w:t>rozporządzenia w sprawie instrukcji kancelaryjnej, jednolitych rzeczowych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br/>
        <w:t>wykazów akt oraz instrukcji w sprawie organizacji i zakresu działania archiwów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br/>
        <w:t>zakładowych. Dokumenty aplikacyjne kandydata zatrudnionego w wyniku naboru,</w:t>
      </w:r>
      <w:r w:rsidRPr="00600898">
        <w:rPr>
          <w:rFonts w:ascii="Arial" w:hAnsi="Arial" w:cs="Arial"/>
          <w:color w:val="000000" w:themeColor="text1"/>
          <w:sz w:val="24"/>
          <w:szCs w:val="24"/>
        </w:rPr>
        <w:br/>
        <w:t>dołącza się do jego akt osobowych;</w:t>
      </w:r>
    </w:p>
    <w:p w14:paraId="2E545B23" w14:textId="36055910" w:rsidR="00AF10D3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posiada Pani/Pan prawo do żądania od administratora dostępu do danych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osobowych, prawo do ich sprostowania, usunięcia lub ograniczenia przetwarzania,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prawo do wniesienia sprzeciwu wobec przetwarzania, prawo do przenoszenia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danych, prawo do cofnięcia zgody w dowolnym momencie bez wpływu na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zgodność z prawem przetwarzania, którego dokonano na podstawie zgody przed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jej cofnięciem;</w:t>
      </w:r>
    </w:p>
    <w:p w14:paraId="59F12315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ma Pani/Pan prawo wniesienia skargi do Prezesa Urzędu Ochrony Danych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Osobowych;</w:t>
      </w:r>
    </w:p>
    <w:p w14:paraId="12DBBDF7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Pani/Pana dane nie będą podlegały profilowaniu; </w:t>
      </w:r>
    </w:p>
    <w:p w14:paraId="13135E56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zgodnie z art. 15 ustawy o pracownikach samorządowych informacje o wyniku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naboru zawierające imię, nazwisko oraz miejscowość zamieszkania zostaną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 xml:space="preserve">upublicznione na stronie internetowej </w:t>
      </w:r>
      <w:hyperlink r:id="rId7" w:tooltip="adres strony internetowej Biuletynu Informacji Publicznej Urzędu Miasta Włocławek" w:history="1">
        <w:r w:rsidRPr="00600898">
          <w:rPr>
            <w:rFonts w:ascii="Arial" w:eastAsia="SimSun" w:hAnsi="Arial" w:cs="Arial"/>
            <w:color w:val="0563C1" w:themeColor="hyperlink"/>
            <w:kern w:val="2"/>
            <w:sz w:val="24"/>
            <w:szCs w:val="24"/>
            <w:lang w:eastAsia="hi-IN" w:bidi="hi-IN"/>
          </w:rPr>
          <w:t>www.bip.um.wlocl.pl</w:t>
        </w:r>
      </w:hyperlink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oraz tablicy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informacyjnej Urzędu przez okres co najmniej 3 miesięcy;</w:t>
      </w:r>
    </w:p>
    <w:p w14:paraId="6916C628" w14:textId="77777777" w:rsidR="00A80334" w:rsidRPr="00600898" w:rsidRDefault="00A80334" w:rsidP="00600898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podanie danych osobowych w wskazanym zakresie jest obligatoryjne w oparciu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o przepisy prawa a ich nie podanie skutkować będzie niemożnością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przeprowadzenia rekrutacji na stanowisko pracy a w pozostałym zakresie jest</w:t>
      </w:r>
      <w:r w:rsidRPr="00600898">
        <w:rPr>
          <w:rFonts w:ascii="Arial" w:eastAsia="SimSun" w:hAnsi="Arial" w:cs="Arial"/>
          <w:kern w:val="2"/>
          <w:sz w:val="24"/>
          <w:szCs w:val="24"/>
          <w:lang w:eastAsia="hi-IN" w:bidi="hi-IN"/>
        </w:rPr>
        <w:br/>
        <w:t>dobrowolne.</w:t>
      </w:r>
    </w:p>
    <w:p w14:paraId="29BCE039" w14:textId="77777777" w:rsidR="00A80334" w:rsidRPr="00600898" w:rsidRDefault="00A80334" w:rsidP="00600898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F2AF91" w14:textId="69EC2946" w:rsidR="00A80334" w:rsidRPr="00600898" w:rsidRDefault="00A80334" w:rsidP="00600898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 xml:space="preserve">Włocławek, </w:t>
      </w:r>
      <w:r w:rsidR="00EF3602" w:rsidRPr="00600898">
        <w:rPr>
          <w:rFonts w:ascii="Arial" w:hAnsi="Arial" w:cs="Arial"/>
          <w:sz w:val="24"/>
          <w:szCs w:val="24"/>
        </w:rPr>
        <w:t>1</w:t>
      </w:r>
      <w:r w:rsidR="00151EE6" w:rsidRPr="00600898">
        <w:rPr>
          <w:rFonts w:ascii="Arial" w:hAnsi="Arial" w:cs="Arial"/>
          <w:sz w:val="24"/>
          <w:szCs w:val="24"/>
        </w:rPr>
        <w:t>5</w:t>
      </w:r>
      <w:r w:rsidRPr="00600898">
        <w:rPr>
          <w:rFonts w:ascii="Arial" w:hAnsi="Arial" w:cs="Arial"/>
          <w:sz w:val="24"/>
          <w:szCs w:val="24"/>
        </w:rPr>
        <w:t xml:space="preserve"> </w:t>
      </w:r>
      <w:r w:rsidR="00151EE6" w:rsidRPr="00600898">
        <w:rPr>
          <w:rFonts w:ascii="Arial" w:hAnsi="Arial" w:cs="Arial"/>
          <w:sz w:val="24"/>
          <w:szCs w:val="24"/>
        </w:rPr>
        <w:t xml:space="preserve">października </w:t>
      </w:r>
      <w:r w:rsidRPr="00600898">
        <w:rPr>
          <w:rFonts w:ascii="Arial" w:hAnsi="Arial" w:cs="Arial"/>
          <w:sz w:val="24"/>
          <w:szCs w:val="24"/>
        </w:rPr>
        <w:t>202</w:t>
      </w:r>
      <w:r w:rsidR="00151EE6" w:rsidRPr="00600898">
        <w:rPr>
          <w:rFonts w:ascii="Arial" w:hAnsi="Arial" w:cs="Arial"/>
          <w:sz w:val="24"/>
          <w:szCs w:val="24"/>
        </w:rPr>
        <w:t>5</w:t>
      </w:r>
      <w:r w:rsidRPr="00600898">
        <w:rPr>
          <w:rFonts w:ascii="Arial" w:hAnsi="Arial" w:cs="Arial"/>
          <w:sz w:val="24"/>
          <w:szCs w:val="24"/>
        </w:rPr>
        <w:t xml:space="preserve"> r.</w:t>
      </w:r>
    </w:p>
    <w:p w14:paraId="724624BD" w14:textId="77777777" w:rsidR="00A80334" w:rsidRPr="00600898" w:rsidRDefault="00A80334" w:rsidP="00600898">
      <w:pPr>
        <w:tabs>
          <w:tab w:val="left" w:pos="5670"/>
        </w:tabs>
        <w:spacing w:after="0" w:line="240" w:lineRule="auto"/>
        <w:rPr>
          <w:rFonts w:ascii="Arial Narrow" w:hAnsi="Arial Narrow"/>
        </w:rPr>
      </w:pPr>
    </w:p>
    <w:p w14:paraId="07FC696A" w14:textId="7EB19C95" w:rsidR="00A80334" w:rsidRPr="00600898" w:rsidRDefault="00A80334" w:rsidP="00600898">
      <w:pPr>
        <w:tabs>
          <w:tab w:val="left" w:pos="5670"/>
        </w:tabs>
        <w:spacing w:after="0" w:line="240" w:lineRule="auto"/>
        <w:rPr>
          <w:rFonts w:ascii="Arial Narrow" w:hAnsi="Arial Narrow"/>
        </w:rPr>
      </w:pPr>
      <w:r w:rsidRPr="00600898">
        <w:rPr>
          <w:rFonts w:ascii="Arial Narrow" w:hAnsi="Arial Narrow"/>
        </w:rPr>
        <w:tab/>
      </w:r>
      <w:r w:rsidR="00924783" w:rsidRPr="00600898">
        <w:rPr>
          <w:rFonts w:ascii="Arial Narrow" w:hAnsi="Arial Narrow"/>
        </w:rPr>
        <w:t xml:space="preserve">   </w:t>
      </w:r>
      <w:r w:rsidRPr="00600898">
        <w:rPr>
          <w:rFonts w:ascii="Arial Narrow" w:hAnsi="Arial Narrow"/>
        </w:rPr>
        <w:t>………………………………………….</w:t>
      </w:r>
    </w:p>
    <w:p w14:paraId="7964B9A2" w14:textId="77777777" w:rsidR="00A80334" w:rsidRPr="00600898" w:rsidRDefault="00A80334" w:rsidP="00600898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600898">
        <w:rPr>
          <w:rFonts w:ascii="Arial" w:hAnsi="Arial" w:cs="Arial"/>
          <w:sz w:val="24"/>
          <w:szCs w:val="24"/>
        </w:rPr>
        <w:t>(podpis Prezydenta)</w:t>
      </w:r>
    </w:p>
    <w:p w14:paraId="66C26D3A" w14:textId="63658B81" w:rsidR="00346BDB" w:rsidRPr="00600898" w:rsidRDefault="00346BDB" w:rsidP="00600898"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lastRenderedPageBreak/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</w:p>
    <w:p w14:paraId="71E4739A" w14:textId="49A5B1F9" w:rsidR="00E238A5" w:rsidRPr="00600898" w:rsidRDefault="00346BDB" w:rsidP="00600898">
      <w:r w:rsidRPr="00600898">
        <w:rPr>
          <w:rFonts w:ascii="Arial Narrow" w:hAnsi="Arial Narrow"/>
          <w:sz w:val="16"/>
          <w:szCs w:val="16"/>
        </w:rPr>
        <w:t>*kandydat może być zobowiązany do okazania, w wyznaczonym terminie, oryginałów dokumentów pod rygorem wykluczenia z postępowania rekrutacyjnego</w:t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  <w:r w:rsidRPr="00600898">
        <w:tab/>
      </w:r>
    </w:p>
    <w:sectPr w:rsidR="00E238A5" w:rsidRPr="00600898" w:rsidSect="00283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E18"/>
    <w:multiLevelType w:val="hybridMultilevel"/>
    <w:tmpl w:val="48BE0972"/>
    <w:lvl w:ilvl="0" w:tplc="D69CD35C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66429D"/>
    <w:multiLevelType w:val="hybridMultilevel"/>
    <w:tmpl w:val="55A4E2D2"/>
    <w:lvl w:ilvl="0" w:tplc="DE4811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F66DE"/>
    <w:multiLevelType w:val="hybridMultilevel"/>
    <w:tmpl w:val="88B4C23C"/>
    <w:lvl w:ilvl="0" w:tplc="F2DC6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D048B7A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A68A6"/>
    <w:multiLevelType w:val="hybridMultilevel"/>
    <w:tmpl w:val="B314A366"/>
    <w:lvl w:ilvl="0" w:tplc="FA10D79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167376"/>
    <w:multiLevelType w:val="hybridMultilevel"/>
    <w:tmpl w:val="6E10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06E98"/>
    <w:multiLevelType w:val="hybridMultilevel"/>
    <w:tmpl w:val="4E8E0566"/>
    <w:lvl w:ilvl="0" w:tplc="17EAAD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922182"/>
    <w:multiLevelType w:val="hybridMultilevel"/>
    <w:tmpl w:val="335CD700"/>
    <w:lvl w:ilvl="0" w:tplc="07D6DF1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726F6E57"/>
    <w:multiLevelType w:val="hybridMultilevel"/>
    <w:tmpl w:val="2C1A3C1A"/>
    <w:lvl w:ilvl="0" w:tplc="04150011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25567"/>
    <w:multiLevelType w:val="hybridMultilevel"/>
    <w:tmpl w:val="BCD6EA8A"/>
    <w:lvl w:ilvl="0" w:tplc="38D6F6E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150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227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433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658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0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36713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87592">
    <w:abstractNumId w:val="6"/>
  </w:num>
  <w:num w:numId="8" w16cid:durableId="687635819">
    <w:abstractNumId w:val="1"/>
  </w:num>
  <w:num w:numId="9" w16cid:durableId="1025404052">
    <w:abstractNumId w:val="3"/>
  </w:num>
  <w:num w:numId="10" w16cid:durableId="1499270908">
    <w:abstractNumId w:val="8"/>
  </w:num>
  <w:num w:numId="11" w16cid:durableId="1605459877">
    <w:abstractNumId w:val="7"/>
  </w:num>
  <w:num w:numId="12" w16cid:durableId="1462190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75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34"/>
    <w:rsid w:val="000068A5"/>
    <w:rsid w:val="00014BC8"/>
    <w:rsid w:val="000D5F0A"/>
    <w:rsid w:val="00151EE6"/>
    <w:rsid w:val="00192986"/>
    <w:rsid w:val="001D1D0F"/>
    <w:rsid w:val="0020430A"/>
    <w:rsid w:val="00211359"/>
    <w:rsid w:val="00217F4E"/>
    <w:rsid w:val="0024222D"/>
    <w:rsid w:val="00346BDB"/>
    <w:rsid w:val="00383FBE"/>
    <w:rsid w:val="003C204A"/>
    <w:rsid w:val="003C4F06"/>
    <w:rsid w:val="003C63B0"/>
    <w:rsid w:val="003F5AE1"/>
    <w:rsid w:val="004950E6"/>
    <w:rsid w:val="0057040D"/>
    <w:rsid w:val="00600898"/>
    <w:rsid w:val="0064333C"/>
    <w:rsid w:val="006C384A"/>
    <w:rsid w:val="006C7771"/>
    <w:rsid w:val="006F1F97"/>
    <w:rsid w:val="00780708"/>
    <w:rsid w:val="007D3577"/>
    <w:rsid w:val="007F3B96"/>
    <w:rsid w:val="008B29DD"/>
    <w:rsid w:val="008E60D3"/>
    <w:rsid w:val="00924783"/>
    <w:rsid w:val="00924D0C"/>
    <w:rsid w:val="009A4275"/>
    <w:rsid w:val="009C5D2B"/>
    <w:rsid w:val="00A237BD"/>
    <w:rsid w:val="00A30197"/>
    <w:rsid w:val="00A46B5B"/>
    <w:rsid w:val="00A7309E"/>
    <w:rsid w:val="00A80334"/>
    <w:rsid w:val="00AA4DFC"/>
    <w:rsid w:val="00AF10D3"/>
    <w:rsid w:val="00B65FDC"/>
    <w:rsid w:val="00B82BED"/>
    <w:rsid w:val="00BA41EE"/>
    <w:rsid w:val="00C3233D"/>
    <w:rsid w:val="00C53FE6"/>
    <w:rsid w:val="00D073E9"/>
    <w:rsid w:val="00E238A5"/>
    <w:rsid w:val="00EF3602"/>
    <w:rsid w:val="00F00D9F"/>
    <w:rsid w:val="00F055B2"/>
    <w:rsid w:val="00F664F6"/>
    <w:rsid w:val="00F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3A0"/>
  <w15:chartTrackingRefBased/>
  <w15:docId w15:val="{C8E9E6A8-662D-45EF-AA14-30538175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33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3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B926-0919-4390-9674-C74B017A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wszczęciu procedury na stanowisko Pomoc Administracyjna w Wydziale Organizacyjno-Prawnym i Kadr, Referat Obsługi Urzędu</vt:lpstr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wszczęciu procedury na stanowisko Pomoc Administracyjna w Wydziale Organizacyjno-Prawnym i Kadr, Referat Obsługi Urzędu</dc:title>
  <dc:subject/>
  <dc:creator>Maria Koprowska</dc:creator>
  <cp:keywords/>
  <dc:description/>
  <cp:lastModifiedBy>Łukasz Stolarski</cp:lastModifiedBy>
  <cp:revision>30</cp:revision>
  <cp:lastPrinted>2025-10-14T13:45:00Z</cp:lastPrinted>
  <dcterms:created xsi:type="dcterms:W3CDTF">2025-10-14T10:40:00Z</dcterms:created>
  <dcterms:modified xsi:type="dcterms:W3CDTF">2025-10-15T11:03:00Z</dcterms:modified>
</cp:coreProperties>
</file>