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E7B71" w14:textId="007E9FBB" w:rsidR="00AB4CC3" w:rsidRPr="00AB4CC3" w:rsidRDefault="007F22CA" w:rsidP="007F22CA">
      <w:pPr>
        <w:spacing w:line="256" w:lineRule="auto"/>
        <w:outlineLvl w:val="0"/>
        <w:rPr>
          <w:rFonts w:ascii="Arial" w:eastAsia="Calibri" w:hAnsi="Arial" w:cs="Arial"/>
          <w:b/>
          <w:sz w:val="24"/>
          <w:szCs w:val="24"/>
        </w:rPr>
      </w:pPr>
      <w:r>
        <w:rPr>
          <w:rFonts w:ascii="Arial" w:eastAsia="Calibri" w:hAnsi="Arial" w:cs="Arial"/>
          <w:b/>
          <w:sz w:val="24"/>
          <w:szCs w:val="24"/>
        </w:rPr>
        <w:t>O</w:t>
      </w:r>
      <w:r w:rsidRPr="00AB4CC3">
        <w:rPr>
          <w:rFonts w:ascii="Arial" w:eastAsia="Calibri" w:hAnsi="Arial" w:cs="Arial"/>
          <w:b/>
          <w:sz w:val="24"/>
          <w:szCs w:val="24"/>
        </w:rPr>
        <w:t>głoszenie o naborze na wolne stanowisko urzędnicze</w:t>
      </w:r>
    </w:p>
    <w:p w14:paraId="5AA270FF" w14:textId="77777777" w:rsidR="00AB4CC3" w:rsidRPr="00AB4CC3" w:rsidRDefault="00AB4CC3" w:rsidP="007F22CA">
      <w:pPr>
        <w:spacing w:line="256" w:lineRule="auto"/>
        <w:rPr>
          <w:rFonts w:ascii="Arial" w:eastAsia="Calibri" w:hAnsi="Arial" w:cs="Arial"/>
          <w:sz w:val="24"/>
          <w:szCs w:val="24"/>
        </w:rPr>
      </w:pPr>
      <w:r w:rsidRPr="00AB4CC3">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37B5F4F3" w14:textId="09E8E1DE" w:rsidR="00AB4CC3" w:rsidRDefault="00AB4CC3" w:rsidP="007F22CA">
      <w:pPr>
        <w:spacing w:after="0" w:line="256" w:lineRule="auto"/>
        <w:rPr>
          <w:rFonts w:ascii="Arial" w:eastAsia="Calibri" w:hAnsi="Arial" w:cs="Arial"/>
          <w:sz w:val="24"/>
          <w:szCs w:val="24"/>
        </w:rPr>
      </w:pPr>
      <w:r w:rsidRPr="00AB4CC3">
        <w:rPr>
          <w:rFonts w:ascii="Arial" w:eastAsia="Calibri" w:hAnsi="Arial" w:cs="Arial"/>
          <w:b/>
          <w:sz w:val="24"/>
          <w:szCs w:val="24"/>
        </w:rPr>
        <w:t xml:space="preserve">stanowisko </w:t>
      </w:r>
      <w:bookmarkStart w:id="0" w:name="_Hlk26351778"/>
      <w:r w:rsidR="00B805E2">
        <w:rPr>
          <w:rFonts w:ascii="Arial" w:eastAsia="Calibri" w:hAnsi="Arial" w:cs="Arial"/>
          <w:b/>
          <w:sz w:val="24"/>
          <w:szCs w:val="24"/>
        </w:rPr>
        <w:t>P</w:t>
      </w:r>
      <w:r w:rsidR="00E35E6F">
        <w:rPr>
          <w:rFonts w:ascii="Arial" w:eastAsia="Calibri" w:hAnsi="Arial" w:cs="Arial"/>
          <w:b/>
          <w:sz w:val="24"/>
          <w:szCs w:val="24"/>
        </w:rPr>
        <w:t>odinspektor</w:t>
      </w:r>
      <w:r>
        <w:rPr>
          <w:rFonts w:ascii="Arial" w:eastAsia="Calibri" w:hAnsi="Arial" w:cs="Arial"/>
          <w:b/>
          <w:sz w:val="24"/>
          <w:szCs w:val="24"/>
        </w:rPr>
        <w:t xml:space="preserve"> ds. windykacji należności niepodatkowych </w:t>
      </w:r>
      <w:r w:rsidR="00E35E6F">
        <w:rPr>
          <w:rFonts w:ascii="Arial" w:eastAsia="Calibri" w:hAnsi="Arial" w:cs="Arial"/>
          <w:b/>
          <w:sz w:val="24"/>
          <w:szCs w:val="24"/>
        </w:rPr>
        <w:br/>
      </w:r>
      <w:r>
        <w:rPr>
          <w:rFonts w:ascii="Arial" w:eastAsia="Calibri" w:hAnsi="Arial" w:cs="Arial"/>
          <w:b/>
          <w:sz w:val="24"/>
          <w:szCs w:val="24"/>
        </w:rPr>
        <w:t xml:space="preserve">i prowadzenia rejonów egzekucyjnych </w:t>
      </w:r>
      <w:r w:rsidR="00E35E6F">
        <w:rPr>
          <w:rFonts w:ascii="Arial" w:eastAsia="Calibri" w:hAnsi="Arial" w:cs="Arial"/>
          <w:b/>
          <w:sz w:val="24"/>
          <w:szCs w:val="24"/>
        </w:rPr>
        <w:t>oraz ds. administracyjnych w Wydziale Windykacji i Egzekucji</w:t>
      </w:r>
      <w:r w:rsidRPr="00AB4CC3">
        <w:rPr>
          <w:rFonts w:ascii="Arial" w:eastAsia="Calibri" w:hAnsi="Arial" w:cs="Arial"/>
          <w:b/>
          <w:sz w:val="24"/>
          <w:szCs w:val="24"/>
        </w:rPr>
        <w:t xml:space="preserve"> </w:t>
      </w:r>
      <w:bookmarkEnd w:id="0"/>
      <w:r w:rsidRPr="00AB4CC3">
        <w:rPr>
          <w:rFonts w:ascii="Arial" w:eastAsia="Calibri" w:hAnsi="Arial" w:cs="Arial"/>
          <w:sz w:val="24"/>
          <w:szCs w:val="24"/>
        </w:rPr>
        <w:t>w Urzędzie Miasta Włocławek, Zielony Rynek 11/13, 87-800 Włocławek</w:t>
      </w:r>
    </w:p>
    <w:p w14:paraId="66A7213C" w14:textId="77777777" w:rsidR="00746477" w:rsidRPr="00AB4CC3" w:rsidRDefault="00746477" w:rsidP="007F22CA">
      <w:pPr>
        <w:spacing w:after="0" w:line="256" w:lineRule="auto"/>
        <w:rPr>
          <w:rFonts w:ascii="Arial" w:eastAsia="Calibri" w:hAnsi="Arial" w:cs="Arial"/>
          <w:sz w:val="24"/>
          <w:szCs w:val="24"/>
        </w:rPr>
      </w:pPr>
    </w:p>
    <w:p w14:paraId="5A82E066" w14:textId="77777777" w:rsidR="00AB4CC3" w:rsidRPr="00AB4CC3" w:rsidRDefault="00AB4CC3" w:rsidP="007F22CA">
      <w:pPr>
        <w:numPr>
          <w:ilvl w:val="0"/>
          <w:numId w:val="1"/>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Wymagania kwalifikacyjne:</w:t>
      </w:r>
    </w:p>
    <w:p w14:paraId="69E785E3" w14:textId="77777777" w:rsidR="00AB4CC3" w:rsidRPr="00AB4CC3" w:rsidRDefault="00AB4CC3" w:rsidP="007F22CA">
      <w:pPr>
        <w:numPr>
          <w:ilvl w:val="0"/>
          <w:numId w:val="2"/>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t>Wymagania niezbędne:</w:t>
      </w:r>
    </w:p>
    <w:p w14:paraId="720857B0" w14:textId="2F77649D" w:rsidR="00AB4CC3" w:rsidRPr="00AB4CC3" w:rsidRDefault="00AB4CC3" w:rsidP="007F22CA">
      <w:pPr>
        <w:numPr>
          <w:ilvl w:val="0"/>
          <w:numId w:val="3"/>
        </w:numPr>
        <w:spacing w:after="0" w:line="276" w:lineRule="auto"/>
        <w:contextualSpacing/>
        <w:rPr>
          <w:rFonts w:ascii="Arial" w:eastAsia="Calibri" w:hAnsi="Arial" w:cs="Arial"/>
          <w:sz w:val="24"/>
          <w:szCs w:val="24"/>
        </w:rPr>
      </w:pPr>
      <w:r w:rsidRPr="00AB4CC3">
        <w:rPr>
          <w:rFonts w:ascii="Arial" w:eastAsia="Calibri" w:hAnsi="Arial" w:cs="Arial"/>
          <w:sz w:val="24"/>
          <w:szCs w:val="24"/>
        </w:rPr>
        <w:t xml:space="preserve">wykształcenie wyższe </w:t>
      </w:r>
      <w:r w:rsidR="00322877">
        <w:rPr>
          <w:rFonts w:ascii="Arial" w:eastAsia="Calibri" w:hAnsi="Arial" w:cs="Arial"/>
          <w:sz w:val="24"/>
          <w:szCs w:val="24"/>
        </w:rPr>
        <w:t>na kierunku: ekonomia, finanse, rachunkowość</w:t>
      </w:r>
      <w:r w:rsidR="00B47A68">
        <w:rPr>
          <w:rFonts w:ascii="Arial" w:eastAsia="Calibri" w:hAnsi="Arial" w:cs="Arial"/>
          <w:sz w:val="24"/>
          <w:szCs w:val="24"/>
        </w:rPr>
        <w:t xml:space="preserve"> lub</w:t>
      </w:r>
      <w:r w:rsidR="00322877">
        <w:rPr>
          <w:rFonts w:ascii="Arial" w:eastAsia="Calibri" w:hAnsi="Arial" w:cs="Arial"/>
          <w:sz w:val="24"/>
          <w:szCs w:val="24"/>
        </w:rPr>
        <w:t xml:space="preserve"> administracja</w:t>
      </w:r>
      <w:r w:rsidRPr="00AB4CC3">
        <w:rPr>
          <w:rFonts w:ascii="Arial" w:eastAsia="Calibri" w:hAnsi="Arial" w:cs="Arial"/>
          <w:sz w:val="24"/>
          <w:szCs w:val="24"/>
        </w:rPr>
        <w:t>;</w:t>
      </w:r>
    </w:p>
    <w:p w14:paraId="4518EF4D" w14:textId="18427FA3" w:rsidR="00AB4CC3" w:rsidRPr="00AB4CC3" w:rsidRDefault="00AB4CC3" w:rsidP="007F22CA">
      <w:pPr>
        <w:numPr>
          <w:ilvl w:val="0"/>
          <w:numId w:val="3"/>
        </w:numPr>
        <w:spacing w:after="0" w:line="276" w:lineRule="auto"/>
        <w:contextualSpacing/>
        <w:rPr>
          <w:rFonts w:ascii="Arial" w:eastAsia="Calibri" w:hAnsi="Arial" w:cs="Arial"/>
          <w:sz w:val="24"/>
          <w:szCs w:val="24"/>
        </w:rPr>
      </w:pPr>
      <w:r w:rsidRPr="00AB4CC3">
        <w:rPr>
          <w:rFonts w:ascii="Arial" w:eastAsia="Calibri" w:hAnsi="Arial" w:cs="Arial"/>
          <w:sz w:val="24"/>
          <w:szCs w:val="24"/>
        </w:rPr>
        <w:t>znajomość</w:t>
      </w:r>
      <w:r w:rsidR="001469AD">
        <w:rPr>
          <w:rFonts w:ascii="Arial" w:eastAsia="Calibri" w:hAnsi="Arial" w:cs="Arial"/>
          <w:sz w:val="24"/>
          <w:szCs w:val="24"/>
        </w:rPr>
        <w:t>: ustawy z dnia 17 czerwca 1966 r. o postępowaniu egzekucyjnym w administracji (Dz.U z 2022 r.</w:t>
      </w:r>
      <w:r w:rsidR="00132A2F">
        <w:rPr>
          <w:rFonts w:ascii="Arial" w:eastAsia="Calibri" w:hAnsi="Arial" w:cs="Arial"/>
          <w:sz w:val="24"/>
          <w:szCs w:val="24"/>
        </w:rPr>
        <w:t xml:space="preserve"> poz. 479 ze zm.)</w:t>
      </w:r>
      <w:r w:rsidR="00B47A68">
        <w:rPr>
          <w:rFonts w:ascii="Arial" w:eastAsia="Calibri" w:hAnsi="Arial" w:cs="Arial"/>
          <w:sz w:val="24"/>
          <w:szCs w:val="24"/>
        </w:rPr>
        <w:t xml:space="preserve"> </w:t>
      </w:r>
      <w:r w:rsidR="00132A2F">
        <w:rPr>
          <w:rFonts w:ascii="Arial" w:eastAsia="Calibri" w:hAnsi="Arial" w:cs="Arial"/>
          <w:sz w:val="24"/>
          <w:szCs w:val="24"/>
        </w:rPr>
        <w:t xml:space="preserve">rozporządzenia Ministra Finansów w </w:t>
      </w:r>
      <w:r w:rsidR="006533ED">
        <w:rPr>
          <w:rFonts w:ascii="Arial" w:eastAsia="Calibri" w:hAnsi="Arial" w:cs="Arial"/>
          <w:sz w:val="24"/>
          <w:szCs w:val="24"/>
        </w:rPr>
        <w:t>sprawie</w:t>
      </w:r>
      <w:r w:rsidR="00132A2F">
        <w:rPr>
          <w:rFonts w:ascii="Arial" w:eastAsia="Calibri" w:hAnsi="Arial" w:cs="Arial"/>
          <w:sz w:val="24"/>
          <w:szCs w:val="24"/>
        </w:rPr>
        <w:t xml:space="preserve"> adnotacji w sprawie zbiegu oraz dokonywania doręczeń przy wykorzystaniu </w:t>
      </w:r>
      <w:r w:rsidR="001B4D7E">
        <w:rPr>
          <w:rFonts w:ascii="Arial" w:eastAsia="Calibri" w:hAnsi="Arial" w:cs="Arial"/>
          <w:sz w:val="24"/>
          <w:szCs w:val="24"/>
        </w:rPr>
        <w:t xml:space="preserve">systemu teleinformatycznego albo z użyciem środków komunikacji elektronicznej pomiędzy organami egzekucyjnymi oraz pomiędzy organem egzekucyjnym a komornikiem </w:t>
      </w:r>
      <w:r w:rsidR="006533ED">
        <w:rPr>
          <w:rFonts w:ascii="Arial" w:eastAsia="Calibri" w:hAnsi="Arial" w:cs="Arial"/>
          <w:sz w:val="24"/>
          <w:szCs w:val="24"/>
        </w:rPr>
        <w:t>sądowym (Dz.U. z 2023 r. poz. 2)</w:t>
      </w:r>
      <w:r w:rsidR="009948E9">
        <w:rPr>
          <w:rFonts w:ascii="Arial" w:eastAsia="Calibri" w:hAnsi="Arial" w:cs="Arial"/>
          <w:sz w:val="24"/>
          <w:szCs w:val="24"/>
        </w:rPr>
        <w:t xml:space="preserve">, rozporządzenia Ministra Finansów w sprawie przekazywania tytułu wykonawczego i innych dokumentów do organu egzekucyjnego </w:t>
      </w:r>
      <w:r w:rsidR="00B47A68">
        <w:rPr>
          <w:rFonts w:ascii="Arial" w:eastAsia="Calibri" w:hAnsi="Arial" w:cs="Arial"/>
          <w:sz w:val="24"/>
          <w:szCs w:val="24"/>
        </w:rPr>
        <w:br/>
      </w:r>
      <w:r w:rsidR="009948E9">
        <w:rPr>
          <w:rFonts w:ascii="Arial" w:eastAsia="Calibri" w:hAnsi="Arial" w:cs="Arial"/>
          <w:sz w:val="24"/>
          <w:szCs w:val="24"/>
        </w:rPr>
        <w:t>(Dz.U z 2020 r. poz. 1310)</w:t>
      </w:r>
      <w:r w:rsidR="002B260D">
        <w:rPr>
          <w:rFonts w:ascii="Arial" w:eastAsia="Calibri" w:hAnsi="Arial" w:cs="Arial"/>
          <w:sz w:val="24"/>
          <w:szCs w:val="24"/>
        </w:rPr>
        <w:t>, Kodeksu postępowania administracyjnego (Dz.U z 2022 r. poz. 2000);</w:t>
      </w:r>
    </w:p>
    <w:p w14:paraId="68A13A42" w14:textId="77777777" w:rsidR="00AB4CC3" w:rsidRPr="00AB4CC3" w:rsidRDefault="00AB4CC3" w:rsidP="007F22CA">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obywatelstwo polskie;</w:t>
      </w:r>
    </w:p>
    <w:p w14:paraId="0C44D54A" w14:textId="77777777" w:rsidR="00AB4CC3" w:rsidRPr="00AB4CC3" w:rsidRDefault="00AB4CC3" w:rsidP="007F22CA">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pełna zdolność do czynności prawnych oraz korzystanie w pełni z praw publicznych;</w:t>
      </w:r>
    </w:p>
    <w:p w14:paraId="47B72D28" w14:textId="77777777" w:rsidR="00AB4CC3" w:rsidRPr="00AB4CC3" w:rsidRDefault="00AB4CC3" w:rsidP="007F22CA">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niekaralność / brak skazania prawomocnym wyrokiem sądu za umyślne przestępstwo ścigane z oskarżenia publicznego lub umyślne przestępstwo skarbowe;</w:t>
      </w:r>
    </w:p>
    <w:p w14:paraId="5BE6717C" w14:textId="0C1441FB" w:rsidR="00AB4CC3" w:rsidRPr="00AB4CC3" w:rsidRDefault="00AB4CC3" w:rsidP="007F22CA">
      <w:pPr>
        <w:numPr>
          <w:ilvl w:val="0"/>
          <w:numId w:val="3"/>
        </w:numPr>
        <w:spacing w:after="200" w:line="276" w:lineRule="auto"/>
        <w:contextualSpacing/>
        <w:rPr>
          <w:rFonts w:ascii="Arial" w:eastAsia="Calibri" w:hAnsi="Arial" w:cs="Arial"/>
          <w:sz w:val="24"/>
          <w:szCs w:val="24"/>
        </w:rPr>
      </w:pPr>
      <w:r w:rsidRPr="00AB4CC3">
        <w:rPr>
          <w:rFonts w:ascii="Arial" w:eastAsia="Calibri" w:hAnsi="Arial" w:cs="Arial"/>
          <w:sz w:val="24"/>
          <w:szCs w:val="24"/>
        </w:rPr>
        <w:t>nieposzlakowana opinia</w:t>
      </w:r>
      <w:r w:rsidR="002B260D">
        <w:rPr>
          <w:rFonts w:ascii="Arial" w:eastAsia="Calibri" w:hAnsi="Arial" w:cs="Arial"/>
          <w:sz w:val="24"/>
          <w:szCs w:val="24"/>
        </w:rPr>
        <w:t>.</w:t>
      </w:r>
    </w:p>
    <w:p w14:paraId="329C7944" w14:textId="77777777" w:rsidR="00AB4CC3" w:rsidRPr="00AB4CC3" w:rsidRDefault="00AB4CC3" w:rsidP="007F22CA">
      <w:pPr>
        <w:numPr>
          <w:ilvl w:val="0"/>
          <w:numId w:val="2"/>
        </w:numPr>
        <w:spacing w:after="0" w:line="276" w:lineRule="auto"/>
        <w:contextualSpacing/>
        <w:rPr>
          <w:rFonts w:ascii="Arial" w:eastAsia="Calibri" w:hAnsi="Arial" w:cs="Arial"/>
          <w:b/>
          <w:sz w:val="24"/>
          <w:szCs w:val="24"/>
        </w:rPr>
      </w:pPr>
      <w:r w:rsidRPr="00AB4CC3">
        <w:rPr>
          <w:rFonts w:ascii="Arial" w:eastAsia="Calibri" w:hAnsi="Arial" w:cs="Arial"/>
          <w:b/>
          <w:sz w:val="24"/>
          <w:szCs w:val="24"/>
        </w:rPr>
        <w:t>Wymagania dodatkowe:</w:t>
      </w:r>
    </w:p>
    <w:p w14:paraId="37E4E9AA" w14:textId="572CDC6D" w:rsidR="00AB4CC3" w:rsidRDefault="00305F3B" w:rsidP="007F22CA">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d</w:t>
      </w:r>
      <w:r w:rsidR="00910082">
        <w:rPr>
          <w:rFonts w:ascii="Arial" w:eastAsia="Calibri" w:hAnsi="Arial" w:cs="Arial"/>
          <w:sz w:val="24"/>
          <w:szCs w:val="24"/>
        </w:rPr>
        <w:t>obra znajomość obsługi komputera;</w:t>
      </w:r>
    </w:p>
    <w:p w14:paraId="6E592CAC" w14:textId="6CC8E5A5" w:rsidR="00910082" w:rsidRPr="00AB4CC3" w:rsidRDefault="00305F3B" w:rsidP="007F22CA">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 xml:space="preserve">doświadczenie w pracy na podobnym stanowisku/staż pracy </w:t>
      </w:r>
      <w:r w:rsidR="00F4722D">
        <w:rPr>
          <w:rFonts w:ascii="Arial" w:eastAsia="Calibri" w:hAnsi="Arial" w:cs="Arial"/>
          <w:sz w:val="24"/>
          <w:szCs w:val="24"/>
        </w:rPr>
        <w:t>–</w:t>
      </w:r>
      <w:r>
        <w:rPr>
          <w:rFonts w:ascii="Arial" w:eastAsia="Calibri" w:hAnsi="Arial" w:cs="Arial"/>
          <w:sz w:val="24"/>
          <w:szCs w:val="24"/>
        </w:rPr>
        <w:t xml:space="preserve"> wskazane</w:t>
      </w:r>
      <w:r w:rsidR="00F4722D">
        <w:rPr>
          <w:rFonts w:ascii="Arial" w:eastAsia="Calibri" w:hAnsi="Arial" w:cs="Arial"/>
          <w:sz w:val="24"/>
          <w:szCs w:val="24"/>
        </w:rPr>
        <w:t>;</w:t>
      </w:r>
    </w:p>
    <w:p w14:paraId="63E4EEEE" w14:textId="21F29B9C" w:rsidR="00AB4CC3" w:rsidRPr="00AB4CC3" w:rsidRDefault="00F4722D" w:rsidP="007F22CA">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umiejętności zawodowe: umiejętności analityczne, umiejętność korzystania z aplikacji biurowych;</w:t>
      </w:r>
    </w:p>
    <w:p w14:paraId="60AF07EF" w14:textId="6760D70E" w:rsidR="00AB4CC3" w:rsidRPr="00AB4CC3" w:rsidRDefault="009D7CF5" w:rsidP="007F22CA">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predyspozycje osobowościowe: sumienność, uczciwość, samodzielność, zdyscyplinowanie, umiejętność pracy w zespole, komunikatywność, umiejętność planowania i organizacji pracy, pos</w:t>
      </w:r>
      <w:r w:rsidR="00783261">
        <w:rPr>
          <w:rFonts w:ascii="Arial" w:eastAsia="Calibri" w:hAnsi="Arial" w:cs="Arial"/>
          <w:sz w:val="24"/>
          <w:szCs w:val="24"/>
        </w:rPr>
        <w:t>tawa etyczn</w:t>
      </w:r>
      <w:r w:rsidR="00E367F7">
        <w:rPr>
          <w:rFonts w:ascii="Arial" w:eastAsia="Calibri" w:hAnsi="Arial" w:cs="Arial"/>
          <w:sz w:val="24"/>
          <w:szCs w:val="24"/>
        </w:rPr>
        <w:t>a</w:t>
      </w:r>
      <w:r w:rsidR="00783261">
        <w:rPr>
          <w:rFonts w:ascii="Arial" w:eastAsia="Calibri" w:hAnsi="Arial" w:cs="Arial"/>
          <w:sz w:val="24"/>
          <w:szCs w:val="24"/>
        </w:rPr>
        <w:t>, umiejętność pracy w stresie i pod presją czasu.</w:t>
      </w:r>
    </w:p>
    <w:p w14:paraId="35D0561C" w14:textId="34B2DE01" w:rsidR="00AB4CC3" w:rsidRDefault="00AB4CC3" w:rsidP="007F22CA">
      <w:pPr>
        <w:numPr>
          <w:ilvl w:val="0"/>
          <w:numId w:val="1"/>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t>Zakres zadań wykonywanych na stanowisku zgodnie z zakresem czynności opublikowanym łącznie z niniejszym ogłoszeniem.</w:t>
      </w:r>
    </w:p>
    <w:p w14:paraId="4CFB92B8" w14:textId="77777777" w:rsidR="00746477" w:rsidRPr="00AB4CC3" w:rsidRDefault="00746477" w:rsidP="007F22CA">
      <w:pPr>
        <w:spacing w:after="200" w:line="276" w:lineRule="auto"/>
        <w:ind w:left="720"/>
        <w:contextualSpacing/>
        <w:rPr>
          <w:rFonts w:ascii="Arial" w:eastAsia="Calibri" w:hAnsi="Arial" w:cs="Arial"/>
          <w:b/>
          <w:sz w:val="24"/>
          <w:szCs w:val="24"/>
        </w:rPr>
      </w:pPr>
    </w:p>
    <w:p w14:paraId="1484346F" w14:textId="77777777" w:rsidR="00AB4CC3" w:rsidRPr="00AB4CC3" w:rsidRDefault="00AB4CC3" w:rsidP="007F22CA">
      <w:pPr>
        <w:numPr>
          <w:ilvl w:val="0"/>
          <w:numId w:val="1"/>
        </w:numPr>
        <w:spacing w:after="200" w:line="276" w:lineRule="auto"/>
        <w:contextualSpacing/>
        <w:rPr>
          <w:rFonts w:ascii="Arial" w:eastAsia="Calibri" w:hAnsi="Arial" w:cs="Arial"/>
          <w:sz w:val="24"/>
          <w:szCs w:val="24"/>
        </w:rPr>
      </w:pPr>
      <w:r w:rsidRPr="00AB4CC3">
        <w:rPr>
          <w:rFonts w:ascii="Arial" w:eastAsia="Calibri" w:hAnsi="Arial" w:cs="Arial"/>
          <w:b/>
          <w:sz w:val="24"/>
          <w:szCs w:val="24"/>
        </w:rPr>
        <w:lastRenderedPageBreak/>
        <w:t>Wymagane dokumenty:</w:t>
      </w:r>
    </w:p>
    <w:p w14:paraId="2EDC4C02" w14:textId="77777777" w:rsidR="00AB4CC3" w:rsidRPr="00AB4CC3" w:rsidRDefault="00AB4CC3" w:rsidP="007F22CA">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podpisany list motywacyjny;</w:t>
      </w:r>
    </w:p>
    <w:p w14:paraId="545CBFB8" w14:textId="77777777" w:rsidR="00AB4CC3" w:rsidRPr="00AB4CC3" w:rsidRDefault="00AB4CC3" w:rsidP="007F22CA">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podpisany życiorys (CV);</w:t>
      </w:r>
    </w:p>
    <w:p w14:paraId="0533CB44" w14:textId="77777777" w:rsidR="00AB4CC3" w:rsidRPr="00AB4CC3" w:rsidRDefault="00AB4CC3" w:rsidP="007F22CA">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wypełniony i własnoręcznie podpisany kwestionariusz osobowy;</w:t>
      </w:r>
    </w:p>
    <w:p w14:paraId="2F09A5E1" w14:textId="77777777" w:rsidR="00AB4CC3" w:rsidRPr="00AB4CC3" w:rsidRDefault="00AB4CC3" w:rsidP="007F22CA">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własnoręcznie podpisane oświadczenia o:</w:t>
      </w:r>
    </w:p>
    <w:p w14:paraId="202D68BB" w14:textId="77777777" w:rsidR="00AB4CC3" w:rsidRPr="00AB4CC3" w:rsidRDefault="00AB4CC3" w:rsidP="007F22CA">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nieposzlakowanej opinii;</w:t>
      </w:r>
    </w:p>
    <w:p w14:paraId="0917860F" w14:textId="77777777" w:rsidR="00AB4CC3" w:rsidRPr="00AB4CC3" w:rsidRDefault="00AB4CC3" w:rsidP="007F22CA">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667EA2CC" w14:textId="77777777" w:rsidR="00AB4CC3" w:rsidRPr="00AB4CC3" w:rsidRDefault="00AB4CC3" w:rsidP="007F22CA">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posiadaniu pełnej zdolności do czynności prawnych i korzystania z pełni praw publicznych;</w:t>
      </w:r>
    </w:p>
    <w:p w14:paraId="2338528A" w14:textId="29FD1134" w:rsidR="00AB4CC3" w:rsidRPr="00AB4CC3" w:rsidRDefault="00AB4CC3" w:rsidP="007F22CA">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AB4CC3">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AB4CC3">
        <w:rPr>
          <w:rFonts w:ascii="Arial" w:eastAsia="SimSun" w:hAnsi="Arial" w:cs="Arial"/>
          <w:color w:val="000000" w:themeColor="text1"/>
          <w:kern w:val="2"/>
          <w:sz w:val="24"/>
          <w:szCs w:val="24"/>
          <w:lang w:eastAsia="hi-IN" w:bidi="hi-IN"/>
        </w:rPr>
        <w:t xml:space="preserve"> </w:t>
      </w:r>
      <w:r w:rsidRPr="00AB4CC3">
        <w:rPr>
          <w:rFonts w:ascii="Arial" w:eastAsia="Calibri" w:hAnsi="Arial" w:cs="Arial"/>
          <w:color w:val="000000" w:themeColor="text1"/>
          <w:sz w:val="24"/>
          <w:szCs w:val="24"/>
          <w:lang w:eastAsia="pl-PL"/>
        </w:rPr>
        <w:t>danych osobowych,</w:t>
      </w:r>
      <w:r w:rsidRPr="00AB4CC3">
        <w:rPr>
          <w:rFonts w:ascii="Arial" w:eastAsia="SimSun" w:hAnsi="Arial" w:cs="Arial"/>
          <w:color w:val="000000" w:themeColor="text1"/>
          <w:kern w:val="2"/>
          <w:sz w:val="24"/>
          <w:szCs w:val="24"/>
          <w:lang w:eastAsia="hi-IN" w:bidi="hi-IN"/>
        </w:rPr>
        <w:t xml:space="preserve"> </w:t>
      </w:r>
      <w:r w:rsidRPr="00AB4CC3">
        <w:rPr>
          <w:rFonts w:ascii="Arial" w:eastAsia="Calibri" w:hAnsi="Arial" w:cs="Arial"/>
          <w:color w:val="000000" w:themeColor="text1"/>
          <w:sz w:val="24"/>
          <w:szCs w:val="24"/>
          <w:lang w:eastAsia="pl-PL"/>
        </w:rPr>
        <w:t xml:space="preserve">zawartych </w:t>
      </w:r>
      <w:r w:rsidRPr="00AB4CC3">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AB4CC3">
        <w:rPr>
          <w:rFonts w:ascii="Arial" w:eastAsia="Calibri" w:hAnsi="Arial" w:cs="Arial"/>
          <w:color w:val="000000" w:themeColor="text1"/>
          <w:sz w:val="24"/>
          <w:szCs w:val="24"/>
          <w:lang w:eastAsia="pl-PL"/>
        </w:rPr>
        <w:br/>
        <w:t>(Dz. Urz. UE.L. 119.1) w sprawie ochrony osób</w:t>
      </w:r>
      <w:r w:rsidR="00D60136">
        <w:rPr>
          <w:rFonts w:ascii="Arial" w:eastAsia="Calibri" w:hAnsi="Arial" w:cs="Arial"/>
          <w:color w:val="000000" w:themeColor="text1"/>
          <w:sz w:val="24"/>
          <w:szCs w:val="24"/>
          <w:lang w:eastAsia="pl-PL"/>
        </w:rPr>
        <w:t xml:space="preserve"> </w:t>
      </w:r>
      <w:r w:rsidRPr="00AB4CC3">
        <w:rPr>
          <w:rFonts w:ascii="Arial" w:eastAsia="Calibri" w:hAnsi="Arial" w:cs="Arial"/>
          <w:color w:val="000000" w:themeColor="text1"/>
          <w:sz w:val="24"/>
          <w:szCs w:val="24"/>
          <w:lang w:eastAsia="pl-PL"/>
        </w:rPr>
        <w:t xml:space="preserve">fizycznych w związku </w:t>
      </w:r>
      <w:r w:rsidRPr="00AB4CC3">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42C33739" w14:textId="77777777" w:rsidR="00AB4CC3" w:rsidRPr="00AB4CC3" w:rsidRDefault="00AB4CC3" w:rsidP="007F22CA">
      <w:pPr>
        <w:numPr>
          <w:ilvl w:val="1"/>
          <w:numId w:val="6"/>
        </w:numPr>
        <w:spacing w:after="200" w:line="276" w:lineRule="auto"/>
        <w:ind w:left="1418" w:hanging="425"/>
        <w:contextualSpacing/>
        <w:rPr>
          <w:rFonts w:ascii="Arial" w:eastAsia="Calibri" w:hAnsi="Arial" w:cs="Arial"/>
          <w:sz w:val="24"/>
          <w:szCs w:val="24"/>
        </w:rPr>
      </w:pPr>
      <w:r w:rsidRPr="00AB4CC3">
        <w:rPr>
          <w:rFonts w:ascii="Arial" w:eastAsia="Calibri" w:hAnsi="Arial" w:cs="Arial"/>
          <w:sz w:val="24"/>
          <w:szCs w:val="24"/>
        </w:rPr>
        <w:t>posiadanym obywatelstwie polskim, z zastrzeżeniem art. 11 ust. 2 i 3 ustawy;</w:t>
      </w:r>
    </w:p>
    <w:p w14:paraId="562A5D4C" w14:textId="77777777" w:rsidR="00AB4CC3" w:rsidRPr="00AB4CC3" w:rsidRDefault="00AB4CC3" w:rsidP="007F22CA">
      <w:pPr>
        <w:numPr>
          <w:ilvl w:val="0"/>
          <w:numId w:val="6"/>
        </w:numPr>
        <w:spacing w:after="200" w:line="276" w:lineRule="auto"/>
        <w:ind w:left="1080"/>
        <w:contextualSpacing/>
        <w:rPr>
          <w:rFonts w:ascii="Arial" w:eastAsia="Calibri" w:hAnsi="Arial" w:cs="Arial"/>
          <w:sz w:val="24"/>
          <w:szCs w:val="24"/>
        </w:rPr>
      </w:pPr>
      <w:r w:rsidRPr="00AB4CC3">
        <w:rPr>
          <w:rFonts w:ascii="Arial" w:eastAsia="Calibri" w:hAnsi="Arial" w:cs="Arial"/>
          <w:sz w:val="24"/>
          <w:szCs w:val="24"/>
        </w:rPr>
        <w:t>kserokopie dokumentów potwierdzających wykształcenie i kwalifikacje zawodowe*;</w:t>
      </w:r>
    </w:p>
    <w:p w14:paraId="5ED78513" w14:textId="6A388C2F" w:rsidR="00AB4CC3" w:rsidRDefault="00AB4CC3" w:rsidP="007F22CA">
      <w:pPr>
        <w:numPr>
          <w:ilvl w:val="0"/>
          <w:numId w:val="6"/>
        </w:numPr>
        <w:spacing w:after="0" w:line="276" w:lineRule="auto"/>
        <w:ind w:left="1080"/>
        <w:contextualSpacing/>
        <w:rPr>
          <w:rFonts w:ascii="Arial" w:eastAsia="Calibri" w:hAnsi="Arial" w:cs="Arial"/>
          <w:sz w:val="24"/>
          <w:szCs w:val="24"/>
        </w:rPr>
      </w:pPr>
      <w:r w:rsidRPr="00AB4CC3">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AB4CC3">
          <w:rPr>
            <w:rFonts w:ascii="Arial" w:eastAsia="Calibri" w:hAnsi="Arial" w:cs="Arial"/>
            <w:sz w:val="24"/>
            <w:szCs w:val="24"/>
          </w:rPr>
          <w:t>13 a</w:t>
        </w:r>
      </w:smartTag>
      <w:r w:rsidRPr="00AB4CC3">
        <w:rPr>
          <w:rFonts w:ascii="Arial" w:eastAsia="Calibri" w:hAnsi="Arial" w:cs="Arial"/>
          <w:sz w:val="24"/>
          <w:szCs w:val="24"/>
        </w:rPr>
        <w:t xml:space="preserve"> ust. 2 ustawy z dnia 21 listopada 2008 r. o pracownikach samorządowych (Dz. U. z 2022 r., poz. 530)*</w:t>
      </w:r>
      <w:r w:rsidR="00E367F7">
        <w:rPr>
          <w:rFonts w:ascii="Arial" w:eastAsia="Calibri" w:hAnsi="Arial" w:cs="Arial"/>
          <w:sz w:val="24"/>
          <w:szCs w:val="24"/>
        </w:rPr>
        <w:t>.</w:t>
      </w:r>
    </w:p>
    <w:p w14:paraId="1666E422" w14:textId="77777777" w:rsidR="00746477" w:rsidRPr="00AB4CC3" w:rsidRDefault="00746477" w:rsidP="007F22CA">
      <w:pPr>
        <w:spacing w:after="0" w:line="276" w:lineRule="auto"/>
        <w:ind w:left="1080"/>
        <w:contextualSpacing/>
        <w:rPr>
          <w:rFonts w:ascii="Arial" w:eastAsia="Calibri" w:hAnsi="Arial" w:cs="Arial"/>
          <w:sz w:val="24"/>
          <w:szCs w:val="24"/>
        </w:rPr>
      </w:pPr>
    </w:p>
    <w:p w14:paraId="0D191341" w14:textId="77777777" w:rsidR="00AB4CC3" w:rsidRPr="00AB4CC3" w:rsidRDefault="00AB4CC3" w:rsidP="007F22CA">
      <w:pPr>
        <w:numPr>
          <w:ilvl w:val="0"/>
          <w:numId w:val="1"/>
        </w:numPr>
        <w:spacing w:after="200" w:line="276" w:lineRule="auto"/>
        <w:contextualSpacing/>
        <w:rPr>
          <w:rFonts w:ascii="Arial" w:eastAsia="Calibri" w:hAnsi="Arial" w:cs="Arial"/>
          <w:b/>
          <w:sz w:val="24"/>
          <w:szCs w:val="24"/>
        </w:rPr>
      </w:pPr>
      <w:r w:rsidRPr="00AB4CC3">
        <w:rPr>
          <w:rFonts w:ascii="Arial" w:eastAsia="Calibri" w:hAnsi="Arial" w:cs="Arial"/>
          <w:b/>
          <w:sz w:val="24"/>
          <w:szCs w:val="24"/>
        </w:rPr>
        <w:t xml:space="preserve">Warunki pracy na stanowisku: </w:t>
      </w:r>
    </w:p>
    <w:p w14:paraId="160466ED" w14:textId="77777777" w:rsidR="00AB4CC3" w:rsidRPr="00AB4CC3" w:rsidRDefault="00AB4CC3" w:rsidP="007F22CA">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wymiar czasu pracy – pełny wymiar czasu pracy;</w:t>
      </w:r>
    </w:p>
    <w:p w14:paraId="41ED626C" w14:textId="77777777" w:rsidR="00AB4CC3" w:rsidRPr="00AB4CC3" w:rsidRDefault="00AB4CC3" w:rsidP="007F22CA">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praca </w:t>
      </w:r>
      <w:proofErr w:type="spellStart"/>
      <w:r w:rsidRPr="00AB4CC3">
        <w:rPr>
          <w:rFonts w:ascii="Arial" w:eastAsia="Calibri" w:hAnsi="Arial" w:cs="Arial"/>
          <w:sz w:val="24"/>
          <w:szCs w:val="24"/>
        </w:rPr>
        <w:t>administracyjno</w:t>
      </w:r>
      <w:proofErr w:type="spellEnd"/>
      <w:r w:rsidRPr="00AB4CC3">
        <w:rPr>
          <w:rFonts w:ascii="Arial" w:eastAsia="Calibri" w:hAnsi="Arial" w:cs="Arial"/>
          <w:sz w:val="24"/>
          <w:szCs w:val="24"/>
        </w:rPr>
        <w:t xml:space="preserve"> – biurowa: poniedziałek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15</w:t>
      </w:r>
      <w:r w:rsidRPr="00AB4CC3">
        <w:rPr>
          <w:rFonts w:ascii="Arial" w:eastAsia="Calibri" w:hAnsi="Arial" w:cs="Arial"/>
          <w:sz w:val="24"/>
          <w:szCs w:val="24"/>
          <w:vertAlign w:val="superscript"/>
        </w:rPr>
        <w:t>30</w:t>
      </w:r>
      <w:r w:rsidRPr="00AB4CC3">
        <w:rPr>
          <w:rFonts w:ascii="Arial" w:eastAsia="Calibri" w:hAnsi="Arial" w:cs="Arial"/>
          <w:sz w:val="24"/>
          <w:szCs w:val="24"/>
        </w:rPr>
        <w:t>, wtorek 7</w:t>
      </w:r>
      <w:r w:rsidRPr="00AB4CC3">
        <w:rPr>
          <w:rFonts w:ascii="Arial" w:eastAsia="Calibri" w:hAnsi="Arial" w:cs="Arial"/>
          <w:sz w:val="24"/>
          <w:szCs w:val="24"/>
          <w:vertAlign w:val="superscript"/>
        </w:rPr>
        <w:t xml:space="preserve">30 </w:t>
      </w:r>
      <w:r w:rsidRPr="00AB4CC3">
        <w:rPr>
          <w:rFonts w:ascii="Arial" w:eastAsia="Calibri" w:hAnsi="Arial" w:cs="Arial"/>
          <w:sz w:val="24"/>
          <w:szCs w:val="24"/>
        </w:rPr>
        <w:t>– 17</w:t>
      </w:r>
      <w:r w:rsidRPr="00AB4CC3">
        <w:rPr>
          <w:rFonts w:ascii="Arial" w:eastAsia="Calibri" w:hAnsi="Arial" w:cs="Arial"/>
          <w:sz w:val="24"/>
          <w:szCs w:val="24"/>
          <w:vertAlign w:val="superscript"/>
        </w:rPr>
        <w:t>00</w:t>
      </w:r>
      <w:r w:rsidRPr="00AB4CC3">
        <w:rPr>
          <w:rFonts w:ascii="Arial" w:eastAsia="Calibri" w:hAnsi="Arial" w:cs="Arial"/>
          <w:sz w:val="24"/>
          <w:szCs w:val="24"/>
        </w:rPr>
        <w:t>, środa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15</w:t>
      </w:r>
      <w:r w:rsidRPr="00AB4CC3">
        <w:rPr>
          <w:rFonts w:ascii="Arial" w:eastAsia="Calibri" w:hAnsi="Arial" w:cs="Arial"/>
          <w:sz w:val="24"/>
          <w:szCs w:val="24"/>
          <w:vertAlign w:val="superscript"/>
        </w:rPr>
        <w:t>30</w:t>
      </w:r>
      <w:r w:rsidRPr="00AB4CC3">
        <w:rPr>
          <w:rFonts w:ascii="Arial" w:eastAsia="Calibri" w:hAnsi="Arial" w:cs="Arial"/>
          <w:sz w:val="24"/>
          <w:szCs w:val="24"/>
        </w:rPr>
        <w:t>, czwartek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15</w:t>
      </w:r>
      <w:r w:rsidRPr="00AB4CC3">
        <w:rPr>
          <w:rFonts w:ascii="Arial" w:eastAsia="Calibri" w:hAnsi="Arial" w:cs="Arial"/>
          <w:sz w:val="24"/>
          <w:szCs w:val="24"/>
          <w:vertAlign w:val="superscript"/>
        </w:rPr>
        <w:t>30</w:t>
      </w:r>
      <w:r w:rsidRPr="00AB4CC3">
        <w:rPr>
          <w:rFonts w:ascii="Arial" w:eastAsia="Calibri" w:hAnsi="Arial" w:cs="Arial"/>
          <w:sz w:val="24"/>
          <w:szCs w:val="24"/>
        </w:rPr>
        <w:t>, piątek. 7</w:t>
      </w:r>
      <w:r w:rsidRPr="00AB4CC3">
        <w:rPr>
          <w:rFonts w:ascii="Arial" w:eastAsia="Calibri" w:hAnsi="Arial" w:cs="Arial"/>
          <w:sz w:val="24"/>
          <w:szCs w:val="24"/>
          <w:vertAlign w:val="superscript"/>
        </w:rPr>
        <w:t>30</w:t>
      </w:r>
      <w:r w:rsidRPr="00AB4CC3">
        <w:rPr>
          <w:rFonts w:ascii="Arial" w:eastAsia="Calibri" w:hAnsi="Arial" w:cs="Arial"/>
          <w:sz w:val="24"/>
          <w:szCs w:val="24"/>
        </w:rPr>
        <w:t xml:space="preserve"> – 14</w:t>
      </w:r>
      <w:r w:rsidRPr="00AB4CC3">
        <w:rPr>
          <w:rFonts w:ascii="Arial" w:eastAsia="Calibri" w:hAnsi="Arial" w:cs="Arial"/>
          <w:sz w:val="24"/>
          <w:szCs w:val="24"/>
          <w:vertAlign w:val="superscript"/>
        </w:rPr>
        <w:t>00</w:t>
      </w:r>
      <w:r w:rsidRPr="00AB4CC3">
        <w:rPr>
          <w:rFonts w:ascii="Arial" w:eastAsia="Calibri" w:hAnsi="Arial" w:cs="Arial"/>
          <w:sz w:val="24"/>
          <w:szCs w:val="24"/>
        </w:rPr>
        <w:t>;</w:t>
      </w:r>
    </w:p>
    <w:p w14:paraId="4AE59849" w14:textId="7ED21642" w:rsidR="00AB4CC3" w:rsidRPr="00AB4CC3" w:rsidRDefault="00AB4CC3" w:rsidP="007F22CA">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lokalizacja stanowiska pracy: pomieszczenia Wydziału znajdują się na </w:t>
      </w:r>
      <w:r w:rsidRPr="00AB4CC3">
        <w:rPr>
          <w:rFonts w:ascii="Arial" w:eastAsia="Calibri" w:hAnsi="Arial" w:cs="Arial"/>
          <w:sz w:val="24"/>
          <w:szCs w:val="24"/>
        </w:rPr>
        <w:br/>
        <w:t>I</w:t>
      </w:r>
      <w:r w:rsidR="00024142">
        <w:rPr>
          <w:rFonts w:ascii="Arial" w:eastAsia="Calibri" w:hAnsi="Arial" w:cs="Arial"/>
          <w:sz w:val="24"/>
          <w:szCs w:val="24"/>
        </w:rPr>
        <w:t>V</w:t>
      </w:r>
      <w:r w:rsidRPr="00AB4CC3">
        <w:rPr>
          <w:rFonts w:ascii="Arial" w:eastAsia="Calibri" w:hAnsi="Arial" w:cs="Arial"/>
          <w:sz w:val="24"/>
          <w:szCs w:val="24"/>
        </w:rPr>
        <w:t xml:space="preserve"> piętrze w budynku Urzędu Miasta Włocławek przy Zielonym Rynku 11/13, z możliwością korzystania z windy. Praca wymaga przemieszczania się i współpracy z innymi wydziałami Urzędu Miasta, </w:t>
      </w:r>
      <w:r w:rsidR="00325E0A">
        <w:rPr>
          <w:rFonts w:ascii="Arial" w:eastAsia="Calibri" w:hAnsi="Arial" w:cs="Arial"/>
          <w:sz w:val="24"/>
          <w:szCs w:val="24"/>
        </w:rPr>
        <w:br/>
      </w:r>
      <w:r w:rsidRPr="00AB4CC3">
        <w:rPr>
          <w:rFonts w:ascii="Arial" w:eastAsia="Calibri" w:hAnsi="Arial" w:cs="Arial"/>
          <w:sz w:val="24"/>
          <w:szCs w:val="24"/>
        </w:rPr>
        <w:t>a także obecności w terenie przy okazji szkoleń zewnętrznych</w:t>
      </w:r>
      <w:r w:rsidR="00206D48">
        <w:rPr>
          <w:rFonts w:ascii="Arial" w:eastAsia="Calibri" w:hAnsi="Arial" w:cs="Arial"/>
          <w:sz w:val="24"/>
          <w:szCs w:val="24"/>
        </w:rPr>
        <w:t>.</w:t>
      </w:r>
      <w:r w:rsidRPr="00AB4CC3">
        <w:rPr>
          <w:rFonts w:ascii="Arial" w:eastAsia="Calibri" w:hAnsi="Arial" w:cs="Arial"/>
          <w:sz w:val="24"/>
          <w:szCs w:val="24"/>
        </w:rPr>
        <w:t xml:space="preserve"> </w:t>
      </w:r>
      <w:r w:rsidR="00956BC5">
        <w:rPr>
          <w:rFonts w:ascii="Arial" w:eastAsia="Calibri" w:hAnsi="Arial" w:cs="Arial"/>
          <w:sz w:val="24"/>
          <w:szCs w:val="24"/>
        </w:rPr>
        <w:t xml:space="preserve">Praca wymaga poruszania </w:t>
      </w:r>
      <w:r w:rsidR="00B01F5B">
        <w:rPr>
          <w:rFonts w:ascii="Arial" w:eastAsia="Calibri" w:hAnsi="Arial" w:cs="Arial"/>
          <w:sz w:val="24"/>
          <w:szCs w:val="24"/>
        </w:rPr>
        <w:t>się na terenie budynku. Telefoniczna i osobista obsłu</w:t>
      </w:r>
      <w:r w:rsidR="007E63C0">
        <w:rPr>
          <w:rFonts w:ascii="Arial" w:eastAsia="Calibri" w:hAnsi="Arial" w:cs="Arial"/>
          <w:sz w:val="24"/>
          <w:szCs w:val="24"/>
        </w:rPr>
        <w:t>ga interesanta.</w:t>
      </w:r>
      <w:r w:rsidRPr="00AB4CC3">
        <w:rPr>
          <w:rFonts w:ascii="Arial" w:eastAsia="Calibri" w:hAnsi="Arial" w:cs="Arial"/>
          <w:sz w:val="24"/>
          <w:szCs w:val="24"/>
        </w:rPr>
        <w:t xml:space="preserve"> Stanowisko pracy wymaga umiejętności pracy </w:t>
      </w:r>
      <w:r w:rsidR="007E63C0">
        <w:rPr>
          <w:rFonts w:ascii="Arial" w:eastAsia="Calibri" w:hAnsi="Arial" w:cs="Arial"/>
          <w:sz w:val="24"/>
          <w:szCs w:val="24"/>
        </w:rPr>
        <w:br/>
      </w:r>
      <w:r w:rsidRPr="00AB4CC3">
        <w:rPr>
          <w:rFonts w:ascii="Arial" w:eastAsia="Calibri" w:hAnsi="Arial" w:cs="Arial"/>
          <w:sz w:val="24"/>
          <w:szCs w:val="24"/>
        </w:rPr>
        <w:t xml:space="preserve">w sytuacjach stresowych i pod presją czasu. Pomieszczenia Urzędu Miasta uwzględniają potrzeby osób z niepełnosprawnościami w zakresie przystosowania stanowisk pracy. Obiekt posiada platformę </w:t>
      </w:r>
      <w:r w:rsidRPr="00AB4CC3">
        <w:rPr>
          <w:rFonts w:ascii="Arial" w:eastAsia="Calibri" w:hAnsi="Arial" w:cs="Arial"/>
          <w:sz w:val="24"/>
          <w:szCs w:val="24"/>
        </w:rPr>
        <w:lastRenderedPageBreak/>
        <w:t xml:space="preserve">schodową dla osób na wózkach inwalidzkich przy wejściu do budynku przy Zielonym Rynku 11/13. Drzwi wejściowe do budynku od strony Zielonego Rynku pozwalają na swobodny przejazd wózkiem inwalidzkim. </w:t>
      </w:r>
      <w:r w:rsidR="00325E0A">
        <w:rPr>
          <w:rFonts w:ascii="Arial" w:eastAsia="Calibri" w:hAnsi="Arial" w:cs="Arial"/>
          <w:sz w:val="24"/>
          <w:szCs w:val="24"/>
        </w:rPr>
        <w:br/>
      </w:r>
      <w:r w:rsidRPr="00AB4CC3">
        <w:rPr>
          <w:rFonts w:ascii="Arial" w:eastAsia="Calibri" w:hAnsi="Arial" w:cs="Arial"/>
          <w:sz w:val="24"/>
          <w:szCs w:val="24"/>
        </w:rPr>
        <w:t>W budynku Urzędu Miasta Włocławek przy Zielonym Rynku 11/13 korytarze są 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z parkingu;</w:t>
      </w:r>
    </w:p>
    <w:p w14:paraId="650FF432" w14:textId="77777777" w:rsidR="00AB4CC3" w:rsidRPr="00AB4CC3" w:rsidRDefault="00AB4CC3" w:rsidP="007F22CA">
      <w:pPr>
        <w:numPr>
          <w:ilvl w:val="1"/>
          <w:numId w:val="5"/>
        </w:numPr>
        <w:spacing w:after="0" w:line="256" w:lineRule="auto"/>
        <w:contextualSpacing/>
        <w:rPr>
          <w:rFonts w:ascii="Arial" w:eastAsia="Calibri" w:hAnsi="Arial" w:cs="Arial"/>
          <w:sz w:val="24"/>
          <w:szCs w:val="24"/>
        </w:rPr>
      </w:pPr>
      <w:r w:rsidRPr="00AB4CC3">
        <w:rPr>
          <w:rFonts w:ascii="Arial" w:eastAsia="Calibri" w:hAnsi="Arial" w:cs="Arial"/>
          <w:sz w:val="24"/>
          <w:szCs w:val="24"/>
        </w:rPr>
        <w:t>obsługa komputera minimum 7 godz. dziennie, użytkowanie sprzętu biurowego (drukarka, kserokopiarka, niszczarka dokumentów).</w:t>
      </w:r>
    </w:p>
    <w:p w14:paraId="25CC25C6" w14:textId="295514D1" w:rsidR="00AB4CC3" w:rsidRPr="00AB4CC3" w:rsidRDefault="00AB4CC3" w:rsidP="007F22CA">
      <w:pPr>
        <w:numPr>
          <w:ilvl w:val="0"/>
          <w:numId w:val="1"/>
        </w:numPr>
        <w:spacing w:after="0" w:line="276" w:lineRule="auto"/>
        <w:contextualSpacing/>
        <w:rPr>
          <w:rFonts w:ascii="Arial" w:eastAsia="Calibri" w:hAnsi="Arial" w:cs="Arial"/>
          <w:sz w:val="24"/>
          <w:szCs w:val="24"/>
        </w:rPr>
      </w:pPr>
      <w:r w:rsidRPr="00AB4CC3">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sidR="007A40D3">
        <w:rPr>
          <w:rFonts w:ascii="Arial" w:eastAsia="Calibri" w:hAnsi="Arial" w:cs="Arial"/>
          <w:sz w:val="24"/>
          <w:szCs w:val="24"/>
        </w:rPr>
        <w:t>grudniu</w:t>
      </w:r>
      <w:r w:rsidRPr="00AB4CC3">
        <w:rPr>
          <w:rFonts w:ascii="Arial" w:eastAsia="Calibri" w:hAnsi="Arial" w:cs="Arial"/>
          <w:sz w:val="24"/>
          <w:szCs w:val="24"/>
        </w:rPr>
        <w:t xml:space="preserve"> 2022 r., nie wyniósł co najmniej 6%.</w:t>
      </w:r>
    </w:p>
    <w:p w14:paraId="23D1F114" w14:textId="77777777" w:rsidR="00AB4CC3" w:rsidRPr="00AB4CC3" w:rsidRDefault="00AB4CC3" w:rsidP="007F22CA">
      <w:pPr>
        <w:numPr>
          <w:ilvl w:val="0"/>
          <w:numId w:val="1"/>
        </w:numPr>
        <w:spacing w:after="0" w:line="276" w:lineRule="auto"/>
        <w:contextualSpacing/>
        <w:rPr>
          <w:rFonts w:ascii="Arial" w:eastAsia="Calibri" w:hAnsi="Arial" w:cs="Arial"/>
          <w:b/>
          <w:bCs/>
          <w:sz w:val="24"/>
          <w:szCs w:val="24"/>
        </w:rPr>
      </w:pPr>
      <w:r w:rsidRPr="00AB4CC3">
        <w:rPr>
          <w:rFonts w:ascii="Arial" w:eastAsia="Calibri" w:hAnsi="Arial" w:cs="Arial"/>
          <w:b/>
          <w:bCs/>
          <w:sz w:val="24"/>
          <w:szCs w:val="24"/>
        </w:rPr>
        <w:t>Dostępność:</w:t>
      </w:r>
    </w:p>
    <w:p w14:paraId="481A3F11" w14:textId="77777777" w:rsidR="00AB4CC3" w:rsidRPr="00AB4CC3" w:rsidRDefault="00AB4CC3" w:rsidP="007F22CA">
      <w:pPr>
        <w:spacing w:after="0" w:line="276" w:lineRule="auto"/>
        <w:ind w:left="720"/>
        <w:contextualSpacing/>
        <w:rPr>
          <w:rFonts w:ascii="Arial" w:eastAsia="Calibri" w:hAnsi="Arial" w:cs="Arial"/>
          <w:sz w:val="24"/>
          <w:szCs w:val="24"/>
        </w:rPr>
      </w:pPr>
      <w:r w:rsidRPr="00AB4CC3">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31F24EDC" w14:textId="77777777" w:rsidR="00AB4CC3" w:rsidRPr="00AB4CC3" w:rsidRDefault="00AB4CC3" w:rsidP="007F22CA">
      <w:pPr>
        <w:spacing w:after="0" w:line="240" w:lineRule="auto"/>
        <w:rPr>
          <w:rFonts w:ascii="Arial" w:eastAsia="Calibri" w:hAnsi="Arial" w:cs="Arial"/>
          <w:b/>
          <w:sz w:val="24"/>
          <w:szCs w:val="24"/>
        </w:rPr>
      </w:pPr>
      <w:r w:rsidRPr="00AB4CC3">
        <w:rPr>
          <w:rFonts w:ascii="Arial" w:eastAsia="Calibri" w:hAnsi="Arial" w:cs="Arial"/>
          <w:b/>
          <w:sz w:val="24"/>
          <w:szCs w:val="24"/>
        </w:rPr>
        <w:t>7. Termin, miejsce i forma składania dokumentów:</w:t>
      </w:r>
    </w:p>
    <w:p w14:paraId="37C8260A" w14:textId="77777777" w:rsidR="00AB4CC3" w:rsidRPr="00AB4CC3" w:rsidRDefault="00AB4CC3" w:rsidP="007F22CA">
      <w:pPr>
        <w:numPr>
          <w:ilvl w:val="0"/>
          <w:numId w:val="7"/>
        </w:numPr>
        <w:spacing w:after="0" w:line="240" w:lineRule="auto"/>
        <w:ind w:left="709" w:hanging="425"/>
        <w:contextualSpacing/>
        <w:rPr>
          <w:rFonts w:ascii="Arial" w:eastAsia="Calibri" w:hAnsi="Arial" w:cs="Arial"/>
          <w:sz w:val="24"/>
          <w:szCs w:val="24"/>
        </w:rPr>
      </w:pPr>
      <w:r w:rsidRPr="00AB4CC3">
        <w:rPr>
          <w:rFonts w:ascii="Arial" w:eastAsia="Calibri" w:hAnsi="Arial" w:cs="Arial"/>
          <w:sz w:val="24"/>
          <w:szCs w:val="24"/>
        </w:rPr>
        <w:t>Wymagane dokumenty aplikacyjne można:</w:t>
      </w:r>
    </w:p>
    <w:p w14:paraId="4C78929D" w14:textId="7AC4ACB1" w:rsidR="00725447" w:rsidRDefault="00AB4CC3" w:rsidP="00725447">
      <w:pPr>
        <w:pStyle w:val="Akapitzlist"/>
        <w:numPr>
          <w:ilvl w:val="0"/>
          <w:numId w:val="15"/>
        </w:numPr>
        <w:spacing w:after="0" w:line="240" w:lineRule="auto"/>
        <w:rPr>
          <w:rFonts w:ascii="Arial" w:eastAsia="Calibri" w:hAnsi="Arial" w:cs="Arial"/>
          <w:sz w:val="24"/>
          <w:szCs w:val="24"/>
        </w:rPr>
      </w:pPr>
      <w:r w:rsidRPr="00725447">
        <w:rPr>
          <w:rFonts w:ascii="Arial" w:eastAsia="Calibri" w:hAnsi="Arial" w:cs="Arial"/>
          <w:sz w:val="24"/>
          <w:szCs w:val="24"/>
        </w:rPr>
        <w:t xml:space="preserve">złożyć w siedzibie Urzędu Miasta, Zielony Rynek 11/13, </w:t>
      </w:r>
      <w:r w:rsidRPr="00725447">
        <w:rPr>
          <w:rFonts w:ascii="Arial" w:eastAsia="Calibri" w:hAnsi="Arial" w:cs="Arial"/>
          <w:b/>
          <w:sz w:val="24"/>
          <w:szCs w:val="24"/>
        </w:rPr>
        <w:t>(pokój Nr 7)</w:t>
      </w:r>
      <w:r w:rsidR="00D60136">
        <w:rPr>
          <w:rFonts w:ascii="Arial" w:eastAsia="Calibri" w:hAnsi="Arial" w:cs="Arial"/>
          <w:sz w:val="24"/>
          <w:szCs w:val="24"/>
        </w:rPr>
        <w:t xml:space="preserve"> </w:t>
      </w:r>
      <w:r w:rsidRPr="00725447">
        <w:rPr>
          <w:rFonts w:ascii="Arial" w:eastAsia="Calibri" w:hAnsi="Arial" w:cs="Arial"/>
          <w:sz w:val="24"/>
          <w:szCs w:val="24"/>
        </w:rPr>
        <w:t>w budynku głównym Urzędu lub</w:t>
      </w:r>
    </w:p>
    <w:p w14:paraId="0C8F2FBC" w14:textId="77777777" w:rsidR="00725447" w:rsidRDefault="00AB4CC3" w:rsidP="00725447">
      <w:pPr>
        <w:pStyle w:val="Akapitzlist"/>
        <w:numPr>
          <w:ilvl w:val="0"/>
          <w:numId w:val="15"/>
        </w:numPr>
        <w:spacing w:after="0" w:line="240" w:lineRule="auto"/>
        <w:rPr>
          <w:rFonts w:ascii="Arial" w:eastAsia="Calibri" w:hAnsi="Arial" w:cs="Arial"/>
          <w:sz w:val="24"/>
          <w:szCs w:val="24"/>
        </w:rPr>
      </w:pPr>
      <w:r w:rsidRPr="00725447">
        <w:rPr>
          <w:rFonts w:ascii="Arial" w:eastAsia="Calibri" w:hAnsi="Arial" w:cs="Arial"/>
          <w:sz w:val="24"/>
          <w:szCs w:val="24"/>
        </w:rPr>
        <w:t xml:space="preserve">przesłać drogą pocztową na adres: </w:t>
      </w:r>
      <w:r w:rsidRPr="00725447">
        <w:rPr>
          <w:rFonts w:ascii="Arial" w:eastAsia="Calibri" w:hAnsi="Arial" w:cs="Arial"/>
          <w:b/>
          <w:sz w:val="24"/>
          <w:szCs w:val="24"/>
        </w:rPr>
        <w:t>Urząd Miasta Włocławek,</w:t>
      </w:r>
      <w:r w:rsidR="00725447">
        <w:rPr>
          <w:rFonts w:ascii="Arial" w:eastAsia="Calibri" w:hAnsi="Arial" w:cs="Arial"/>
          <w:b/>
          <w:sz w:val="24"/>
          <w:szCs w:val="24"/>
        </w:rPr>
        <w:t xml:space="preserve"> </w:t>
      </w:r>
      <w:r w:rsidRPr="00725447">
        <w:rPr>
          <w:rFonts w:ascii="Arial" w:eastAsia="Calibri" w:hAnsi="Arial" w:cs="Arial"/>
          <w:b/>
          <w:sz w:val="24"/>
          <w:szCs w:val="24"/>
        </w:rPr>
        <w:t>Wydział Organizacyjno – Prawny i Kadr</w:t>
      </w:r>
      <w:r w:rsidR="00725447" w:rsidRPr="00725447">
        <w:rPr>
          <w:rFonts w:ascii="Arial" w:eastAsia="Calibri" w:hAnsi="Arial" w:cs="Arial"/>
          <w:b/>
          <w:sz w:val="24"/>
          <w:szCs w:val="24"/>
        </w:rPr>
        <w:t xml:space="preserve"> </w:t>
      </w:r>
      <w:r w:rsidRPr="00725447">
        <w:rPr>
          <w:rFonts w:ascii="Arial" w:eastAsia="Calibri" w:hAnsi="Arial" w:cs="Arial"/>
          <w:b/>
          <w:sz w:val="24"/>
          <w:szCs w:val="24"/>
        </w:rPr>
        <w:t>Zielony Rynek 11 / 13</w:t>
      </w:r>
      <w:r w:rsidR="00725447">
        <w:rPr>
          <w:rFonts w:ascii="Arial" w:eastAsia="Calibri" w:hAnsi="Arial" w:cs="Arial"/>
          <w:b/>
          <w:sz w:val="24"/>
          <w:szCs w:val="24"/>
        </w:rPr>
        <w:t xml:space="preserve"> </w:t>
      </w:r>
      <w:r w:rsidRPr="00725447">
        <w:rPr>
          <w:rFonts w:ascii="Arial" w:eastAsia="Calibri" w:hAnsi="Arial" w:cs="Arial"/>
          <w:b/>
          <w:sz w:val="24"/>
          <w:szCs w:val="24"/>
        </w:rPr>
        <w:t>87-800 Włocławek</w:t>
      </w:r>
      <w:r w:rsidR="00725447" w:rsidRPr="00725447">
        <w:rPr>
          <w:rFonts w:ascii="Arial" w:eastAsia="Calibri" w:hAnsi="Arial" w:cs="Arial"/>
          <w:b/>
          <w:sz w:val="24"/>
          <w:szCs w:val="24"/>
        </w:rPr>
        <w:t xml:space="preserve"> </w:t>
      </w:r>
      <w:r w:rsidRPr="00725447">
        <w:rPr>
          <w:rFonts w:ascii="Arial" w:eastAsia="Calibri" w:hAnsi="Arial" w:cs="Arial"/>
          <w:sz w:val="24"/>
          <w:szCs w:val="24"/>
        </w:rPr>
        <w:t>lub</w:t>
      </w:r>
    </w:p>
    <w:p w14:paraId="13046460" w14:textId="6C26E44F" w:rsidR="00AB4CC3" w:rsidRPr="00725447" w:rsidRDefault="00AB4CC3" w:rsidP="00725447">
      <w:pPr>
        <w:pStyle w:val="Akapitzlist"/>
        <w:numPr>
          <w:ilvl w:val="0"/>
          <w:numId w:val="15"/>
        </w:numPr>
        <w:spacing w:after="0" w:line="240" w:lineRule="auto"/>
        <w:rPr>
          <w:rFonts w:ascii="Arial" w:eastAsia="Calibri" w:hAnsi="Arial" w:cs="Arial"/>
          <w:sz w:val="24"/>
          <w:szCs w:val="24"/>
        </w:rPr>
      </w:pPr>
      <w:r w:rsidRPr="00725447">
        <w:rPr>
          <w:rFonts w:ascii="Arial" w:eastAsia="Calibri" w:hAnsi="Arial" w:cs="Arial"/>
          <w:sz w:val="24"/>
          <w:szCs w:val="24"/>
        </w:rPr>
        <w:t>przesłać za pomocą środków komunikacji elektronicznej, z zastrzeżeniem, iż przesłane w formie elektronicznej dokumenty aplikacyjne muszą być uwierzytelnione przy użyciu mechanizmów określonych w art. 20a ust. 1 ustawy z dnia 17 lutego 2005 r. o informatyzacji działalności podmiotów realizujących zadania publiczne.</w:t>
      </w:r>
    </w:p>
    <w:p w14:paraId="2A8B8015" w14:textId="77777777" w:rsidR="00AB4CC3" w:rsidRPr="00AB4CC3" w:rsidRDefault="00AB4CC3" w:rsidP="007F22CA">
      <w:pPr>
        <w:spacing w:after="0" w:line="240" w:lineRule="auto"/>
        <w:ind w:left="993"/>
        <w:rPr>
          <w:rFonts w:ascii="Arial" w:eastAsia="Calibri" w:hAnsi="Arial" w:cs="Arial"/>
          <w:sz w:val="24"/>
          <w:szCs w:val="24"/>
        </w:rPr>
      </w:pPr>
    </w:p>
    <w:p w14:paraId="44BD6ADD" w14:textId="4F73ACC2" w:rsidR="00AB4CC3" w:rsidRPr="00AB4CC3" w:rsidRDefault="00AB4CC3" w:rsidP="007F22CA">
      <w:pPr>
        <w:numPr>
          <w:ilvl w:val="0"/>
          <w:numId w:val="7"/>
        </w:numPr>
        <w:spacing w:after="0" w:line="240" w:lineRule="auto"/>
        <w:ind w:left="709" w:hanging="425"/>
        <w:contextualSpacing/>
        <w:rPr>
          <w:rFonts w:ascii="Arial" w:eastAsia="Calibri" w:hAnsi="Arial" w:cs="Arial"/>
          <w:sz w:val="24"/>
          <w:szCs w:val="24"/>
        </w:rPr>
      </w:pPr>
      <w:r w:rsidRPr="00AB4CC3">
        <w:rPr>
          <w:rFonts w:ascii="Arial" w:eastAsia="Calibri" w:hAnsi="Arial" w:cs="Arial"/>
          <w:sz w:val="24"/>
          <w:szCs w:val="24"/>
        </w:rPr>
        <w:t xml:space="preserve">Dokumenty aplikacyjne złożone w siedzibie Urzędu Miasta lub przesłane pocztą winny znajdować się w </w:t>
      </w:r>
      <w:r w:rsidRPr="00725447">
        <w:rPr>
          <w:rFonts w:ascii="Arial" w:eastAsia="Calibri" w:hAnsi="Arial" w:cs="Arial"/>
          <w:sz w:val="24"/>
          <w:szCs w:val="24"/>
        </w:rPr>
        <w:t>zamkniętej kopercie</w:t>
      </w:r>
      <w:r w:rsidRPr="00AB4CC3">
        <w:rPr>
          <w:rFonts w:ascii="Arial" w:eastAsia="Calibri" w:hAnsi="Arial" w:cs="Arial"/>
          <w:sz w:val="24"/>
          <w:szCs w:val="24"/>
        </w:rPr>
        <w:t xml:space="preserve"> z dopiskiem </w:t>
      </w:r>
      <w:r w:rsidRPr="00AB4CC3">
        <w:rPr>
          <w:rFonts w:ascii="Arial" w:eastAsia="Calibri" w:hAnsi="Arial" w:cs="Arial"/>
          <w:b/>
          <w:sz w:val="24"/>
          <w:szCs w:val="24"/>
        </w:rPr>
        <w:t xml:space="preserve">„nabór na stanowisko </w:t>
      </w:r>
      <w:r w:rsidR="00AD258F">
        <w:rPr>
          <w:rFonts w:ascii="Arial" w:eastAsia="Calibri" w:hAnsi="Arial" w:cs="Arial"/>
          <w:b/>
          <w:sz w:val="24"/>
          <w:szCs w:val="24"/>
        </w:rPr>
        <w:t>Podinspektor ds. windykacji należności niepodatkowych i prowadzenia rejonów egzekucyjnych oraz ds. administracyjnych w Wydziale Windykacji i Egzekucji</w:t>
      </w:r>
      <w:r w:rsidR="00B805E2">
        <w:rPr>
          <w:rFonts w:ascii="Arial" w:eastAsia="Calibri" w:hAnsi="Arial" w:cs="Arial"/>
          <w:b/>
          <w:sz w:val="24"/>
          <w:szCs w:val="24"/>
        </w:rPr>
        <w:t>.</w:t>
      </w:r>
    </w:p>
    <w:p w14:paraId="31B973D5" w14:textId="5EBF1424" w:rsidR="00B1745B" w:rsidRDefault="00AB4CC3" w:rsidP="007F22CA">
      <w:pPr>
        <w:spacing w:line="256" w:lineRule="auto"/>
        <w:ind w:left="708" w:firstLine="708"/>
        <w:rPr>
          <w:rFonts w:ascii="Arial" w:eastAsia="Calibri" w:hAnsi="Arial" w:cs="Arial"/>
          <w:sz w:val="24"/>
          <w:szCs w:val="24"/>
        </w:rPr>
      </w:pPr>
      <w:r w:rsidRPr="00AB4CC3">
        <w:rPr>
          <w:rFonts w:ascii="Arial" w:eastAsia="Calibri" w:hAnsi="Arial" w:cs="Arial"/>
          <w:sz w:val="24"/>
          <w:szCs w:val="24"/>
        </w:rPr>
        <w:t xml:space="preserve">Dokumenty aplikacyjne przyjmowane są w </w:t>
      </w:r>
      <w:r w:rsidRPr="00AB4CC3">
        <w:rPr>
          <w:rFonts w:ascii="Arial" w:eastAsia="Calibri" w:hAnsi="Arial" w:cs="Arial"/>
          <w:b/>
          <w:sz w:val="24"/>
          <w:szCs w:val="24"/>
        </w:rPr>
        <w:t xml:space="preserve">nieprzekraczalnym terminie do dnia </w:t>
      </w:r>
      <w:r w:rsidR="00B805E2">
        <w:rPr>
          <w:rFonts w:ascii="Arial" w:eastAsia="Calibri" w:hAnsi="Arial" w:cs="Arial"/>
          <w:b/>
          <w:sz w:val="24"/>
          <w:szCs w:val="24"/>
        </w:rPr>
        <w:t>06 lutego</w:t>
      </w:r>
      <w:r w:rsidRPr="00AB4CC3">
        <w:rPr>
          <w:rFonts w:ascii="Arial" w:eastAsia="Calibri" w:hAnsi="Arial" w:cs="Arial"/>
          <w:b/>
          <w:sz w:val="24"/>
          <w:szCs w:val="24"/>
        </w:rPr>
        <w:t xml:space="preserve"> 2023 r</w:t>
      </w:r>
      <w:r w:rsidRPr="00AB4CC3">
        <w:rPr>
          <w:rFonts w:ascii="Arial" w:eastAsia="Calibri" w:hAnsi="Arial" w:cs="Arial"/>
          <w:sz w:val="24"/>
          <w:szCs w:val="24"/>
        </w:rPr>
        <w:t>. O zachowaniu terminu złożenia dokumentów aplikacyjnych decyduje odpowiednio data złożenia do urzędu lub data stempla pocztowego.</w:t>
      </w:r>
    </w:p>
    <w:p w14:paraId="1BDFCCFF" w14:textId="2E3305C4" w:rsidR="00AB4CC3" w:rsidRPr="00AB4CC3" w:rsidRDefault="00B1745B" w:rsidP="007F22CA">
      <w:pPr>
        <w:rPr>
          <w:rFonts w:ascii="Arial" w:eastAsia="Calibri" w:hAnsi="Arial" w:cs="Arial"/>
          <w:sz w:val="24"/>
          <w:szCs w:val="24"/>
        </w:rPr>
      </w:pPr>
      <w:r>
        <w:rPr>
          <w:rFonts w:ascii="Arial" w:eastAsia="Calibri" w:hAnsi="Arial" w:cs="Arial"/>
          <w:sz w:val="24"/>
          <w:szCs w:val="24"/>
        </w:rPr>
        <w:br w:type="page"/>
      </w:r>
    </w:p>
    <w:p w14:paraId="329D7A29" w14:textId="77777777" w:rsidR="00AB4CC3" w:rsidRPr="00AB4CC3" w:rsidRDefault="00AB4CC3" w:rsidP="007F22CA">
      <w:pPr>
        <w:spacing w:line="254" w:lineRule="auto"/>
        <w:outlineLvl w:val="0"/>
        <w:rPr>
          <w:rFonts w:ascii="Arial" w:eastAsia="Calibri" w:hAnsi="Arial" w:cs="Arial"/>
          <w:b/>
          <w:sz w:val="24"/>
          <w:szCs w:val="24"/>
        </w:rPr>
      </w:pPr>
      <w:r w:rsidRPr="00AB4CC3">
        <w:rPr>
          <w:rFonts w:ascii="Arial" w:eastAsia="Calibri" w:hAnsi="Arial" w:cs="Arial"/>
          <w:b/>
          <w:sz w:val="24"/>
          <w:szCs w:val="24"/>
        </w:rPr>
        <w:lastRenderedPageBreak/>
        <w:t>Obowiązek informacyjny</w:t>
      </w:r>
    </w:p>
    <w:p w14:paraId="5E64512E" w14:textId="77777777" w:rsidR="00AB4CC3" w:rsidRPr="00AB4CC3" w:rsidRDefault="00AB4CC3" w:rsidP="007F22CA">
      <w:pPr>
        <w:widowControl w:val="0"/>
        <w:suppressAutoHyphens/>
        <w:spacing w:after="0" w:line="276" w:lineRule="auto"/>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Zgodnie z art. 13 Rozporządzenia Parlamentu Europejskiego i Rady (UE) 2016/679 </w:t>
      </w:r>
      <w:r w:rsidRPr="00AB4CC3">
        <w:rPr>
          <w:rFonts w:ascii="Arial" w:eastAsia="SimSun" w:hAnsi="Arial" w:cs="Arial"/>
          <w:kern w:val="2"/>
          <w:sz w:val="24"/>
          <w:szCs w:val="24"/>
          <w:lang w:eastAsia="hi-IN" w:bidi="hi-IN"/>
        </w:rPr>
        <w:br/>
        <w:t xml:space="preserve">z dnia 27 kwietnia 2016 r. (Dz. Urz. UE L.119.1) w sprawie ochrony osób fizycznych </w:t>
      </w:r>
      <w:r w:rsidRPr="00AB4CC3">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498B4D31" w14:textId="77777777" w:rsidR="00AB4CC3" w:rsidRPr="00AB4CC3" w:rsidRDefault="00AB4CC3" w:rsidP="007F22CA">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001D37D5" w14:textId="77777777" w:rsidR="00AB4CC3" w:rsidRPr="00AB4CC3" w:rsidRDefault="00AB4CC3" w:rsidP="007F22CA">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B4CC3">
          <w:rPr>
            <w:rFonts w:ascii="Arial" w:eastAsia="SimSun" w:hAnsi="Arial" w:cs="Arial"/>
            <w:color w:val="0563C1"/>
            <w:kern w:val="2"/>
            <w:sz w:val="24"/>
            <w:szCs w:val="24"/>
            <w:u w:val="single"/>
            <w:lang w:eastAsia="hi-IN" w:bidi="hi-IN"/>
          </w:rPr>
          <w:t>iod@um.wloclawek.pl</w:t>
        </w:r>
      </w:hyperlink>
    </w:p>
    <w:p w14:paraId="7BF3907C" w14:textId="00418192" w:rsidR="00AB4CC3" w:rsidRPr="00AB4CC3" w:rsidRDefault="00AB4CC3" w:rsidP="007F22CA">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Pani/Pana dane osobowe przetwarzane będą dla potrzeb naboru na wolne stanowisko urzędnicze na stanowisko </w:t>
      </w:r>
      <w:r w:rsidR="00B34553">
        <w:rPr>
          <w:rFonts w:ascii="Arial" w:eastAsia="Calibri" w:hAnsi="Arial" w:cs="Arial"/>
          <w:sz w:val="24"/>
          <w:szCs w:val="24"/>
        </w:rPr>
        <w:t>Podinspektor</w:t>
      </w:r>
      <w:r w:rsidR="00691B72">
        <w:rPr>
          <w:rFonts w:ascii="Arial" w:eastAsia="Calibri" w:hAnsi="Arial" w:cs="Arial"/>
          <w:sz w:val="24"/>
          <w:szCs w:val="24"/>
        </w:rPr>
        <w:t xml:space="preserve"> ds. windykacji należności niepodatkowych i prowadzenia rejonów egzekucyjnych oraz administracyjnych w Wydziale Windykacji i Egzekucji</w:t>
      </w:r>
      <w:r w:rsidRPr="00AB4CC3">
        <w:rPr>
          <w:rFonts w:ascii="Arial" w:eastAsia="Calibri" w:hAnsi="Arial" w:cs="Arial"/>
          <w:sz w:val="24"/>
          <w:szCs w:val="24"/>
        </w:rPr>
        <w:t xml:space="preserve"> </w:t>
      </w:r>
      <w:r w:rsidRPr="00AB4CC3">
        <w:rPr>
          <w:rFonts w:ascii="Arial" w:eastAsia="Calibri" w:hAnsi="Arial" w:cs="Arial"/>
          <w:color w:val="000000"/>
          <w:sz w:val="24"/>
          <w:szCs w:val="24"/>
        </w:rPr>
        <w:t>w celu:</w:t>
      </w:r>
    </w:p>
    <w:p w14:paraId="49FAE866" w14:textId="77777777" w:rsidR="00AB4CC3" w:rsidRPr="00AB4CC3" w:rsidRDefault="00AB4CC3" w:rsidP="007F22CA">
      <w:pPr>
        <w:numPr>
          <w:ilvl w:val="0"/>
          <w:numId w:val="11"/>
        </w:numPr>
        <w:spacing w:after="0" w:line="256" w:lineRule="auto"/>
        <w:contextualSpacing/>
        <w:rPr>
          <w:rFonts w:ascii="Arial" w:eastAsia="Calibri" w:hAnsi="Arial" w:cs="Arial"/>
          <w:sz w:val="24"/>
          <w:szCs w:val="24"/>
        </w:rPr>
      </w:pPr>
      <w:r w:rsidRPr="00AB4CC3">
        <w:rPr>
          <w:rFonts w:ascii="Arial" w:eastAsia="Calibri" w:hAnsi="Arial" w:cs="Arial"/>
          <w:sz w:val="24"/>
          <w:szCs w:val="24"/>
        </w:rPr>
        <w:t>realizacji procedury rekrutacji w ramach niniejszego naboru na podstawie:</w:t>
      </w:r>
    </w:p>
    <w:p w14:paraId="39B262F4" w14:textId="77777777" w:rsidR="00AB4CC3" w:rsidRPr="00AB4CC3" w:rsidRDefault="00AB4CC3" w:rsidP="007F22CA">
      <w:pPr>
        <w:numPr>
          <w:ilvl w:val="0"/>
          <w:numId w:val="9"/>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Kodeksu Pracy oraz ustawy o pracownikach samorządowych – w ramach realizacji obowiązku prawnego ciążącego na administratorze danych oraz </w:t>
      </w:r>
      <w:r w:rsidRPr="00AB4CC3">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0B8AF293" w14:textId="77777777" w:rsidR="00AB4CC3" w:rsidRPr="00AB4CC3" w:rsidRDefault="00AB4CC3" w:rsidP="007F22CA">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AB4CC3">
        <w:rPr>
          <w:rFonts w:ascii="Arial" w:eastAsia="SimSun" w:hAnsi="Arial" w:cs="Arial"/>
          <w:color w:val="000000"/>
          <w:kern w:val="2"/>
          <w:sz w:val="24"/>
          <w:szCs w:val="24"/>
          <w:lang w:eastAsia="hi-IN" w:bidi="hi-IN"/>
        </w:rPr>
        <w:t>archiwizacji na podstawie :</w:t>
      </w:r>
    </w:p>
    <w:p w14:paraId="6C88B343" w14:textId="77777777" w:rsidR="00AB4CC3" w:rsidRPr="00AB4CC3" w:rsidRDefault="00AB4CC3" w:rsidP="007F22CA">
      <w:pPr>
        <w:numPr>
          <w:ilvl w:val="0"/>
          <w:numId w:val="9"/>
        </w:numPr>
        <w:spacing w:after="0" w:line="256" w:lineRule="auto"/>
        <w:contextualSpacing/>
        <w:rPr>
          <w:rFonts w:ascii="Arial" w:eastAsia="Calibri" w:hAnsi="Arial" w:cs="Arial"/>
          <w:sz w:val="24"/>
          <w:szCs w:val="24"/>
        </w:rPr>
      </w:pPr>
      <w:r w:rsidRPr="00AB4CC3">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53520494" w14:textId="77777777" w:rsidR="00AB4CC3" w:rsidRPr="00AB4CC3" w:rsidRDefault="00AB4CC3" w:rsidP="007F22CA">
      <w:pPr>
        <w:numPr>
          <w:ilvl w:val="0"/>
          <w:numId w:val="10"/>
        </w:numPr>
        <w:spacing w:after="0" w:line="256" w:lineRule="auto"/>
        <w:contextualSpacing/>
        <w:rPr>
          <w:rFonts w:ascii="Arial" w:eastAsia="Calibri" w:hAnsi="Arial" w:cs="Arial"/>
          <w:sz w:val="24"/>
          <w:szCs w:val="24"/>
        </w:rPr>
      </w:pPr>
      <w:r w:rsidRPr="00AB4CC3">
        <w:rPr>
          <w:rFonts w:ascii="Arial" w:eastAsia="Calibri" w:hAnsi="Arial" w:cs="Arial"/>
          <w:sz w:val="24"/>
          <w:szCs w:val="24"/>
        </w:rPr>
        <w:t xml:space="preserve">Pani/ Pana dane osobowe nie będą przekazywane do państwa trzeciego </w:t>
      </w:r>
      <w:r w:rsidRPr="00AB4CC3">
        <w:rPr>
          <w:rFonts w:ascii="Arial" w:eastAsia="Calibri" w:hAnsi="Arial" w:cs="Arial"/>
          <w:sz w:val="24"/>
          <w:szCs w:val="24"/>
        </w:rPr>
        <w:br/>
        <w:t>i organizacji międzynarodowej;</w:t>
      </w:r>
    </w:p>
    <w:p w14:paraId="0C8689B2" w14:textId="77777777" w:rsidR="00AB4CC3" w:rsidRPr="00AB4CC3" w:rsidRDefault="00AB4CC3" w:rsidP="007F22CA">
      <w:pPr>
        <w:numPr>
          <w:ilvl w:val="0"/>
          <w:numId w:val="10"/>
        </w:numPr>
        <w:spacing w:after="0" w:line="256" w:lineRule="auto"/>
        <w:contextualSpacing/>
        <w:rPr>
          <w:rFonts w:ascii="Arial" w:eastAsia="Calibri" w:hAnsi="Arial" w:cs="Arial"/>
          <w:sz w:val="24"/>
          <w:szCs w:val="24"/>
        </w:rPr>
      </w:pPr>
      <w:r w:rsidRPr="00AB4CC3">
        <w:rPr>
          <w:rFonts w:ascii="Arial" w:eastAsia="Calibri" w:hAnsi="Arial" w:cs="Arial"/>
          <w:sz w:val="24"/>
          <w:szCs w:val="24"/>
        </w:rPr>
        <w:t>Pani/Pana dane osobowe będą przekazywane i udostępniane wyłącznie podmiotom uprawnionym na podstawie przepisów prawa;</w:t>
      </w:r>
    </w:p>
    <w:p w14:paraId="205D22AB" w14:textId="77777777" w:rsidR="00AB4CC3" w:rsidRPr="00AB4CC3" w:rsidRDefault="00AB4CC3" w:rsidP="007F22CA">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AB4CC3">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3007CC05" w14:textId="77777777" w:rsidR="00AB4CC3" w:rsidRPr="00AB4CC3" w:rsidRDefault="00AB4CC3" w:rsidP="007F22CA">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362AA3C0" w14:textId="77777777" w:rsidR="00AB4CC3" w:rsidRPr="00AB4CC3" w:rsidRDefault="00AB4CC3" w:rsidP="007F22CA">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lastRenderedPageBreak/>
        <w:t>ma Pani/Pan prawo wniesienia skargi do Prezesa Urzędu Ochrony Danych Osobowych;</w:t>
      </w:r>
    </w:p>
    <w:p w14:paraId="1CD8BE9D" w14:textId="77777777" w:rsidR="00AB4CC3" w:rsidRPr="00AB4CC3" w:rsidRDefault="00AB4CC3" w:rsidP="007F22CA">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Pani/Pana dane nie będą podlegały profilowaniu;</w:t>
      </w:r>
    </w:p>
    <w:p w14:paraId="421559E9" w14:textId="32FE3F5E" w:rsidR="00AB4CC3" w:rsidRPr="00AB4CC3" w:rsidRDefault="00AB4CC3" w:rsidP="007F22CA">
      <w:pPr>
        <w:numPr>
          <w:ilvl w:val="0"/>
          <w:numId w:val="10"/>
        </w:numPr>
        <w:spacing w:after="0" w:line="256" w:lineRule="auto"/>
        <w:contextualSpacing/>
        <w:rPr>
          <w:rFonts w:ascii="Arial" w:eastAsia="SimSun" w:hAnsi="Arial" w:cs="Arial"/>
          <w:kern w:val="2"/>
          <w:sz w:val="24"/>
          <w:szCs w:val="24"/>
          <w:lang w:eastAsia="hi-IN" w:bidi="hi-IN"/>
        </w:rPr>
      </w:pPr>
      <w:r w:rsidRPr="00AB4CC3">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B4CC3">
          <w:rPr>
            <w:rFonts w:ascii="Arial" w:eastAsia="SimSun" w:hAnsi="Arial" w:cs="Arial"/>
            <w:color w:val="0563C1"/>
            <w:kern w:val="2"/>
            <w:sz w:val="24"/>
            <w:szCs w:val="24"/>
            <w:u w:val="single"/>
            <w:lang w:eastAsia="hi-IN" w:bidi="hi-IN"/>
          </w:rPr>
          <w:t>https://bip.um.wlocl.pl/</w:t>
        </w:r>
      </w:hyperlink>
      <w:r w:rsidRPr="00AB4CC3">
        <w:rPr>
          <w:rFonts w:ascii="Arial" w:eastAsia="SimSun" w:hAnsi="Arial" w:cs="Arial"/>
          <w:kern w:val="2"/>
          <w:sz w:val="24"/>
          <w:szCs w:val="24"/>
          <w:lang w:eastAsia="hi-IN" w:bidi="hi-IN"/>
        </w:rPr>
        <w:t xml:space="preserve"> oraz tablicy informacyjnej Urzędu przez okres co najmniej 3 miesięcy.</w:t>
      </w:r>
    </w:p>
    <w:p w14:paraId="16B59EBE" w14:textId="64C9DEA6" w:rsidR="00B34553" w:rsidRDefault="00AB4CC3" w:rsidP="007F22CA">
      <w:pPr>
        <w:numPr>
          <w:ilvl w:val="0"/>
          <w:numId w:val="10"/>
        </w:numPr>
        <w:spacing w:after="0" w:line="256" w:lineRule="auto"/>
        <w:contextualSpacing/>
        <w:rPr>
          <w:rFonts w:ascii="Arial" w:eastAsia="Calibri" w:hAnsi="Arial" w:cs="Arial"/>
          <w:sz w:val="24"/>
          <w:szCs w:val="24"/>
        </w:rPr>
      </w:pPr>
      <w:r w:rsidRPr="00AB4CC3">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sidR="009B676C">
        <w:rPr>
          <w:rFonts w:ascii="Arial" w:eastAsia="SimSun" w:hAnsi="Arial" w:cs="Arial"/>
          <w:kern w:val="2"/>
          <w:sz w:val="24"/>
          <w:szCs w:val="24"/>
          <w:lang w:eastAsia="hi-IN" w:bidi="hi-IN"/>
        </w:rPr>
        <w:t>.</w:t>
      </w:r>
    </w:p>
    <w:p w14:paraId="611E4289" w14:textId="77777777" w:rsidR="00B1745B" w:rsidRPr="00AB4CC3" w:rsidRDefault="00B1745B" w:rsidP="007F22CA">
      <w:pPr>
        <w:spacing w:after="0" w:line="256" w:lineRule="auto"/>
        <w:ind w:left="644"/>
        <w:contextualSpacing/>
        <w:rPr>
          <w:rFonts w:ascii="Arial" w:eastAsia="Calibri" w:hAnsi="Arial" w:cs="Arial"/>
          <w:sz w:val="24"/>
          <w:szCs w:val="24"/>
        </w:rPr>
      </w:pPr>
    </w:p>
    <w:p w14:paraId="69050AE5" w14:textId="416A0B6B" w:rsidR="00AB4CC3" w:rsidRDefault="00AB4CC3" w:rsidP="00075B6D">
      <w:pPr>
        <w:tabs>
          <w:tab w:val="left" w:pos="5670"/>
        </w:tabs>
        <w:spacing w:after="0" w:line="240" w:lineRule="auto"/>
        <w:rPr>
          <w:rFonts w:ascii="Arial" w:eastAsia="Calibri" w:hAnsi="Arial" w:cs="Arial"/>
          <w:sz w:val="24"/>
          <w:szCs w:val="24"/>
        </w:rPr>
      </w:pPr>
      <w:r w:rsidRPr="00AB4CC3">
        <w:rPr>
          <w:rFonts w:ascii="Arial" w:eastAsia="Calibri" w:hAnsi="Arial" w:cs="Arial"/>
          <w:sz w:val="24"/>
          <w:szCs w:val="24"/>
        </w:rPr>
        <w:t xml:space="preserve">Włocławek, </w:t>
      </w:r>
      <w:r w:rsidR="00B34553">
        <w:rPr>
          <w:rFonts w:ascii="Arial" w:eastAsia="Calibri" w:hAnsi="Arial" w:cs="Arial"/>
          <w:sz w:val="24"/>
          <w:szCs w:val="24"/>
        </w:rPr>
        <w:t>23 stycznia 2023</w:t>
      </w:r>
      <w:r w:rsidRPr="00AB4CC3">
        <w:rPr>
          <w:rFonts w:ascii="Arial" w:eastAsia="Calibri" w:hAnsi="Arial" w:cs="Arial"/>
          <w:sz w:val="24"/>
          <w:szCs w:val="24"/>
        </w:rPr>
        <w:t xml:space="preserve"> r.</w:t>
      </w:r>
    </w:p>
    <w:p w14:paraId="409EFBEA" w14:textId="77777777" w:rsidR="00B1745B" w:rsidRPr="00AB4CC3" w:rsidRDefault="00B1745B" w:rsidP="007F22CA">
      <w:pPr>
        <w:spacing w:after="0" w:line="240" w:lineRule="auto"/>
        <w:ind w:firstLine="6237"/>
        <w:rPr>
          <w:rFonts w:ascii="Arial" w:eastAsia="Calibri" w:hAnsi="Arial" w:cs="Arial"/>
          <w:sz w:val="24"/>
          <w:szCs w:val="24"/>
        </w:rPr>
      </w:pPr>
    </w:p>
    <w:p w14:paraId="792A5769" w14:textId="0C4A4896" w:rsidR="00E65F24" w:rsidRDefault="00AB4CC3" w:rsidP="007F22CA">
      <w:r w:rsidRPr="00AB4CC3">
        <w:rPr>
          <w:rFonts w:ascii="Arial Narrow" w:eastAsia="Calibri" w:hAnsi="Arial Narrow" w:cs="Times New Roman"/>
          <w:sz w:val="18"/>
          <w:szCs w:val="18"/>
        </w:rPr>
        <w:t>* kandydat może być zobowiązany do okazania, w wyznaczonym terminie, oryginałów dokumentów pod rygorem</w:t>
      </w:r>
    </w:p>
    <w:sectPr w:rsidR="00E65F24" w:rsidSect="00746477">
      <w:headerReference w:type="even" r:id="rId9"/>
      <w:headerReference w:type="default" r:id="rId10"/>
      <w:footerReference w:type="even" r:id="rId11"/>
      <w:footerReference w:type="default" r:id="rId12"/>
      <w:headerReference w:type="first" r:id="rId13"/>
      <w:footerReference w:type="first" r:id="rId14"/>
      <w:pgSz w:w="11906" w:h="16838"/>
      <w:pgMar w:top="1418"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305E85" w14:textId="77777777" w:rsidR="00ED6F77" w:rsidRDefault="00ED6F77">
      <w:pPr>
        <w:spacing w:after="0" w:line="240" w:lineRule="auto"/>
      </w:pPr>
      <w:r>
        <w:separator/>
      </w:r>
    </w:p>
  </w:endnote>
  <w:endnote w:type="continuationSeparator" w:id="0">
    <w:p w14:paraId="340F2B23" w14:textId="77777777" w:rsidR="00ED6F77" w:rsidRDefault="00ED6F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7501A" w14:textId="77777777" w:rsidR="00227E02" w:rsidRDefault="0000000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Content>
      <w:p w14:paraId="6A731CCE" w14:textId="77777777" w:rsidR="00227E02" w:rsidRDefault="00AF24A2">
        <w:pPr>
          <w:pStyle w:val="Stopka"/>
        </w:pPr>
        <w:r>
          <w:fldChar w:fldCharType="begin"/>
        </w:r>
        <w:r>
          <w:instrText>PAGE   \* MERGEFORMAT</w:instrText>
        </w:r>
        <w:r>
          <w:fldChar w:fldCharType="separate"/>
        </w:r>
        <w:r>
          <w:rPr>
            <w:noProof/>
          </w:rPr>
          <w:t>4</w:t>
        </w:r>
        <w:r>
          <w:fldChar w:fldCharType="end"/>
        </w:r>
      </w:p>
    </w:sdtContent>
  </w:sdt>
  <w:p w14:paraId="5D24FF59" w14:textId="77777777" w:rsidR="00227E02" w:rsidRDefault="00000000">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2FA2B" w14:textId="77777777" w:rsidR="00227E02"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490B4" w14:textId="77777777" w:rsidR="00ED6F77" w:rsidRDefault="00ED6F77">
      <w:pPr>
        <w:spacing w:after="0" w:line="240" w:lineRule="auto"/>
      </w:pPr>
      <w:r>
        <w:separator/>
      </w:r>
    </w:p>
  </w:footnote>
  <w:footnote w:type="continuationSeparator" w:id="0">
    <w:p w14:paraId="4A5C5394" w14:textId="77777777" w:rsidR="00ED6F77" w:rsidRDefault="00ED6F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D7B91" w14:textId="77777777" w:rsidR="00227E02" w:rsidRDefault="0000000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8ED95" w14:textId="77777777" w:rsidR="00227E02" w:rsidRDefault="00000000">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E12C9" w14:textId="77777777" w:rsidR="00227E02" w:rsidRDefault="0000000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30D3815"/>
    <w:multiLevelType w:val="hybridMultilevel"/>
    <w:tmpl w:val="8AA451EA"/>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88608541">
    <w:abstractNumId w:val="9"/>
  </w:num>
  <w:num w:numId="10" w16cid:durableId="294995916">
    <w:abstractNumId w:val="7"/>
  </w:num>
  <w:num w:numId="11" w16cid:durableId="261839452">
    <w:abstractNumId w:val="6"/>
  </w:num>
  <w:num w:numId="12" w16cid:durableId="942762714">
    <w:abstractNumId w:val="2"/>
  </w:num>
  <w:num w:numId="13" w16cid:durableId="929390341">
    <w:abstractNumId w:val="1"/>
  </w:num>
  <w:num w:numId="14" w16cid:durableId="86463790">
    <w:abstractNumId w:val="0"/>
  </w:num>
  <w:num w:numId="15" w16cid:durableId="4190635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CC3"/>
    <w:rsid w:val="00024142"/>
    <w:rsid w:val="00075B6D"/>
    <w:rsid w:val="0011068E"/>
    <w:rsid w:val="00132A2F"/>
    <w:rsid w:val="001469AD"/>
    <w:rsid w:val="001B4D7E"/>
    <w:rsid w:val="00206D48"/>
    <w:rsid w:val="002B260D"/>
    <w:rsid w:val="00305F3B"/>
    <w:rsid w:val="00322877"/>
    <w:rsid w:val="00325E0A"/>
    <w:rsid w:val="00410CE9"/>
    <w:rsid w:val="006533ED"/>
    <w:rsid w:val="00691B72"/>
    <w:rsid w:val="006B4595"/>
    <w:rsid w:val="00725447"/>
    <w:rsid w:val="00746477"/>
    <w:rsid w:val="00783261"/>
    <w:rsid w:val="007A40D3"/>
    <w:rsid w:val="007E63C0"/>
    <w:rsid w:val="007F22CA"/>
    <w:rsid w:val="00910082"/>
    <w:rsid w:val="00956BC5"/>
    <w:rsid w:val="009743B2"/>
    <w:rsid w:val="00984240"/>
    <w:rsid w:val="009948E9"/>
    <w:rsid w:val="009B676C"/>
    <w:rsid w:val="009D7CF5"/>
    <w:rsid w:val="00AB4CC3"/>
    <w:rsid w:val="00AD258F"/>
    <w:rsid w:val="00AF24A2"/>
    <w:rsid w:val="00B01F5B"/>
    <w:rsid w:val="00B1745B"/>
    <w:rsid w:val="00B34553"/>
    <w:rsid w:val="00B47A68"/>
    <w:rsid w:val="00B805E2"/>
    <w:rsid w:val="00CA673D"/>
    <w:rsid w:val="00D60136"/>
    <w:rsid w:val="00DA0E81"/>
    <w:rsid w:val="00E35E6F"/>
    <w:rsid w:val="00E367F7"/>
    <w:rsid w:val="00E65F24"/>
    <w:rsid w:val="00ED6F77"/>
    <w:rsid w:val="00F4722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533CB5C"/>
  <w15:chartTrackingRefBased/>
  <w15:docId w15:val="{5D0992F2-97FE-4351-A459-6721F513AC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AB4CC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B4CC3"/>
  </w:style>
  <w:style w:type="paragraph" w:styleId="Stopka">
    <w:name w:val="footer"/>
    <w:basedOn w:val="Normalny"/>
    <w:link w:val="StopkaZnak"/>
    <w:uiPriority w:val="99"/>
    <w:unhideWhenUsed/>
    <w:rsid w:val="00AB4CC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B4CC3"/>
  </w:style>
  <w:style w:type="paragraph" w:styleId="Akapitzlist">
    <w:name w:val="List Paragraph"/>
    <w:basedOn w:val="Normalny"/>
    <w:uiPriority w:val="34"/>
    <w:qFormat/>
    <w:rsid w:val="007254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85</TotalTime>
  <Pages>5</Pages>
  <Words>1552</Words>
  <Characters>9313</Characters>
  <Application>Microsoft Office Word</Application>
  <DocSecurity>0</DocSecurity>
  <Lines>77</Lines>
  <Paragraphs>21</Paragraphs>
  <ScaleCrop>false</ScaleCrop>
  <HeadingPairs>
    <vt:vector size="2" baseType="variant">
      <vt:variant>
        <vt:lpstr>Tytuł</vt:lpstr>
      </vt:variant>
      <vt:variant>
        <vt:i4>1</vt:i4>
      </vt:variant>
    </vt:vector>
  </HeadingPairs>
  <TitlesOfParts>
    <vt:vector size="1" baseType="lpstr">
      <vt:lpstr>Ogłoszenie o naborze na stanowisko podinspektor ds. windykacji należności niepodatkowych i prowadzenia rejonów egzekucyjnych oraz ds. administracyjnych w Wydziale Windykacji i Egzekucji</vt:lpstr>
    </vt:vector>
  </TitlesOfParts>
  <Company/>
  <LinksUpToDate>false</LinksUpToDate>
  <CharactersWithSpaces>10844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naborze na stanowisko podinspektor ds. windykacji należności niepodatkowych i prowadzenia rejonów egzekucyjnych oraz ds. administracyjnych w Wydziale Windykacji i Egzekucji</dc:title>
  <dc:subject/>
  <dc:creator>Maria Koprowska</dc:creator>
  <cp:keywords/>
  <dc:description/>
  <cp:lastModifiedBy>Łukasz Stolarski</cp:lastModifiedBy>
  <cp:revision>11</cp:revision>
  <dcterms:created xsi:type="dcterms:W3CDTF">2023-01-23T09:02:00Z</dcterms:created>
  <dcterms:modified xsi:type="dcterms:W3CDTF">2023-01-24T14:31:00Z</dcterms:modified>
</cp:coreProperties>
</file>