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E28DF" w14:textId="022D7667" w:rsidR="0089041F" w:rsidRPr="00AB4CC3" w:rsidRDefault="00941647" w:rsidP="003E15A6">
      <w:pPr>
        <w:spacing w:line="256" w:lineRule="auto"/>
        <w:outlineLvl w:val="0"/>
        <w:rPr>
          <w:rFonts w:ascii="Arial" w:eastAsia="Calibri" w:hAnsi="Arial" w:cs="Arial"/>
          <w:b/>
          <w:sz w:val="24"/>
          <w:szCs w:val="24"/>
        </w:rPr>
      </w:pPr>
      <w:r>
        <w:rPr>
          <w:rFonts w:ascii="Arial" w:eastAsia="Calibri" w:hAnsi="Arial" w:cs="Arial"/>
          <w:b/>
          <w:sz w:val="24"/>
          <w:szCs w:val="24"/>
        </w:rPr>
        <w:t>Ogłoszenie o naborze na wolne stanowisko urzędnicze</w:t>
      </w:r>
    </w:p>
    <w:p w14:paraId="20A2E9DA" w14:textId="77777777" w:rsidR="0089041F" w:rsidRPr="00AB4CC3" w:rsidRDefault="0089041F" w:rsidP="003E15A6">
      <w:pPr>
        <w:spacing w:line="256" w:lineRule="auto"/>
        <w:rPr>
          <w:rFonts w:ascii="Arial" w:eastAsia="Calibri" w:hAnsi="Arial" w:cs="Arial"/>
          <w:sz w:val="24"/>
          <w:szCs w:val="24"/>
        </w:rPr>
      </w:pPr>
      <w:r w:rsidRPr="00AB4CC3">
        <w:rPr>
          <w:rFonts w:ascii="Arial" w:eastAsia="Calibri" w:hAnsi="Arial" w:cs="Arial"/>
          <w:sz w:val="24"/>
          <w:szCs w:val="24"/>
        </w:rPr>
        <w:t xml:space="preserve">Na podstawie art. 11 i art. 13 ustawy z dnia 21 listopada 2008 r. o pracownikach samorządowych (Dz. U. z 2022 r., poz. 530), Prezydent Miasta Włocławek ogłasza nabór kandydatów na wolne </w:t>
      </w:r>
    </w:p>
    <w:p w14:paraId="24F206D2" w14:textId="0D7AC8C5" w:rsidR="0089041F" w:rsidRPr="00892330" w:rsidRDefault="0089041F" w:rsidP="003E15A6">
      <w:pPr>
        <w:spacing w:after="0" w:line="256" w:lineRule="auto"/>
        <w:rPr>
          <w:rFonts w:ascii="Arial" w:eastAsia="Calibri" w:hAnsi="Arial" w:cs="Arial"/>
          <w:b/>
          <w:sz w:val="24"/>
          <w:szCs w:val="24"/>
        </w:rPr>
      </w:pPr>
      <w:r w:rsidRPr="00AB4CC3">
        <w:rPr>
          <w:rFonts w:ascii="Arial" w:eastAsia="Calibri" w:hAnsi="Arial" w:cs="Arial"/>
          <w:b/>
          <w:sz w:val="24"/>
          <w:szCs w:val="24"/>
        </w:rPr>
        <w:t xml:space="preserve">stanowisko </w:t>
      </w:r>
      <w:r>
        <w:rPr>
          <w:rFonts w:ascii="Arial" w:eastAsia="Calibri" w:hAnsi="Arial" w:cs="Arial"/>
          <w:b/>
          <w:sz w:val="24"/>
          <w:szCs w:val="24"/>
        </w:rPr>
        <w:t xml:space="preserve">Miejskiego Rzecznika Konsumentów – ½ etatu </w:t>
      </w:r>
      <w:r w:rsidRPr="00AB4CC3">
        <w:rPr>
          <w:rFonts w:ascii="Arial" w:eastAsia="Calibri" w:hAnsi="Arial" w:cs="Arial"/>
          <w:sz w:val="24"/>
          <w:szCs w:val="24"/>
        </w:rPr>
        <w:t>w Urzędzie Miasta Włocławek, Zielony Rynek 11/13, 87-800 Włocławek</w:t>
      </w:r>
    </w:p>
    <w:p w14:paraId="73FC69B9" w14:textId="77777777" w:rsidR="0089041F" w:rsidRPr="00AB4CC3" w:rsidRDefault="0089041F" w:rsidP="003E15A6">
      <w:pPr>
        <w:spacing w:after="0" w:line="256" w:lineRule="auto"/>
        <w:rPr>
          <w:rFonts w:ascii="Arial" w:eastAsia="Calibri" w:hAnsi="Arial" w:cs="Arial"/>
          <w:sz w:val="24"/>
          <w:szCs w:val="24"/>
        </w:rPr>
      </w:pPr>
    </w:p>
    <w:p w14:paraId="3570CA54" w14:textId="77777777" w:rsidR="0089041F" w:rsidRPr="00AB4CC3" w:rsidRDefault="0089041F" w:rsidP="003E15A6">
      <w:pPr>
        <w:numPr>
          <w:ilvl w:val="0"/>
          <w:numId w:val="1"/>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Wymagania kwalifikacyjne:</w:t>
      </w:r>
    </w:p>
    <w:p w14:paraId="430ED68D" w14:textId="77777777" w:rsidR="0089041F" w:rsidRPr="00AB4CC3" w:rsidRDefault="0089041F" w:rsidP="003E15A6">
      <w:pPr>
        <w:numPr>
          <w:ilvl w:val="0"/>
          <w:numId w:val="2"/>
        </w:numPr>
        <w:spacing w:after="200" w:line="276" w:lineRule="auto"/>
        <w:contextualSpacing/>
        <w:rPr>
          <w:rFonts w:ascii="Arial" w:eastAsia="Calibri" w:hAnsi="Arial" w:cs="Arial"/>
          <w:b/>
          <w:sz w:val="24"/>
          <w:szCs w:val="24"/>
        </w:rPr>
      </w:pPr>
      <w:r w:rsidRPr="00AB4CC3">
        <w:rPr>
          <w:rFonts w:ascii="Arial" w:eastAsia="Calibri" w:hAnsi="Arial" w:cs="Arial"/>
          <w:b/>
          <w:sz w:val="24"/>
          <w:szCs w:val="24"/>
        </w:rPr>
        <w:t>Wymagania niezbędne:</w:t>
      </w:r>
    </w:p>
    <w:p w14:paraId="2B49B77D" w14:textId="49B698FA" w:rsidR="0089041F" w:rsidRPr="00AB4CC3" w:rsidRDefault="0089041F" w:rsidP="003E15A6">
      <w:pPr>
        <w:numPr>
          <w:ilvl w:val="0"/>
          <w:numId w:val="3"/>
        </w:numPr>
        <w:spacing w:after="0" w:line="276" w:lineRule="auto"/>
        <w:contextualSpacing/>
        <w:rPr>
          <w:rFonts w:ascii="Arial" w:eastAsia="Calibri" w:hAnsi="Arial" w:cs="Arial"/>
          <w:sz w:val="24"/>
          <w:szCs w:val="24"/>
        </w:rPr>
      </w:pPr>
      <w:r w:rsidRPr="00AB4CC3">
        <w:rPr>
          <w:rFonts w:ascii="Arial" w:eastAsia="Calibri" w:hAnsi="Arial" w:cs="Arial"/>
          <w:sz w:val="24"/>
          <w:szCs w:val="24"/>
        </w:rPr>
        <w:t xml:space="preserve">wykształcenie wyższe </w:t>
      </w:r>
      <w:r w:rsidR="009E3363">
        <w:rPr>
          <w:rFonts w:ascii="Arial" w:eastAsia="Calibri" w:hAnsi="Arial" w:cs="Arial"/>
          <w:sz w:val="24"/>
          <w:szCs w:val="24"/>
        </w:rPr>
        <w:t>w szczególności</w:t>
      </w:r>
      <w:r w:rsidR="00057DA6">
        <w:rPr>
          <w:rFonts w:ascii="Arial" w:eastAsia="Calibri" w:hAnsi="Arial" w:cs="Arial"/>
          <w:sz w:val="24"/>
          <w:szCs w:val="24"/>
        </w:rPr>
        <w:t>:</w:t>
      </w:r>
      <w:r w:rsidR="00F9210D">
        <w:rPr>
          <w:rFonts w:ascii="Arial" w:eastAsia="Calibri" w:hAnsi="Arial" w:cs="Arial"/>
          <w:sz w:val="24"/>
          <w:szCs w:val="24"/>
        </w:rPr>
        <w:t xml:space="preserve"> p</w:t>
      </w:r>
      <w:r w:rsidR="009E3363">
        <w:rPr>
          <w:rFonts w:ascii="Arial" w:eastAsia="Calibri" w:hAnsi="Arial" w:cs="Arial"/>
          <w:sz w:val="24"/>
          <w:szCs w:val="24"/>
        </w:rPr>
        <w:t>rawnicze lub ekonomiczne;</w:t>
      </w:r>
    </w:p>
    <w:p w14:paraId="1780FABC" w14:textId="6475DE7C" w:rsidR="0089041F" w:rsidRPr="00B84DBC" w:rsidRDefault="0089041F" w:rsidP="003E15A6">
      <w:pPr>
        <w:numPr>
          <w:ilvl w:val="0"/>
          <w:numId w:val="3"/>
        </w:numPr>
        <w:spacing w:after="0" w:line="276" w:lineRule="auto"/>
        <w:contextualSpacing/>
        <w:rPr>
          <w:rFonts w:ascii="Arial" w:eastAsia="Calibri" w:hAnsi="Arial" w:cs="Arial"/>
          <w:sz w:val="24"/>
          <w:szCs w:val="24"/>
        </w:rPr>
      </w:pPr>
      <w:r w:rsidRPr="00AB4CC3">
        <w:rPr>
          <w:rFonts w:ascii="Arial" w:eastAsia="Calibri" w:hAnsi="Arial" w:cs="Arial"/>
          <w:sz w:val="24"/>
          <w:szCs w:val="24"/>
        </w:rPr>
        <w:t>znajomość</w:t>
      </w:r>
      <w:r>
        <w:rPr>
          <w:rFonts w:ascii="Arial" w:eastAsia="Calibri" w:hAnsi="Arial" w:cs="Arial"/>
          <w:sz w:val="24"/>
          <w:szCs w:val="24"/>
        </w:rPr>
        <w:t xml:space="preserve"> przepisów</w:t>
      </w:r>
      <w:r w:rsidR="00487BD4">
        <w:rPr>
          <w:rFonts w:ascii="Arial" w:eastAsia="Calibri" w:hAnsi="Arial" w:cs="Arial"/>
          <w:sz w:val="24"/>
          <w:szCs w:val="24"/>
        </w:rPr>
        <w:t xml:space="preserve"> ustaw</w:t>
      </w:r>
      <w:r w:rsidR="00F44BD5">
        <w:rPr>
          <w:rFonts w:ascii="Arial" w:eastAsia="Calibri" w:hAnsi="Arial" w:cs="Arial"/>
          <w:sz w:val="24"/>
          <w:szCs w:val="24"/>
        </w:rPr>
        <w:t>: o ochronie konkurencji i konsumentów</w:t>
      </w:r>
      <w:r w:rsidR="004A00A3">
        <w:rPr>
          <w:rFonts w:ascii="Arial" w:eastAsia="Calibri" w:hAnsi="Arial" w:cs="Arial"/>
          <w:sz w:val="24"/>
          <w:szCs w:val="24"/>
        </w:rPr>
        <w:t xml:space="preserve"> </w:t>
      </w:r>
      <w:r w:rsidR="00AE4E6C">
        <w:rPr>
          <w:rFonts w:ascii="Arial" w:eastAsia="Calibri" w:hAnsi="Arial" w:cs="Arial"/>
          <w:sz w:val="24"/>
          <w:szCs w:val="24"/>
        </w:rPr>
        <w:br/>
      </w:r>
      <w:r w:rsidR="004A00A3">
        <w:rPr>
          <w:rFonts w:ascii="Arial" w:eastAsia="Calibri" w:hAnsi="Arial" w:cs="Arial"/>
          <w:sz w:val="24"/>
          <w:szCs w:val="24"/>
        </w:rPr>
        <w:t>i innych przepisów z zakresu spraw konsumenckich</w:t>
      </w:r>
      <w:r w:rsidR="00F44BD5">
        <w:rPr>
          <w:rFonts w:ascii="Arial" w:eastAsia="Calibri" w:hAnsi="Arial" w:cs="Arial"/>
          <w:sz w:val="24"/>
          <w:szCs w:val="24"/>
        </w:rPr>
        <w:t xml:space="preserve">, </w:t>
      </w:r>
      <w:r w:rsidR="00AE4E6C">
        <w:rPr>
          <w:rFonts w:ascii="Arial" w:eastAsia="Calibri" w:hAnsi="Arial" w:cs="Arial"/>
          <w:sz w:val="24"/>
          <w:szCs w:val="24"/>
        </w:rPr>
        <w:t xml:space="preserve">o ochronie danych osobowych, </w:t>
      </w:r>
      <w:r w:rsidR="00F44BD5">
        <w:rPr>
          <w:rFonts w:ascii="Arial" w:eastAsia="Calibri" w:hAnsi="Arial" w:cs="Arial"/>
          <w:sz w:val="24"/>
          <w:szCs w:val="24"/>
        </w:rPr>
        <w:t>Kodeksu cywilnego, Kodeksu postępowania</w:t>
      </w:r>
      <w:r w:rsidR="00B84DBC">
        <w:rPr>
          <w:rFonts w:ascii="Arial" w:eastAsia="Calibri" w:hAnsi="Arial" w:cs="Arial"/>
          <w:sz w:val="24"/>
          <w:szCs w:val="24"/>
        </w:rPr>
        <w:t xml:space="preserve"> </w:t>
      </w:r>
      <w:r w:rsidR="00F44BD5">
        <w:rPr>
          <w:rFonts w:ascii="Arial" w:eastAsia="Calibri" w:hAnsi="Arial" w:cs="Arial"/>
          <w:sz w:val="24"/>
          <w:szCs w:val="24"/>
        </w:rPr>
        <w:t>administracyjnego</w:t>
      </w:r>
      <w:r w:rsidR="00D91E5F">
        <w:rPr>
          <w:rFonts w:ascii="Arial" w:eastAsia="Calibri" w:hAnsi="Arial" w:cs="Arial"/>
          <w:sz w:val="24"/>
          <w:szCs w:val="24"/>
        </w:rPr>
        <w:t>,</w:t>
      </w:r>
      <w:r w:rsidR="00AE4E6C">
        <w:rPr>
          <w:rFonts w:ascii="Arial" w:eastAsia="Calibri" w:hAnsi="Arial" w:cs="Arial"/>
          <w:sz w:val="24"/>
          <w:szCs w:val="24"/>
        </w:rPr>
        <w:t xml:space="preserve"> </w:t>
      </w:r>
      <w:r w:rsidR="00D91E5F">
        <w:rPr>
          <w:rFonts w:ascii="Arial" w:eastAsia="Calibri" w:hAnsi="Arial" w:cs="Arial"/>
          <w:sz w:val="24"/>
          <w:szCs w:val="24"/>
        </w:rPr>
        <w:t>o samorządzie gminnym</w:t>
      </w:r>
      <w:r w:rsidR="008A0C16">
        <w:rPr>
          <w:rFonts w:ascii="Arial" w:eastAsia="Calibri" w:hAnsi="Arial" w:cs="Arial"/>
          <w:sz w:val="24"/>
          <w:szCs w:val="24"/>
        </w:rPr>
        <w:t>;</w:t>
      </w:r>
    </w:p>
    <w:p w14:paraId="4A1FC4A7" w14:textId="77777777" w:rsidR="0089041F" w:rsidRPr="00AB4CC3" w:rsidRDefault="0089041F" w:rsidP="003E15A6">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obywatelstwo polskie;</w:t>
      </w:r>
      <w:r>
        <w:rPr>
          <w:rFonts w:ascii="Arial" w:eastAsia="Calibri" w:hAnsi="Arial" w:cs="Arial"/>
          <w:sz w:val="24"/>
          <w:szCs w:val="24"/>
        </w:rPr>
        <w:t xml:space="preserve"> </w:t>
      </w:r>
    </w:p>
    <w:p w14:paraId="3FC82A03" w14:textId="77777777" w:rsidR="0089041F" w:rsidRPr="00AB4CC3" w:rsidRDefault="0089041F" w:rsidP="003E15A6">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pełna zdolność do czynności prawnych oraz korzystanie w pełni z praw publicznych;</w:t>
      </w:r>
    </w:p>
    <w:p w14:paraId="7D008BC7" w14:textId="77777777" w:rsidR="0089041F" w:rsidRPr="00AB4CC3" w:rsidRDefault="0089041F" w:rsidP="003E15A6">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niekaralność / brak skazania prawomocnym wyrokiem sądu za umyślne przestępstwo ścigane z oskarżenia publicznego lub umyślne przestępstwo skarbowe;</w:t>
      </w:r>
    </w:p>
    <w:p w14:paraId="18FF5791" w14:textId="77777777" w:rsidR="0089041F" w:rsidRDefault="0089041F" w:rsidP="003E15A6">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nieposzlakowana opinia</w:t>
      </w:r>
      <w:r>
        <w:rPr>
          <w:rFonts w:ascii="Arial" w:eastAsia="Calibri" w:hAnsi="Arial" w:cs="Arial"/>
          <w:sz w:val="24"/>
          <w:szCs w:val="24"/>
        </w:rPr>
        <w:t>;</w:t>
      </w:r>
    </w:p>
    <w:p w14:paraId="16CF1C56" w14:textId="7B34C853" w:rsidR="0089041F" w:rsidRPr="001141D8" w:rsidRDefault="0089041F" w:rsidP="003E15A6">
      <w:pPr>
        <w:numPr>
          <w:ilvl w:val="0"/>
          <w:numId w:val="3"/>
        </w:numPr>
        <w:spacing w:after="200" w:line="276" w:lineRule="auto"/>
        <w:contextualSpacing/>
        <w:rPr>
          <w:rFonts w:ascii="Arial" w:eastAsia="Calibri" w:hAnsi="Arial" w:cs="Arial"/>
          <w:sz w:val="24"/>
          <w:szCs w:val="24"/>
        </w:rPr>
      </w:pPr>
      <w:r w:rsidRPr="00A1650D">
        <w:rPr>
          <w:rFonts w:ascii="Arial" w:eastAsia="Calibri" w:hAnsi="Arial" w:cs="Arial"/>
          <w:sz w:val="24"/>
          <w:szCs w:val="24"/>
        </w:rPr>
        <w:t xml:space="preserve">co najmniej </w:t>
      </w:r>
      <w:r w:rsidR="008A0C16">
        <w:rPr>
          <w:rFonts w:ascii="Arial" w:eastAsia="Calibri" w:hAnsi="Arial" w:cs="Arial"/>
          <w:sz w:val="24"/>
          <w:szCs w:val="24"/>
        </w:rPr>
        <w:t>5</w:t>
      </w:r>
      <w:r w:rsidRPr="00A1650D">
        <w:rPr>
          <w:rFonts w:ascii="Arial" w:eastAsia="Calibri" w:hAnsi="Arial" w:cs="Arial"/>
          <w:sz w:val="24"/>
          <w:szCs w:val="24"/>
        </w:rPr>
        <w:t xml:space="preserve"> – letni staż pracy</w:t>
      </w:r>
      <w:r w:rsidR="009E3363">
        <w:rPr>
          <w:rFonts w:ascii="Arial" w:eastAsia="Calibri" w:hAnsi="Arial" w:cs="Arial"/>
          <w:sz w:val="24"/>
          <w:szCs w:val="24"/>
        </w:rPr>
        <w:t xml:space="preserve"> zawodowej.</w:t>
      </w:r>
    </w:p>
    <w:p w14:paraId="227ECDBC" w14:textId="77777777" w:rsidR="0089041F" w:rsidRPr="000452E0" w:rsidRDefault="0089041F" w:rsidP="003E15A6">
      <w:pPr>
        <w:numPr>
          <w:ilvl w:val="0"/>
          <w:numId w:val="2"/>
        </w:numPr>
        <w:spacing w:after="0" w:line="276" w:lineRule="auto"/>
        <w:contextualSpacing/>
        <w:rPr>
          <w:rFonts w:ascii="Arial" w:eastAsia="Calibri" w:hAnsi="Arial" w:cs="Arial"/>
          <w:b/>
          <w:sz w:val="24"/>
          <w:szCs w:val="24"/>
        </w:rPr>
      </w:pPr>
      <w:r w:rsidRPr="00AB4CC3">
        <w:rPr>
          <w:rFonts w:ascii="Arial" w:eastAsia="Calibri" w:hAnsi="Arial" w:cs="Arial"/>
          <w:b/>
          <w:sz w:val="24"/>
          <w:szCs w:val="24"/>
        </w:rPr>
        <w:t>Wymagania dodatkowe:</w:t>
      </w:r>
    </w:p>
    <w:p w14:paraId="75A76B80" w14:textId="35A6B7F6" w:rsidR="0089041F" w:rsidRDefault="003A55E8" w:rsidP="003E15A6">
      <w:pPr>
        <w:numPr>
          <w:ilvl w:val="0"/>
          <w:numId w:val="19"/>
        </w:numPr>
        <w:spacing w:after="200" w:line="276" w:lineRule="auto"/>
        <w:contextualSpacing/>
        <w:rPr>
          <w:rFonts w:ascii="Arial" w:eastAsia="Calibri" w:hAnsi="Arial" w:cs="Arial"/>
          <w:sz w:val="24"/>
          <w:szCs w:val="24"/>
        </w:rPr>
      </w:pPr>
      <w:r>
        <w:rPr>
          <w:rFonts w:ascii="Arial" w:eastAsia="Calibri" w:hAnsi="Arial" w:cs="Arial"/>
          <w:sz w:val="24"/>
          <w:szCs w:val="24"/>
        </w:rPr>
        <w:t>d</w:t>
      </w:r>
      <w:r w:rsidR="00B30901">
        <w:rPr>
          <w:rFonts w:ascii="Arial" w:eastAsia="Calibri" w:hAnsi="Arial" w:cs="Arial"/>
          <w:sz w:val="24"/>
          <w:szCs w:val="24"/>
        </w:rPr>
        <w:t xml:space="preserve">oświadczenie w pracy na podobnym stanowisku – mile </w:t>
      </w:r>
      <w:r>
        <w:rPr>
          <w:rFonts w:ascii="Arial" w:eastAsia="Calibri" w:hAnsi="Arial" w:cs="Arial"/>
          <w:sz w:val="24"/>
          <w:szCs w:val="24"/>
        </w:rPr>
        <w:t>widziane</w:t>
      </w:r>
      <w:r w:rsidR="00B30901">
        <w:rPr>
          <w:rFonts w:ascii="Arial" w:eastAsia="Calibri" w:hAnsi="Arial" w:cs="Arial"/>
          <w:sz w:val="24"/>
          <w:szCs w:val="24"/>
        </w:rPr>
        <w:t>;</w:t>
      </w:r>
    </w:p>
    <w:p w14:paraId="0D40D701" w14:textId="35369BBA" w:rsidR="0089041F" w:rsidRPr="00B30901" w:rsidRDefault="003A55E8" w:rsidP="003E15A6">
      <w:pPr>
        <w:numPr>
          <w:ilvl w:val="0"/>
          <w:numId w:val="19"/>
        </w:numPr>
        <w:spacing w:after="200" w:line="276" w:lineRule="auto"/>
        <w:contextualSpacing/>
        <w:rPr>
          <w:rFonts w:ascii="Arial" w:eastAsia="Calibri" w:hAnsi="Arial" w:cs="Arial"/>
          <w:sz w:val="24"/>
          <w:szCs w:val="24"/>
        </w:rPr>
      </w:pPr>
      <w:r>
        <w:rPr>
          <w:rFonts w:ascii="Arial" w:eastAsia="Calibri" w:hAnsi="Arial" w:cs="Arial"/>
          <w:sz w:val="24"/>
          <w:szCs w:val="24"/>
        </w:rPr>
        <w:t xml:space="preserve">inne: sprawne organizowanie pracy na stanowisku, umiejętność biegłej obsługi </w:t>
      </w:r>
      <w:r w:rsidR="00B149E8">
        <w:rPr>
          <w:rFonts w:ascii="Arial" w:eastAsia="Calibri" w:hAnsi="Arial" w:cs="Arial"/>
          <w:sz w:val="24"/>
          <w:szCs w:val="24"/>
        </w:rPr>
        <w:t>komputera;</w:t>
      </w:r>
    </w:p>
    <w:p w14:paraId="0B84FA2A" w14:textId="4CFF525E" w:rsidR="0089041F" w:rsidRPr="0021566C" w:rsidRDefault="0089041F" w:rsidP="003E15A6">
      <w:pPr>
        <w:numPr>
          <w:ilvl w:val="0"/>
          <w:numId w:val="19"/>
        </w:numPr>
        <w:spacing w:after="0" w:line="276" w:lineRule="auto"/>
        <w:contextualSpacing/>
        <w:rPr>
          <w:rFonts w:ascii="Arial" w:eastAsia="Calibri" w:hAnsi="Arial" w:cs="Arial"/>
          <w:sz w:val="24"/>
          <w:szCs w:val="24"/>
        </w:rPr>
      </w:pPr>
      <w:r>
        <w:rPr>
          <w:rFonts w:ascii="Arial" w:eastAsia="Calibri" w:hAnsi="Arial" w:cs="Arial"/>
          <w:sz w:val="24"/>
          <w:szCs w:val="24"/>
        </w:rPr>
        <w:t xml:space="preserve">predyspozycje osobowościowe: </w:t>
      </w:r>
      <w:r w:rsidR="002A75C8">
        <w:rPr>
          <w:rFonts w:ascii="Arial" w:eastAsia="Calibri" w:hAnsi="Arial" w:cs="Arial"/>
          <w:sz w:val="24"/>
          <w:szCs w:val="24"/>
        </w:rPr>
        <w:t>sumienność, bezstronność, zdolność organizacji pracy, komunikatywność.</w:t>
      </w:r>
    </w:p>
    <w:p w14:paraId="3EFD25C4" w14:textId="3EB6FE96" w:rsidR="002C1953" w:rsidRPr="00983D3E" w:rsidRDefault="002C1953" w:rsidP="003E15A6">
      <w:pPr>
        <w:pStyle w:val="Akapitzlist"/>
        <w:numPr>
          <w:ilvl w:val="0"/>
          <w:numId w:val="2"/>
        </w:numPr>
        <w:spacing w:after="0" w:line="240" w:lineRule="auto"/>
        <w:rPr>
          <w:rFonts w:ascii="Arial" w:eastAsia="Times New Roman" w:hAnsi="Arial" w:cs="Arial"/>
          <w:b/>
          <w:bCs/>
          <w:sz w:val="24"/>
          <w:szCs w:val="24"/>
        </w:rPr>
      </w:pPr>
      <w:r w:rsidRPr="00983D3E">
        <w:rPr>
          <w:rFonts w:ascii="Arial" w:eastAsia="Times New Roman" w:hAnsi="Arial" w:cs="Arial"/>
          <w:b/>
          <w:bCs/>
          <w:sz w:val="24"/>
          <w:szCs w:val="24"/>
        </w:rPr>
        <w:t xml:space="preserve">Do zadań Miejskiego Rzecznika Konsumentów należy </w:t>
      </w:r>
      <w:r w:rsidR="00983D3E">
        <w:rPr>
          <w:rFonts w:ascii="Arial" w:eastAsia="Times New Roman" w:hAnsi="Arial" w:cs="Arial"/>
          <w:b/>
          <w:bCs/>
          <w:sz w:val="24"/>
          <w:szCs w:val="24"/>
        </w:rPr>
        <w:br/>
      </w:r>
      <w:r w:rsidRPr="00983D3E">
        <w:rPr>
          <w:rFonts w:ascii="Arial" w:eastAsia="Times New Roman" w:hAnsi="Arial" w:cs="Arial"/>
          <w:b/>
          <w:bCs/>
          <w:sz w:val="24"/>
          <w:szCs w:val="24"/>
        </w:rPr>
        <w:t>w szczególności:</w:t>
      </w:r>
    </w:p>
    <w:p w14:paraId="109E9417" w14:textId="4AE89016" w:rsidR="002C1953" w:rsidRPr="00174478" w:rsidRDefault="002C1953" w:rsidP="003E15A6">
      <w:pPr>
        <w:pStyle w:val="Akapitzlist"/>
        <w:numPr>
          <w:ilvl w:val="0"/>
          <w:numId w:val="20"/>
        </w:numPr>
        <w:spacing w:after="0" w:line="240" w:lineRule="auto"/>
        <w:rPr>
          <w:rFonts w:ascii="Arial" w:eastAsia="Times New Roman" w:hAnsi="Arial" w:cs="Arial"/>
          <w:sz w:val="24"/>
          <w:szCs w:val="24"/>
        </w:rPr>
      </w:pPr>
      <w:r w:rsidRPr="00174478">
        <w:rPr>
          <w:rFonts w:ascii="Arial" w:eastAsia="Times New Roman" w:hAnsi="Arial" w:cs="Arial"/>
          <w:sz w:val="24"/>
          <w:szCs w:val="24"/>
        </w:rPr>
        <w:t>zapewnienie bezpłatnego poradnictwa konsumentom i informacji prawnej w zakresie ochrony interesów konsumentów;</w:t>
      </w:r>
    </w:p>
    <w:p w14:paraId="2EA3FF90" w14:textId="52D94C44" w:rsidR="002C1953" w:rsidRPr="00174478" w:rsidRDefault="002C1953" w:rsidP="003E15A6">
      <w:pPr>
        <w:pStyle w:val="Akapitzlist"/>
        <w:numPr>
          <w:ilvl w:val="0"/>
          <w:numId w:val="20"/>
        </w:numPr>
        <w:spacing w:after="0" w:line="240" w:lineRule="auto"/>
        <w:rPr>
          <w:rFonts w:ascii="Arial" w:eastAsia="Times New Roman" w:hAnsi="Arial" w:cs="Arial"/>
          <w:sz w:val="24"/>
          <w:szCs w:val="24"/>
        </w:rPr>
      </w:pPr>
      <w:r w:rsidRPr="00174478">
        <w:rPr>
          <w:rFonts w:ascii="Arial" w:eastAsia="Times New Roman" w:hAnsi="Arial" w:cs="Arial"/>
          <w:sz w:val="24"/>
          <w:szCs w:val="24"/>
        </w:rPr>
        <w:t>składanie wniosków w sprawie stanowienia i zmiany przepisów prawa miejscowego w zakresie ochrony interesów konsumentów;</w:t>
      </w:r>
    </w:p>
    <w:p w14:paraId="648FFC8B" w14:textId="62FD4B2A" w:rsidR="002C1953" w:rsidRDefault="002C1953" w:rsidP="003E15A6">
      <w:pPr>
        <w:pStyle w:val="Akapitzlist"/>
        <w:numPr>
          <w:ilvl w:val="0"/>
          <w:numId w:val="20"/>
        </w:numPr>
        <w:spacing w:after="0" w:line="240" w:lineRule="auto"/>
        <w:rPr>
          <w:rFonts w:ascii="Arial" w:eastAsia="Times New Roman" w:hAnsi="Arial" w:cs="Arial"/>
          <w:sz w:val="24"/>
          <w:szCs w:val="24"/>
        </w:rPr>
      </w:pPr>
      <w:r w:rsidRPr="00174478">
        <w:rPr>
          <w:rFonts w:ascii="Arial" w:eastAsia="Times New Roman" w:hAnsi="Arial" w:cs="Arial"/>
          <w:sz w:val="24"/>
          <w:szCs w:val="24"/>
        </w:rPr>
        <w:t>występowanie do przedsiębiorców w sprawach ochrony praw i interesów konsumentów;</w:t>
      </w:r>
    </w:p>
    <w:p w14:paraId="02D85A69" w14:textId="79A27CDA" w:rsidR="002C1953" w:rsidRDefault="002C1953" w:rsidP="003E15A6">
      <w:pPr>
        <w:pStyle w:val="Akapitzlist"/>
        <w:numPr>
          <w:ilvl w:val="0"/>
          <w:numId w:val="20"/>
        </w:numPr>
        <w:spacing w:after="0" w:line="240" w:lineRule="auto"/>
        <w:rPr>
          <w:rFonts w:ascii="Arial" w:eastAsia="Times New Roman" w:hAnsi="Arial" w:cs="Arial"/>
          <w:sz w:val="24"/>
          <w:szCs w:val="24"/>
        </w:rPr>
      </w:pPr>
      <w:r w:rsidRPr="00174478">
        <w:rPr>
          <w:rFonts w:ascii="Arial" w:eastAsia="Times New Roman" w:hAnsi="Arial" w:cs="Arial"/>
          <w:sz w:val="24"/>
          <w:szCs w:val="24"/>
        </w:rPr>
        <w:t>współdziałanie z właściwymi miejscowo delegaturami Urzędu Ochrony Konkurencji i Konsumentów, organami Inspekcji Handlowej oraz organizacjami konsumenckimi;</w:t>
      </w:r>
    </w:p>
    <w:p w14:paraId="41110F90" w14:textId="14FEF49B" w:rsidR="002C1953" w:rsidRDefault="002C1953" w:rsidP="003E15A6">
      <w:pPr>
        <w:pStyle w:val="Akapitzlist"/>
        <w:numPr>
          <w:ilvl w:val="0"/>
          <w:numId w:val="20"/>
        </w:numPr>
        <w:spacing w:after="0" w:line="240" w:lineRule="auto"/>
        <w:rPr>
          <w:rFonts w:ascii="Arial" w:eastAsia="Times New Roman" w:hAnsi="Arial" w:cs="Arial"/>
          <w:sz w:val="24"/>
          <w:szCs w:val="24"/>
        </w:rPr>
      </w:pPr>
      <w:r w:rsidRPr="00174478">
        <w:rPr>
          <w:rFonts w:ascii="Arial" w:eastAsia="Times New Roman" w:hAnsi="Arial" w:cs="Arial"/>
          <w:sz w:val="24"/>
          <w:szCs w:val="24"/>
        </w:rPr>
        <w:t>wytaczanie powództw na rzecz konsumentów oraz wstępowanie za ich zgodą do toczącego się postępowania w sprawach o ochronę interesów konsumentów;</w:t>
      </w:r>
    </w:p>
    <w:p w14:paraId="7271BD10" w14:textId="3095A1E2" w:rsidR="002C1953" w:rsidRDefault="002C1953" w:rsidP="003E15A6">
      <w:pPr>
        <w:pStyle w:val="Akapitzlist"/>
        <w:numPr>
          <w:ilvl w:val="0"/>
          <w:numId w:val="20"/>
        </w:numPr>
        <w:spacing w:after="0" w:line="240" w:lineRule="auto"/>
        <w:rPr>
          <w:rFonts w:ascii="Arial" w:eastAsia="Times New Roman" w:hAnsi="Arial" w:cs="Arial"/>
          <w:sz w:val="24"/>
          <w:szCs w:val="24"/>
        </w:rPr>
      </w:pPr>
      <w:r w:rsidRPr="00174478">
        <w:rPr>
          <w:rFonts w:ascii="Arial" w:eastAsia="Times New Roman" w:hAnsi="Arial" w:cs="Arial"/>
          <w:sz w:val="24"/>
          <w:szCs w:val="24"/>
        </w:rPr>
        <w:t>występowanie w sprawach o wykroczenia na szkodę konsumentów w charakterze oskarżyciela publicznego oraz podejmowanie działań</w:t>
      </w:r>
      <w:r w:rsidR="0067117D">
        <w:rPr>
          <w:rFonts w:ascii="Arial" w:eastAsia="Times New Roman" w:hAnsi="Arial" w:cs="Arial"/>
          <w:sz w:val="24"/>
          <w:szCs w:val="24"/>
        </w:rPr>
        <w:t xml:space="preserve"> </w:t>
      </w:r>
      <w:r w:rsidRPr="0067117D">
        <w:rPr>
          <w:rFonts w:ascii="Arial" w:eastAsia="Times New Roman" w:hAnsi="Arial" w:cs="Arial"/>
          <w:sz w:val="24"/>
          <w:szCs w:val="24"/>
        </w:rPr>
        <w:t>wynikających z ustawy z dnia 23 sierpnia 2007 r. o przeciwdziałaniu nieuczciwym praktykom rynkowym</w:t>
      </w:r>
      <w:r w:rsidR="0067117D">
        <w:rPr>
          <w:rFonts w:ascii="Arial" w:eastAsia="Times New Roman" w:hAnsi="Arial" w:cs="Arial"/>
          <w:sz w:val="24"/>
          <w:szCs w:val="24"/>
        </w:rPr>
        <w:t>;</w:t>
      </w:r>
    </w:p>
    <w:p w14:paraId="49BAD7F1" w14:textId="69A6086D" w:rsidR="00B314A8" w:rsidRDefault="00B314A8" w:rsidP="003E15A6">
      <w:pPr>
        <w:pStyle w:val="Akapitzlist"/>
        <w:numPr>
          <w:ilvl w:val="0"/>
          <w:numId w:val="20"/>
        </w:numPr>
        <w:spacing w:after="0" w:line="240" w:lineRule="auto"/>
        <w:rPr>
          <w:rFonts w:ascii="Arial" w:eastAsia="Times New Roman" w:hAnsi="Arial" w:cs="Arial"/>
          <w:sz w:val="24"/>
          <w:szCs w:val="24"/>
        </w:rPr>
      </w:pPr>
      <w:r w:rsidRPr="0067117D">
        <w:rPr>
          <w:rFonts w:ascii="Arial" w:eastAsia="Times New Roman" w:hAnsi="Arial" w:cs="Arial"/>
          <w:sz w:val="24"/>
          <w:szCs w:val="24"/>
        </w:rPr>
        <w:lastRenderedPageBreak/>
        <w:t>wynikających z ustawy z dnia 17 grudnia 2009 r. o dochodzeniu roszczeń w postępowaniu grupowym</w:t>
      </w:r>
      <w:r>
        <w:rPr>
          <w:rFonts w:ascii="Arial" w:eastAsia="Times New Roman" w:hAnsi="Arial" w:cs="Arial"/>
          <w:sz w:val="24"/>
          <w:szCs w:val="24"/>
        </w:rPr>
        <w:t>;</w:t>
      </w:r>
    </w:p>
    <w:p w14:paraId="0112F767" w14:textId="77777777" w:rsidR="00B314A8" w:rsidRDefault="00B314A8" w:rsidP="003E15A6">
      <w:pPr>
        <w:pStyle w:val="Akapitzlist"/>
        <w:numPr>
          <w:ilvl w:val="0"/>
          <w:numId w:val="20"/>
        </w:numPr>
        <w:spacing w:after="0" w:line="240" w:lineRule="auto"/>
        <w:rPr>
          <w:rFonts w:ascii="Arial" w:eastAsia="Times New Roman" w:hAnsi="Arial" w:cs="Arial"/>
          <w:sz w:val="24"/>
          <w:szCs w:val="24"/>
        </w:rPr>
      </w:pPr>
      <w:r w:rsidRPr="0067117D">
        <w:rPr>
          <w:rFonts w:ascii="Arial" w:eastAsia="Times New Roman" w:hAnsi="Arial" w:cs="Arial"/>
          <w:sz w:val="24"/>
          <w:szCs w:val="24"/>
        </w:rPr>
        <w:t>w sprawach o uznanie postanowień wzorca umowy za niedozwolone;</w:t>
      </w:r>
    </w:p>
    <w:p w14:paraId="088D2A0B" w14:textId="77777777" w:rsidR="00B314A8" w:rsidRDefault="00B314A8" w:rsidP="003E15A6">
      <w:pPr>
        <w:pStyle w:val="Akapitzlist"/>
        <w:numPr>
          <w:ilvl w:val="0"/>
          <w:numId w:val="20"/>
        </w:numPr>
        <w:spacing w:after="0" w:line="240" w:lineRule="auto"/>
        <w:rPr>
          <w:rFonts w:ascii="Arial" w:eastAsia="Times New Roman" w:hAnsi="Arial" w:cs="Arial"/>
          <w:sz w:val="24"/>
          <w:szCs w:val="24"/>
        </w:rPr>
      </w:pPr>
      <w:r w:rsidRPr="0067117D">
        <w:rPr>
          <w:rFonts w:ascii="Arial" w:eastAsia="Times New Roman" w:hAnsi="Arial" w:cs="Arial"/>
          <w:sz w:val="24"/>
          <w:szCs w:val="24"/>
        </w:rPr>
        <w:t>współpraca z właściwą miejscowo delegaturą Urzędu Ochrony Konkurencji i Konsumentów w zakresie przekazywania informacji o problemach dotyczących ochrony konsumentów, które wymagają podjęcia działań przez organy administracji rządowej;</w:t>
      </w:r>
    </w:p>
    <w:p w14:paraId="5815DB38" w14:textId="77777777" w:rsidR="00B314A8" w:rsidRDefault="00B314A8" w:rsidP="003E15A6">
      <w:pPr>
        <w:pStyle w:val="Akapitzlist"/>
        <w:numPr>
          <w:ilvl w:val="0"/>
          <w:numId w:val="20"/>
        </w:numPr>
        <w:spacing w:after="0" w:line="240" w:lineRule="auto"/>
        <w:rPr>
          <w:rFonts w:ascii="Arial" w:eastAsia="Times New Roman" w:hAnsi="Arial" w:cs="Arial"/>
          <w:sz w:val="24"/>
          <w:szCs w:val="24"/>
        </w:rPr>
      </w:pPr>
      <w:r w:rsidRPr="0067117D">
        <w:rPr>
          <w:rFonts w:ascii="Arial" w:eastAsia="Times New Roman" w:hAnsi="Arial" w:cs="Arial"/>
          <w:sz w:val="24"/>
          <w:szCs w:val="24"/>
        </w:rPr>
        <w:t>prowadzenie edukacji konsumenckiej;</w:t>
      </w:r>
    </w:p>
    <w:p w14:paraId="77702008" w14:textId="096D9A0D" w:rsidR="00C91C43" w:rsidRPr="00B314A8" w:rsidRDefault="00B314A8" w:rsidP="003E15A6">
      <w:pPr>
        <w:pStyle w:val="Akapitzlist"/>
        <w:numPr>
          <w:ilvl w:val="0"/>
          <w:numId w:val="20"/>
        </w:numPr>
        <w:spacing w:after="0" w:line="240" w:lineRule="auto"/>
        <w:rPr>
          <w:rFonts w:ascii="Arial" w:eastAsia="Times New Roman" w:hAnsi="Arial" w:cs="Arial"/>
          <w:sz w:val="24"/>
          <w:szCs w:val="24"/>
        </w:rPr>
      </w:pPr>
      <w:r w:rsidRPr="0067117D">
        <w:rPr>
          <w:rFonts w:ascii="Arial" w:eastAsia="Times New Roman" w:hAnsi="Arial" w:cs="Arial"/>
          <w:sz w:val="24"/>
          <w:szCs w:val="24"/>
        </w:rPr>
        <w:t xml:space="preserve">przedkładanie Prezydentowi do zatwierdzenia, w terminie do dnia 31 marca każdego roku, rocznego sprawozdania ze swojej działalności </w:t>
      </w:r>
      <w:r w:rsidR="004C3C46">
        <w:rPr>
          <w:rFonts w:ascii="Arial" w:eastAsia="Times New Roman" w:hAnsi="Arial" w:cs="Arial"/>
          <w:sz w:val="24"/>
          <w:szCs w:val="24"/>
        </w:rPr>
        <w:br/>
      </w:r>
      <w:r w:rsidRPr="0067117D">
        <w:rPr>
          <w:rFonts w:ascii="Arial" w:eastAsia="Times New Roman" w:hAnsi="Arial" w:cs="Arial"/>
          <w:sz w:val="24"/>
          <w:szCs w:val="24"/>
        </w:rPr>
        <w:t>w roku poprzednim i przekazywanie go właściwej miejscowo delegaturze Urzędu Ochrony Konkurencji i Konsumentów.</w:t>
      </w:r>
    </w:p>
    <w:p w14:paraId="7EEBE2EA" w14:textId="77777777" w:rsidR="0089041F" w:rsidRPr="00AB4CC3" w:rsidRDefault="0089041F" w:rsidP="003E15A6">
      <w:pPr>
        <w:numPr>
          <w:ilvl w:val="0"/>
          <w:numId w:val="1"/>
        </w:numPr>
        <w:spacing w:after="200" w:line="276" w:lineRule="auto"/>
        <w:contextualSpacing/>
        <w:rPr>
          <w:rFonts w:ascii="Arial" w:eastAsia="Calibri" w:hAnsi="Arial" w:cs="Arial"/>
          <w:sz w:val="24"/>
          <w:szCs w:val="24"/>
        </w:rPr>
      </w:pPr>
      <w:r w:rsidRPr="00AB4CC3">
        <w:rPr>
          <w:rFonts w:ascii="Arial" w:eastAsia="Calibri" w:hAnsi="Arial" w:cs="Arial"/>
          <w:b/>
          <w:sz w:val="24"/>
          <w:szCs w:val="24"/>
        </w:rPr>
        <w:t>Wymagane dokumenty:</w:t>
      </w:r>
    </w:p>
    <w:p w14:paraId="3A6D3A32" w14:textId="77777777" w:rsidR="0089041F" w:rsidRPr="00AB4CC3" w:rsidRDefault="0089041F" w:rsidP="003E15A6">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własnoręcznie podpisany list motywacyjny;</w:t>
      </w:r>
    </w:p>
    <w:p w14:paraId="0B5E6E81" w14:textId="77777777" w:rsidR="0089041F" w:rsidRPr="00AB4CC3" w:rsidRDefault="0089041F" w:rsidP="003E15A6">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własnoręcznie podpisany życiorys (CV);</w:t>
      </w:r>
    </w:p>
    <w:p w14:paraId="40C1F247" w14:textId="77777777" w:rsidR="0089041F" w:rsidRPr="00AB4CC3" w:rsidRDefault="0089041F" w:rsidP="003E15A6">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wypełniony i własnoręcznie podpisany kwestionariusz osobowy;</w:t>
      </w:r>
    </w:p>
    <w:p w14:paraId="6B785619" w14:textId="77777777" w:rsidR="0089041F" w:rsidRPr="00AB4CC3" w:rsidRDefault="0089041F" w:rsidP="003E15A6">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własnoręcznie podpisane oświadczenia o:</w:t>
      </w:r>
    </w:p>
    <w:p w14:paraId="028BE1CA" w14:textId="77777777" w:rsidR="0089041F" w:rsidRPr="00AB4CC3" w:rsidRDefault="0089041F" w:rsidP="003E15A6">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t>nieposzlakowanej opinii;</w:t>
      </w:r>
    </w:p>
    <w:p w14:paraId="4B61BAA7" w14:textId="77777777" w:rsidR="0089041F" w:rsidRPr="00AB4CC3" w:rsidRDefault="0089041F" w:rsidP="003E15A6">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t>niekaralności prawomocnym wyrokiem sądu za umyślne przestępstwo ścigane z oskarżenia publicznego lub za umyślne przestępstwo skarbowe (w przypadku wyboru kandydata na wolne stanowisko pracy zaświadczenie z Krajowego Rejestru Karnego );</w:t>
      </w:r>
    </w:p>
    <w:p w14:paraId="7F428251" w14:textId="77777777" w:rsidR="0089041F" w:rsidRPr="00AB4CC3" w:rsidRDefault="0089041F" w:rsidP="003E15A6">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t>posiadaniu pełnej zdolności do czynności prawnych i korzystania z pełni praw publicznych;</w:t>
      </w:r>
    </w:p>
    <w:p w14:paraId="358E529D" w14:textId="77777777" w:rsidR="0089041F" w:rsidRPr="00AB4CC3" w:rsidRDefault="0089041F" w:rsidP="003E15A6">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kern w:val="2"/>
          <w:sz w:val="24"/>
          <w:szCs w:val="24"/>
          <w:lang w:eastAsia="hi-IN" w:bidi="hi-IN"/>
        </w:rPr>
      </w:pPr>
      <w:r w:rsidRPr="00AB4CC3">
        <w:rPr>
          <w:rFonts w:ascii="Arial" w:eastAsia="Calibri" w:hAnsi="Arial" w:cs="Arial"/>
          <w:color w:val="000000" w:themeColor="text1"/>
          <w:sz w:val="24"/>
          <w:szCs w:val="24"/>
          <w:lang w:eastAsia="pl-PL"/>
        </w:rPr>
        <w:t>wyrażeniu zgody na przetwarzanie przez Urząd Miasta Włocławek, reprezentowany przez Prezydenta Miasta Włocławek z siedzibą przy Zielonym Rynku 11/13 we Włocławku</w:t>
      </w:r>
      <w:r w:rsidRPr="00AB4CC3">
        <w:rPr>
          <w:rFonts w:ascii="Arial" w:eastAsia="SimSun" w:hAnsi="Arial" w:cs="Arial"/>
          <w:color w:val="000000" w:themeColor="text1"/>
          <w:kern w:val="2"/>
          <w:sz w:val="24"/>
          <w:szCs w:val="24"/>
          <w:lang w:eastAsia="hi-IN" w:bidi="hi-IN"/>
        </w:rPr>
        <w:t xml:space="preserve"> </w:t>
      </w:r>
      <w:r w:rsidRPr="00AB4CC3">
        <w:rPr>
          <w:rFonts w:ascii="Arial" w:eastAsia="Calibri" w:hAnsi="Arial" w:cs="Arial"/>
          <w:color w:val="000000" w:themeColor="text1"/>
          <w:sz w:val="24"/>
          <w:szCs w:val="24"/>
          <w:lang w:eastAsia="pl-PL"/>
        </w:rPr>
        <w:t>danych osobowych,</w:t>
      </w:r>
      <w:r w:rsidRPr="00AB4CC3">
        <w:rPr>
          <w:rFonts w:ascii="Arial" w:eastAsia="SimSun" w:hAnsi="Arial" w:cs="Arial"/>
          <w:color w:val="000000" w:themeColor="text1"/>
          <w:kern w:val="2"/>
          <w:sz w:val="24"/>
          <w:szCs w:val="24"/>
          <w:lang w:eastAsia="hi-IN" w:bidi="hi-IN"/>
        </w:rPr>
        <w:t xml:space="preserve"> </w:t>
      </w:r>
      <w:r w:rsidRPr="00AB4CC3">
        <w:rPr>
          <w:rFonts w:ascii="Arial" w:eastAsia="Calibri" w:hAnsi="Arial" w:cs="Arial"/>
          <w:color w:val="000000" w:themeColor="text1"/>
          <w:sz w:val="24"/>
          <w:szCs w:val="24"/>
          <w:lang w:eastAsia="pl-PL"/>
        </w:rPr>
        <w:t xml:space="preserve">zawartych </w:t>
      </w:r>
      <w:r w:rsidRPr="00AB4CC3">
        <w:rPr>
          <w:rFonts w:ascii="Arial" w:eastAsia="Calibri" w:hAnsi="Arial" w:cs="Arial"/>
          <w:color w:val="000000" w:themeColor="text1"/>
          <w:sz w:val="24"/>
          <w:szCs w:val="24"/>
          <w:lang w:eastAsia="pl-PL"/>
        </w:rPr>
        <w:br/>
        <w:t xml:space="preserve">w złożonej aplikacji, których obowiązek podania nie wynika z przepisów prawa, stosownie do art. 6 ust. 1 lit. a Rozporządzenia Parlamentu Europejskiego i Rady (UE) nr 2016/679 z dnia 27 kwietnia 2016 r. </w:t>
      </w:r>
      <w:r w:rsidRPr="00AB4CC3">
        <w:rPr>
          <w:rFonts w:ascii="Arial" w:eastAsia="Calibri" w:hAnsi="Arial" w:cs="Arial"/>
          <w:color w:val="000000" w:themeColor="text1"/>
          <w:sz w:val="24"/>
          <w:szCs w:val="24"/>
          <w:lang w:eastAsia="pl-PL"/>
        </w:rPr>
        <w:br/>
        <w:t xml:space="preserve">(Dz. Urz. UE.L. 119.1) w sprawie ochrony osób  fizycznych w związku </w:t>
      </w:r>
      <w:r w:rsidRPr="00AB4CC3">
        <w:rPr>
          <w:rFonts w:ascii="Arial" w:eastAsia="Calibri" w:hAnsi="Arial" w:cs="Arial"/>
          <w:color w:val="000000" w:themeColor="text1"/>
          <w:sz w:val="24"/>
          <w:szCs w:val="24"/>
          <w:lang w:eastAsia="pl-PL"/>
        </w:rPr>
        <w:br/>
        <w:t>z przetwarzaniem danych osobowych i w sprawie swobodnego przepływu takich danych oraz uchylenia dyrektywy 95/46/WE (ogólne rozporządzenie o ochronie danych);</w:t>
      </w:r>
    </w:p>
    <w:p w14:paraId="30042E2C" w14:textId="77777777" w:rsidR="0089041F" w:rsidRPr="00AB4CC3" w:rsidRDefault="0089041F" w:rsidP="003E15A6">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t>posiadanym obywatelstwie polskim, z zastrzeżeniem art. 11 ust. 2 i 3 ustawy;</w:t>
      </w:r>
    </w:p>
    <w:p w14:paraId="2B6C1F5C" w14:textId="77777777" w:rsidR="0089041F" w:rsidRPr="00AB4CC3" w:rsidRDefault="0089041F" w:rsidP="003E15A6">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kserokopie dokumentów potwierdzających wykształcenie i kwalifikacje zawodowe*;</w:t>
      </w:r>
    </w:p>
    <w:p w14:paraId="6DFBC9EF" w14:textId="77777777" w:rsidR="0089041F" w:rsidRDefault="0089041F" w:rsidP="003E15A6">
      <w:pPr>
        <w:numPr>
          <w:ilvl w:val="0"/>
          <w:numId w:val="6"/>
        </w:numPr>
        <w:spacing w:after="0" w:line="276" w:lineRule="auto"/>
        <w:ind w:left="1080"/>
        <w:contextualSpacing/>
        <w:rPr>
          <w:rFonts w:ascii="Arial" w:eastAsia="Calibri" w:hAnsi="Arial" w:cs="Arial"/>
          <w:sz w:val="24"/>
          <w:szCs w:val="24"/>
        </w:rPr>
      </w:pPr>
      <w:r w:rsidRPr="00AB4CC3">
        <w:rPr>
          <w:rFonts w:ascii="Arial" w:eastAsia="Calibri" w:hAnsi="Arial" w:cs="Arial"/>
          <w:sz w:val="24"/>
          <w:szCs w:val="24"/>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AB4CC3">
          <w:rPr>
            <w:rFonts w:ascii="Arial" w:eastAsia="Calibri" w:hAnsi="Arial" w:cs="Arial"/>
            <w:sz w:val="24"/>
            <w:szCs w:val="24"/>
          </w:rPr>
          <w:t>13 a</w:t>
        </w:r>
      </w:smartTag>
      <w:r w:rsidRPr="00AB4CC3">
        <w:rPr>
          <w:rFonts w:ascii="Arial" w:eastAsia="Calibri" w:hAnsi="Arial" w:cs="Arial"/>
          <w:sz w:val="24"/>
          <w:szCs w:val="24"/>
        </w:rPr>
        <w:t xml:space="preserve"> ust. 2 ustawy z dnia 21 listopada 2008 r. o pracownikach samorządowych (Dz. U. z 2022 r., poz. 530)*</w:t>
      </w:r>
      <w:r>
        <w:rPr>
          <w:rFonts w:ascii="Arial" w:eastAsia="Calibri" w:hAnsi="Arial" w:cs="Arial"/>
          <w:sz w:val="24"/>
          <w:szCs w:val="24"/>
        </w:rPr>
        <w:t>;</w:t>
      </w:r>
    </w:p>
    <w:p w14:paraId="6F7EDAE5" w14:textId="49070620" w:rsidR="0089041F" w:rsidRPr="00A54640" w:rsidRDefault="0089041F" w:rsidP="003E15A6">
      <w:pPr>
        <w:numPr>
          <w:ilvl w:val="0"/>
          <w:numId w:val="6"/>
        </w:numPr>
        <w:spacing w:after="200" w:line="276" w:lineRule="auto"/>
        <w:ind w:left="1134" w:hanging="447"/>
        <w:contextualSpacing/>
        <w:rPr>
          <w:rFonts w:ascii="Arial" w:eastAsia="Calibri" w:hAnsi="Arial" w:cs="Arial"/>
          <w:sz w:val="24"/>
          <w:szCs w:val="24"/>
        </w:rPr>
      </w:pPr>
      <w:r w:rsidRPr="00A1650D">
        <w:rPr>
          <w:rFonts w:ascii="Arial" w:eastAsia="Calibri" w:hAnsi="Arial" w:cs="Arial"/>
          <w:sz w:val="24"/>
          <w:szCs w:val="24"/>
        </w:rPr>
        <w:t xml:space="preserve">kserokopie świadectw pracy dokumentujących posiadany staż pracy oraz w przypadku pozostawania w stosunku pracy zaświadczenie </w:t>
      </w:r>
      <w:r w:rsidRPr="00A1650D">
        <w:rPr>
          <w:rFonts w:ascii="Arial" w:eastAsia="Calibri" w:hAnsi="Arial" w:cs="Arial"/>
          <w:sz w:val="24"/>
          <w:szCs w:val="24"/>
        </w:rPr>
        <w:br/>
        <w:t>o pozostawaniu w stosunku pracy na podstawie umowy o pracę.</w:t>
      </w:r>
      <w:r w:rsidR="00057DA6">
        <w:rPr>
          <w:rFonts w:ascii="Arial" w:eastAsia="Calibri" w:hAnsi="Arial" w:cs="Arial"/>
          <w:sz w:val="24"/>
          <w:szCs w:val="24"/>
        </w:rPr>
        <w:br/>
      </w:r>
    </w:p>
    <w:p w14:paraId="70A073CE" w14:textId="77777777" w:rsidR="0089041F" w:rsidRPr="00AB4CC3" w:rsidRDefault="0089041F" w:rsidP="003E15A6">
      <w:pPr>
        <w:numPr>
          <w:ilvl w:val="0"/>
          <w:numId w:val="1"/>
        </w:numPr>
        <w:spacing w:after="200" w:line="276" w:lineRule="auto"/>
        <w:contextualSpacing/>
        <w:rPr>
          <w:rFonts w:ascii="Arial" w:eastAsia="Calibri" w:hAnsi="Arial" w:cs="Arial"/>
          <w:b/>
          <w:sz w:val="24"/>
          <w:szCs w:val="24"/>
        </w:rPr>
      </w:pPr>
      <w:r w:rsidRPr="00AB4CC3">
        <w:rPr>
          <w:rFonts w:ascii="Arial" w:eastAsia="Calibri" w:hAnsi="Arial" w:cs="Arial"/>
          <w:b/>
          <w:sz w:val="24"/>
          <w:szCs w:val="24"/>
        </w:rPr>
        <w:lastRenderedPageBreak/>
        <w:t xml:space="preserve">Warunki pracy na stanowisku: </w:t>
      </w:r>
    </w:p>
    <w:p w14:paraId="5687A656" w14:textId="1B2B879C" w:rsidR="0089041F" w:rsidRPr="00AB4CC3" w:rsidRDefault="0089041F" w:rsidP="003E15A6">
      <w:pPr>
        <w:numPr>
          <w:ilvl w:val="1"/>
          <w:numId w:val="5"/>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wymiar czasu pracy – </w:t>
      </w:r>
      <w:r w:rsidR="002A75C8">
        <w:rPr>
          <w:rFonts w:ascii="Arial" w:eastAsia="Calibri" w:hAnsi="Arial" w:cs="Arial"/>
          <w:sz w:val="24"/>
          <w:szCs w:val="24"/>
        </w:rPr>
        <w:t>½ eta</w:t>
      </w:r>
      <w:r w:rsidR="002A0369">
        <w:rPr>
          <w:rFonts w:ascii="Arial" w:eastAsia="Calibri" w:hAnsi="Arial" w:cs="Arial"/>
          <w:sz w:val="24"/>
          <w:szCs w:val="24"/>
        </w:rPr>
        <w:t>tu;</w:t>
      </w:r>
    </w:p>
    <w:p w14:paraId="2D051EDD" w14:textId="3E9A9DEE" w:rsidR="0089041F" w:rsidRDefault="0089041F" w:rsidP="003E15A6">
      <w:pPr>
        <w:numPr>
          <w:ilvl w:val="1"/>
          <w:numId w:val="5"/>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praca </w:t>
      </w:r>
      <w:r w:rsidR="006007AD" w:rsidRPr="00AB4CC3">
        <w:rPr>
          <w:rFonts w:ascii="Arial" w:eastAsia="Calibri" w:hAnsi="Arial" w:cs="Arial"/>
          <w:sz w:val="24"/>
          <w:szCs w:val="24"/>
        </w:rPr>
        <w:t>administracyjn</w:t>
      </w:r>
      <w:r w:rsidR="006007AD">
        <w:rPr>
          <w:rFonts w:ascii="Arial" w:eastAsia="Calibri" w:hAnsi="Arial" w:cs="Arial"/>
          <w:sz w:val="24"/>
          <w:szCs w:val="24"/>
        </w:rPr>
        <w:t>o</w:t>
      </w:r>
      <w:r w:rsidRPr="00AB4CC3">
        <w:rPr>
          <w:rFonts w:ascii="Arial" w:eastAsia="Calibri" w:hAnsi="Arial" w:cs="Arial"/>
          <w:sz w:val="24"/>
          <w:szCs w:val="24"/>
        </w:rPr>
        <w:t xml:space="preserve"> – biurowa</w:t>
      </w:r>
      <w:r w:rsidR="002A75C8">
        <w:rPr>
          <w:rFonts w:ascii="Arial" w:eastAsia="Calibri" w:hAnsi="Arial" w:cs="Arial"/>
          <w:sz w:val="24"/>
          <w:szCs w:val="24"/>
        </w:rPr>
        <w:t>;</w:t>
      </w:r>
    </w:p>
    <w:p w14:paraId="6803C996" w14:textId="021CC652" w:rsidR="003A487B" w:rsidRPr="003A487B" w:rsidRDefault="003A487B" w:rsidP="003E15A6">
      <w:pPr>
        <w:pStyle w:val="Akapitzlist"/>
        <w:numPr>
          <w:ilvl w:val="1"/>
          <w:numId w:val="5"/>
        </w:numPr>
        <w:spacing w:after="0" w:line="256" w:lineRule="auto"/>
        <w:rPr>
          <w:rFonts w:ascii="Arial" w:eastAsia="Calibri" w:hAnsi="Arial" w:cs="Arial"/>
          <w:sz w:val="24"/>
          <w:szCs w:val="24"/>
        </w:rPr>
      </w:pPr>
      <w:r w:rsidRPr="003A487B">
        <w:rPr>
          <w:rFonts w:ascii="Arial" w:eastAsia="Calibri" w:hAnsi="Arial" w:cs="Arial"/>
          <w:sz w:val="24"/>
          <w:szCs w:val="24"/>
        </w:rPr>
        <w:t xml:space="preserve">lokalizacja stanowiska pracy: pomieszczenia biurowe znajdują się </w:t>
      </w:r>
      <w:r w:rsidRPr="003A487B">
        <w:rPr>
          <w:rFonts w:ascii="Arial" w:eastAsia="Calibri" w:hAnsi="Arial" w:cs="Arial"/>
          <w:sz w:val="24"/>
          <w:szCs w:val="24"/>
        </w:rPr>
        <w:br/>
        <w:t xml:space="preserve">w budynku bez windy na parterze Urzędu Miasta Włocławek przy ul. </w:t>
      </w:r>
      <w:r w:rsidRPr="003A487B">
        <w:rPr>
          <w:rFonts w:ascii="Arial" w:eastAsia="Calibri" w:hAnsi="Arial" w:cs="Arial"/>
          <w:sz w:val="24"/>
          <w:szCs w:val="24"/>
        </w:rPr>
        <w:br/>
        <w:t xml:space="preserve">3 Maja 22. Stanowisko pracy wymaga umiejętności pracy </w:t>
      </w:r>
      <w:r w:rsidRPr="003A487B">
        <w:rPr>
          <w:rFonts w:ascii="Arial" w:eastAsia="Calibri" w:hAnsi="Arial" w:cs="Arial"/>
          <w:sz w:val="24"/>
          <w:szCs w:val="24"/>
        </w:rPr>
        <w:br/>
        <w:t xml:space="preserve">w sytuacjach stresowych i pod presją czasu. Charakter pracy oraz konieczność tworzenia dokumentacji wymagać będzie współpracy </w:t>
      </w:r>
      <w:r w:rsidRPr="003A487B">
        <w:rPr>
          <w:rFonts w:ascii="Arial" w:eastAsia="Calibri" w:hAnsi="Arial" w:cs="Arial"/>
          <w:sz w:val="24"/>
          <w:szCs w:val="24"/>
        </w:rPr>
        <w:br/>
        <w:t xml:space="preserve">z innymi komórkami organizacyjnymi, a także pracy w terenie (szkolenia zewnętrzne). Wobec powyższego w zależności od potrzeb, praca będzie wymagać przemieszczania się pomiędzy pokojami </w:t>
      </w:r>
      <w:r>
        <w:rPr>
          <w:rFonts w:ascii="Arial" w:eastAsia="Calibri" w:hAnsi="Arial" w:cs="Arial"/>
          <w:sz w:val="24"/>
          <w:szCs w:val="24"/>
        </w:rPr>
        <w:br/>
      </w:r>
      <w:r w:rsidRPr="003A487B">
        <w:rPr>
          <w:rFonts w:ascii="Arial" w:eastAsia="Calibri" w:hAnsi="Arial" w:cs="Arial"/>
          <w:sz w:val="24"/>
          <w:szCs w:val="24"/>
        </w:rPr>
        <w:t xml:space="preserve">w budynku oraz budynkami Urzędu Miasta. Praca z interesantami. Pomieszczenia Urzędu Miasta przy ul. 3 Maja 22 nie uwzględniają potrzeb osób z niepełnosprawnościami w zakresie przystosowania stanowisk pracy. </w:t>
      </w:r>
    </w:p>
    <w:p w14:paraId="4E40F47F" w14:textId="4AE2B174" w:rsidR="0089041F" w:rsidRPr="00AB4CC3" w:rsidRDefault="0089041F" w:rsidP="003E15A6">
      <w:pPr>
        <w:numPr>
          <w:ilvl w:val="1"/>
          <w:numId w:val="5"/>
        </w:numPr>
        <w:spacing w:after="0" w:line="256" w:lineRule="auto"/>
        <w:contextualSpacing/>
        <w:rPr>
          <w:rFonts w:ascii="Arial" w:eastAsia="Calibri" w:hAnsi="Arial" w:cs="Arial"/>
          <w:sz w:val="24"/>
          <w:szCs w:val="24"/>
        </w:rPr>
      </w:pPr>
      <w:r w:rsidRPr="00AB4CC3">
        <w:rPr>
          <w:rFonts w:ascii="Arial" w:eastAsia="Calibri" w:hAnsi="Arial" w:cs="Arial"/>
          <w:sz w:val="24"/>
          <w:szCs w:val="24"/>
        </w:rPr>
        <w:t>obsługa komputera</w:t>
      </w:r>
      <w:r w:rsidR="00753E15">
        <w:rPr>
          <w:rFonts w:ascii="Arial" w:eastAsia="Calibri" w:hAnsi="Arial" w:cs="Arial"/>
          <w:sz w:val="24"/>
          <w:szCs w:val="24"/>
        </w:rPr>
        <w:t>,</w:t>
      </w:r>
      <w:r w:rsidRPr="00AB4CC3">
        <w:rPr>
          <w:rFonts w:ascii="Arial" w:eastAsia="Calibri" w:hAnsi="Arial" w:cs="Arial"/>
          <w:sz w:val="24"/>
          <w:szCs w:val="24"/>
        </w:rPr>
        <w:t xml:space="preserve"> użytkowanie sprzętu biurowego (drukarka, kserokopiarka, niszczarka dokumentów).</w:t>
      </w:r>
    </w:p>
    <w:p w14:paraId="2CF0908B" w14:textId="77777777" w:rsidR="0089041F" w:rsidRPr="00AB4CC3" w:rsidRDefault="0089041F" w:rsidP="003E15A6">
      <w:pPr>
        <w:numPr>
          <w:ilvl w:val="0"/>
          <w:numId w:val="1"/>
        </w:numPr>
        <w:spacing w:after="0" w:line="276" w:lineRule="auto"/>
        <w:contextualSpacing/>
        <w:rPr>
          <w:rFonts w:ascii="Arial" w:eastAsia="Calibri" w:hAnsi="Arial" w:cs="Arial"/>
          <w:sz w:val="24"/>
          <w:szCs w:val="24"/>
        </w:rPr>
      </w:pPr>
      <w:r w:rsidRPr="00AB4CC3">
        <w:rPr>
          <w:rFonts w:ascii="Arial" w:eastAsia="Calibri" w:hAnsi="Arial" w:cs="Arial"/>
          <w:sz w:val="24"/>
          <w:szCs w:val="24"/>
        </w:rPr>
        <w:t xml:space="preserve">Wskaźnik zatrudnienia osób niepełnosprawnych w Urzędzie Miasta Włocławek, w rozumieniu przepisów o rehabilitacji zawodowej i społecznej oraz zatrudniania osób niepełnosprawnych w </w:t>
      </w:r>
      <w:r>
        <w:rPr>
          <w:rFonts w:ascii="Arial" w:eastAsia="Calibri" w:hAnsi="Arial" w:cs="Arial"/>
          <w:sz w:val="24"/>
          <w:szCs w:val="24"/>
        </w:rPr>
        <w:t>styczniu</w:t>
      </w:r>
      <w:r w:rsidRPr="00AB4CC3">
        <w:rPr>
          <w:rFonts w:ascii="Arial" w:eastAsia="Calibri" w:hAnsi="Arial" w:cs="Arial"/>
          <w:sz w:val="24"/>
          <w:szCs w:val="24"/>
        </w:rPr>
        <w:t xml:space="preserve"> 202</w:t>
      </w:r>
      <w:r>
        <w:rPr>
          <w:rFonts w:ascii="Arial" w:eastAsia="Calibri" w:hAnsi="Arial" w:cs="Arial"/>
          <w:sz w:val="24"/>
          <w:szCs w:val="24"/>
        </w:rPr>
        <w:t>3</w:t>
      </w:r>
      <w:r w:rsidRPr="00AB4CC3">
        <w:rPr>
          <w:rFonts w:ascii="Arial" w:eastAsia="Calibri" w:hAnsi="Arial" w:cs="Arial"/>
          <w:sz w:val="24"/>
          <w:szCs w:val="24"/>
        </w:rPr>
        <w:t xml:space="preserve"> r., nie wyniósł co najmniej 6%.</w:t>
      </w:r>
    </w:p>
    <w:p w14:paraId="23E5E742" w14:textId="77777777" w:rsidR="0089041F" w:rsidRPr="00AB4CC3" w:rsidRDefault="0089041F" w:rsidP="003E15A6">
      <w:pPr>
        <w:numPr>
          <w:ilvl w:val="0"/>
          <w:numId w:val="1"/>
        </w:numPr>
        <w:spacing w:after="0" w:line="276" w:lineRule="auto"/>
        <w:contextualSpacing/>
        <w:rPr>
          <w:rFonts w:ascii="Arial" w:eastAsia="Calibri" w:hAnsi="Arial" w:cs="Arial"/>
          <w:b/>
          <w:bCs/>
          <w:sz w:val="24"/>
          <w:szCs w:val="24"/>
        </w:rPr>
      </w:pPr>
      <w:r w:rsidRPr="00AB4CC3">
        <w:rPr>
          <w:rFonts w:ascii="Arial" w:eastAsia="Calibri" w:hAnsi="Arial" w:cs="Arial"/>
          <w:b/>
          <w:bCs/>
          <w:sz w:val="24"/>
          <w:szCs w:val="24"/>
        </w:rPr>
        <w:t>Dostępność:</w:t>
      </w:r>
    </w:p>
    <w:p w14:paraId="45E5A2BF" w14:textId="77777777" w:rsidR="0089041F" w:rsidRPr="00AB4CC3" w:rsidRDefault="0089041F" w:rsidP="003E15A6">
      <w:pPr>
        <w:spacing w:after="0" w:line="276" w:lineRule="auto"/>
        <w:ind w:left="720"/>
        <w:contextualSpacing/>
        <w:rPr>
          <w:rFonts w:ascii="Arial" w:eastAsia="Calibri" w:hAnsi="Arial" w:cs="Arial"/>
          <w:sz w:val="24"/>
          <w:szCs w:val="24"/>
        </w:rPr>
      </w:pPr>
      <w:r w:rsidRPr="00AB4CC3">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15A15613" w14:textId="5735CA45" w:rsidR="0089041F" w:rsidRPr="00893927" w:rsidRDefault="0089041F" w:rsidP="003E15A6">
      <w:pPr>
        <w:pStyle w:val="Akapitzlist"/>
        <w:numPr>
          <w:ilvl w:val="0"/>
          <w:numId w:val="1"/>
        </w:numPr>
        <w:spacing w:after="0" w:line="240" w:lineRule="auto"/>
        <w:rPr>
          <w:rFonts w:ascii="Arial" w:eastAsia="Calibri" w:hAnsi="Arial" w:cs="Arial"/>
          <w:b/>
          <w:sz w:val="24"/>
          <w:szCs w:val="24"/>
        </w:rPr>
      </w:pPr>
      <w:r w:rsidRPr="00893927">
        <w:rPr>
          <w:rFonts w:ascii="Arial" w:eastAsia="Calibri" w:hAnsi="Arial" w:cs="Arial"/>
          <w:b/>
          <w:sz w:val="24"/>
          <w:szCs w:val="24"/>
        </w:rPr>
        <w:t>Termin, miejsce i forma składania dokumentów:</w:t>
      </w:r>
    </w:p>
    <w:p w14:paraId="696FE4D3" w14:textId="77777777" w:rsidR="0089041F" w:rsidRPr="00AB4CC3" w:rsidRDefault="0089041F" w:rsidP="003E15A6">
      <w:pPr>
        <w:numPr>
          <w:ilvl w:val="0"/>
          <w:numId w:val="7"/>
        </w:numPr>
        <w:spacing w:after="0" w:line="240" w:lineRule="auto"/>
        <w:ind w:left="993" w:hanging="426"/>
        <w:contextualSpacing/>
        <w:rPr>
          <w:rFonts w:ascii="Arial" w:eastAsia="Calibri" w:hAnsi="Arial" w:cs="Arial"/>
          <w:sz w:val="24"/>
          <w:szCs w:val="24"/>
        </w:rPr>
      </w:pPr>
      <w:r w:rsidRPr="00AB4CC3">
        <w:rPr>
          <w:rFonts w:ascii="Arial" w:eastAsia="Calibri" w:hAnsi="Arial" w:cs="Arial"/>
          <w:sz w:val="24"/>
          <w:szCs w:val="24"/>
        </w:rPr>
        <w:t>Wymagane dokumenty aplikacyjne można:</w:t>
      </w:r>
    </w:p>
    <w:p w14:paraId="04AA6F43" w14:textId="29FC3260" w:rsidR="0089041F" w:rsidRDefault="0089041F" w:rsidP="003E15A6">
      <w:pPr>
        <w:pStyle w:val="Akapitzlist"/>
        <w:numPr>
          <w:ilvl w:val="0"/>
          <w:numId w:val="22"/>
        </w:numPr>
        <w:spacing w:after="0" w:line="240" w:lineRule="auto"/>
        <w:ind w:hanging="436"/>
        <w:rPr>
          <w:rFonts w:ascii="Arial" w:eastAsia="Calibri" w:hAnsi="Arial" w:cs="Arial"/>
          <w:sz w:val="24"/>
          <w:szCs w:val="24"/>
        </w:rPr>
      </w:pPr>
      <w:r w:rsidRPr="00344761">
        <w:rPr>
          <w:rFonts w:ascii="Arial" w:eastAsia="Calibri" w:hAnsi="Arial" w:cs="Arial"/>
          <w:sz w:val="24"/>
          <w:szCs w:val="24"/>
        </w:rPr>
        <w:t xml:space="preserve">złożyć w siedzibie Urzędu Miasta, Zielony Rynek 11/13, </w:t>
      </w:r>
      <w:r w:rsidRPr="00344761">
        <w:rPr>
          <w:rFonts w:ascii="Arial" w:eastAsia="Calibri" w:hAnsi="Arial" w:cs="Arial"/>
          <w:b/>
          <w:sz w:val="24"/>
          <w:szCs w:val="24"/>
        </w:rPr>
        <w:t>(pokój Nr 7)</w:t>
      </w:r>
      <w:r w:rsidRPr="00344761">
        <w:rPr>
          <w:rFonts w:ascii="Arial" w:eastAsia="Calibri" w:hAnsi="Arial" w:cs="Arial"/>
          <w:sz w:val="24"/>
          <w:szCs w:val="24"/>
        </w:rPr>
        <w:t xml:space="preserve"> </w:t>
      </w:r>
      <w:r w:rsidRPr="00344761">
        <w:rPr>
          <w:rFonts w:ascii="Arial" w:eastAsia="Calibri" w:hAnsi="Arial" w:cs="Arial"/>
          <w:sz w:val="24"/>
          <w:szCs w:val="24"/>
        </w:rPr>
        <w:br/>
        <w:t>w budynku głównym Urzędu lub</w:t>
      </w:r>
    </w:p>
    <w:p w14:paraId="1669CEC8" w14:textId="4335C1A3" w:rsidR="0089041F" w:rsidRPr="00DC03F4" w:rsidRDefault="0089041F" w:rsidP="003E15A6">
      <w:pPr>
        <w:pStyle w:val="Akapitzlist"/>
        <w:numPr>
          <w:ilvl w:val="0"/>
          <w:numId w:val="22"/>
        </w:numPr>
        <w:spacing w:after="0" w:line="240" w:lineRule="auto"/>
        <w:ind w:left="1276" w:hanging="425"/>
        <w:rPr>
          <w:rFonts w:ascii="Arial" w:eastAsia="Calibri" w:hAnsi="Arial" w:cs="Arial"/>
          <w:b/>
          <w:sz w:val="24"/>
          <w:szCs w:val="24"/>
        </w:rPr>
      </w:pPr>
      <w:r w:rsidRPr="00DC03F4">
        <w:rPr>
          <w:rFonts w:ascii="Arial" w:eastAsia="Calibri" w:hAnsi="Arial" w:cs="Arial"/>
          <w:sz w:val="24"/>
          <w:szCs w:val="24"/>
        </w:rPr>
        <w:t xml:space="preserve">przesłać drogą pocztową na adres: </w:t>
      </w:r>
      <w:r w:rsidRPr="00DC03F4">
        <w:rPr>
          <w:rFonts w:ascii="Arial" w:eastAsia="Calibri" w:hAnsi="Arial" w:cs="Arial"/>
          <w:b/>
          <w:sz w:val="24"/>
          <w:szCs w:val="24"/>
        </w:rPr>
        <w:t>Urząd Miasta Włocławek,</w:t>
      </w:r>
      <w:r w:rsidR="00344761" w:rsidRPr="00DC03F4">
        <w:rPr>
          <w:rFonts w:ascii="Arial" w:eastAsia="Calibri" w:hAnsi="Arial" w:cs="Arial"/>
          <w:b/>
          <w:sz w:val="24"/>
          <w:szCs w:val="24"/>
        </w:rPr>
        <w:t xml:space="preserve"> </w:t>
      </w:r>
      <w:r w:rsidRPr="00DC03F4">
        <w:rPr>
          <w:rFonts w:ascii="Arial" w:eastAsia="Calibri" w:hAnsi="Arial" w:cs="Arial"/>
          <w:b/>
          <w:sz w:val="24"/>
          <w:szCs w:val="24"/>
        </w:rPr>
        <w:t>Wydział Organizacyjno – Prawny i Kadr</w:t>
      </w:r>
      <w:r w:rsidR="00DC03F4" w:rsidRPr="00DC03F4">
        <w:rPr>
          <w:rFonts w:ascii="Arial" w:eastAsia="Calibri" w:hAnsi="Arial" w:cs="Arial"/>
          <w:b/>
          <w:sz w:val="24"/>
          <w:szCs w:val="24"/>
        </w:rPr>
        <w:t xml:space="preserve"> </w:t>
      </w:r>
      <w:r w:rsidRPr="00DC03F4">
        <w:rPr>
          <w:rFonts w:ascii="Arial" w:eastAsia="Calibri" w:hAnsi="Arial" w:cs="Arial"/>
          <w:b/>
          <w:sz w:val="24"/>
          <w:szCs w:val="24"/>
        </w:rPr>
        <w:t>Zielony Rynek 11/13</w:t>
      </w:r>
      <w:r w:rsidR="00DC03F4" w:rsidRPr="00DC03F4">
        <w:rPr>
          <w:rFonts w:ascii="Arial" w:eastAsia="Calibri" w:hAnsi="Arial" w:cs="Arial"/>
          <w:b/>
          <w:sz w:val="24"/>
          <w:szCs w:val="24"/>
        </w:rPr>
        <w:t xml:space="preserve">, </w:t>
      </w:r>
      <w:r w:rsidRPr="00DC03F4">
        <w:rPr>
          <w:rFonts w:ascii="Arial" w:eastAsia="Calibri" w:hAnsi="Arial" w:cs="Arial"/>
          <w:b/>
          <w:sz w:val="24"/>
          <w:szCs w:val="24"/>
        </w:rPr>
        <w:t>87-800 Włocławek</w:t>
      </w:r>
    </w:p>
    <w:p w14:paraId="742E923D" w14:textId="77777777" w:rsidR="0089041F" w:rsidRPr="00AB4CC3" w:rsidRDefault="0089041F" w:rsidP="003E15A6">
      <w:pPr>
        <w:spacing w:after="0" w:line="240" w:lineRule="auto"/>
        <w:ind w:left="1418" w:hanging="851"/>
        <w:rPr>
          <w:rFonts w:ascii="Arial" w:eastAsia="Calibri" w:hAnsi="Arial" w:cs="Arial"/>
          <w:sz w:val="24"/>
          <w:szCs w:val="24"/>
        </w:rPr>
      </w:pPr>
      <w:r w:rsidRPr="00AB4CC3">
        <w:rPr>
          <w:rFonts w:ascii="Arial" w:eastAsia="Calibri" w:hAnsi="Arial" w:cs="Arial"/>
          <w:sz w:val="24"/>
          <w:szCs w:val="24"/>
        </w:rPr>
        <w:t>lub</w:t>
      </w:r>
    </w:p>
    <w:p w14:paraId="39AD2838" w14:textId="77777777" w:rsidR="0089041F" w:rsidRPr="00AB4CC3" w:rsidRDefault="0089041F" w:rsidP="003E15A6">
      <w:pPr>
        <w:numPr>
          <w:ilvl w:val="0"/>
          <w:numId w:val="8"/>
        </w:numPr>
        <w:spacing w:after="0" w:line="240" w:lineRule="auto"/>
        <w:ind w:left="993" w:hanging="284"/>
        <w:rPr>
          <w:rFonts w:ascii="Arial" w:eastAsia="Calibri" w:hAnsi="Arial" w:cs="Arial"/>
          <w:sz w:val="24"/>
          <w:szCs w:val="24"/>
        </w:rPr>
      </w:pPr>
      <w:r w:rsidRPr="00AB4CC3">
        <w:rPr>
          <w:rFonts w:ascii="Arial" w:eastAsia="Calibri" w:hAnsi="Arial" w:cs="Arial"/>
          <w:sz w:val="24"/>
          <w:szCs w:val="24"/>
        </w:rPr>
        <w:t xml:space="preserve">przesłać za pomocą środków komunikacji elektronicznej, z zastrzeżeniem, </w:t>
      </w:r>
      <w:r w:rsidRPr="00AB4CC3">
        <w:rPr>
          <w:rFonts w:ascii="Arial" w:eastAsia="Calibri" w:hAnsi="Arial" w:cs="Arial"/>
          <w:sz w:val="24"/>
          <w:szCs w:val="24"/>
        </w:rPr>
        <w:br/>
        <w:t>iż przesłane w formie elektronicznej dokumenty aplikacyjne muszą być uwierzytelnione przy użyciu mechanizmów określonych w art. 20a ust. 1 ustawy z dnia 17 lutego 2005 r. o informatyzacji działalności podmiotów realizujących zadania publiczne.</w:t>
      </w:r>
    </w:p>
    <w:p w14:paraId="42ECC223" w14:textId="77777777" w:rsidR="0089041F" w:rsidRPr="00AB4CC3" w:rsidRDefault="0089041F" w:rsidP="003E15A6">
      <w:pPr>
        <w:spacing w:after="0" w:line="240" w:lineRule="auto"/>
        <w:ind w:left="993"/>
        <w:rPr>
          <w:rFonts w:ascii="Arial" w:eastAsia="Calibri" w:hAnsi="Arial" w:cs="Arial"/>
          <w:sz w:val="24"/>
          <w:szCs w:val="24"/>
        </w:rPr>
      </w:pPr>
    </w:p>
    <w:p w14:paraId="0FE091BC" w14:textId="1B9BC238" w:rsidR="0089041F" w:rsidRPr="00AB4CC3" w:rsidRDefault="0089041F" w:rsidP="003E15A6">
      <w:pPr>
        <w:numPr>
          <w:ilvl w:val="0"/>
          <w:numId w:val="7"/>
        </w:numPr>
        <w:spacing w:after="0" w:line="240" w:lineRule="auto"/>
        <w:ind w:left="709" w:hanging="425"/>
        <w:contextualSpacing/>
        <w:rPr>
          <w:rFonts w:ascii="Arial" w:eastAsia="Calibri" w:hAnsi="Arial" w:cs="Arial"/>
          <w:sz w:val="24"/>
          <w:szCs w:val="24"/>
        </w:rPr>
      </w:pPr>
      <w:r w:rsidRPr="00AB4CC3">
        <w:rPr>
          <w:rFonts w:ascii="Arial" w:eastAsia="Calibri" w:hAnsi="Arial" w:cs="Arial"/>
          <w:sz w:val="24"/>
          <w:szCs w:val="24"/>
        </w:rPr>
        <w:t xml:space="preserve">Dokumenty aplikacyjne złożone w siedzibie Urzędu Miasta lub przesłane pocztą winny znajdować się w </w:t>
      </w:r>
      <w:r w:rsidRPr="00AB4CC3">
        <w:rPr>
          <w:rFonts w:ascii="Arial" w:eastAsia="Calibri" w:hAnsi="Arial" w:cs="Arial"/>
          <w:sz w:val="24"/>
          <w:szCs w:val="24"/>
          <w:u w:val="single"/>
        </w:rPr>
        <w:t>zamkniętej kopercie</w:t>
      </w:r>
      <w:r w:rsidRPr="00AB4CC3">
        <w:rPr>
          <w:rFonts w:ascii="Arial" w:eastAsia="Calibri" w:hAnsi="Arial" w:cs="Arial"/>
          <w:sz w:val="24"/>
          <w:szCs w:val="24"/>
        </w:rPr>
        <w:t xml:space="preserve"> z dopiskiem </w:t>
      </w:r>
      <w:r w:rsidRPr="00AB4CC3">
        <w:rPr>
          <w:rFonts w:ascii="Arial" w:eastAsia="Calibri" w:hAnsi="Arial" w:cs="Arial"/>
          <w:b/>
          <w:sz w:val="24"/>
          <w:szCs w:val="24"/>
        </w:rPr>
        <w:t xml:space="preserve">„nabór na stanowisko </w:t>
      </w:r>
      <w:r w:rsidR="00753E15">
        <w:rPr>
          <w:rFonts w:ascii="Arial" w:eastAsia="Calibri" w:hAnsi="Arial" w:cs="Arial"/>
          <w:b/>
          <w:sz w:val="24"/>
          <w:szCs w:val="24"/>
        </w:rPr>
        <w:t>Miejskiego Rzecznika Konsumentów – ½ etatu</w:t>
      </w:r>
      <w:r>
        <w:rPr>
          <w:rFonts w:ascii="Arial" w:eastAsia="Calibri" w:hAnsi="Arial" w:cs="Arial"/>
          <w:b/>
          <w:sz w:val="24"/>
          <w:szCs w:val="24"/>
        </w:rPr>
        <w:t>”.</w:t>
      </w:r>
    </w:p>
    <w:p w14:paraId="7A45E791" w14:textId="1448E32F" w:rsidR="0089041F" w:rsidRPr="00AB4CC3" w:rsidRDefault="0089041F" w:rsidP="003E15A6">
      <w:pPr>
        <w:spacing w:line="256" w:lineRule="auto"/>
        <w:ind w:left="708" w:firstLine="708"/>
        <w:rPr>
          <w:rFonts w:ascii="Arial" w:eastAsia="Calibri" w:hAnsi="Arial" w:cs="Arial"/>
          <w:sz w:val="24"/>
          <w:szCs w:val="24"/>
        </w:rPr>
      </w:pPr>
      <w:r w:rsidRPr="00AB4CC3">
        <w:rPr>
          <w:rFonts w:ascii="Arial" w:eastAsia="Calibri" w:hAnsi="Arial" w:cs="Arial"/>
          <w:sz w:val="24"/>
          <w:szCs w:val="24"/>
        </w:rPr>
        <w:t xml:space="preserve">Dokumenty aplikacyjne przyjmowane są w </w:t>
      </w:r>
      <w:r w:rsidRPr="00AB4CC3">
        <w:rPr>
          <w:rFonts w:ascii="Arial" w:eastAsia="Calibri" w:hAnsi="Arial" w:cs="Arial"/>
          <w:b/>
          <w:sz w:val="24"/>
          <w:szCs w:val="24"/>
        </w:rPr>
        <w:t xml:space="preserve">nieprzekraczalnym terminie do dnia </w:t>
      </w:r>
      <w:r w:rsidR="00D94871">
        <w:rPr>
          <w:rFonts w:ascii="Arial" w:eastAsia="Calibri" w:hAnsi="Arial" w:cs="Arial"/>
          <w:b/>
          <w:sz w:val="24"/>
          <w:szCs w:val="24"/>
        </w:rPr>
        <w:t>10 marca</w:t>
      </w:r>
      <w:r w:rsidRPr="00AB4CC3">
        <w:rPr>
          <w:rFonts w:ascii="Arial" w:eastAsia="Calibri" w:hAnsi="Arial" w:cs="Arial"/>
          <w:b/>
          <w:sz w:val="24"/>
          <w:szCs w:val="24"/>
        </w:rPr>
        <w:t xml:space="preserve"> 2023 r</w:t>
      </w:r>
      <w:r w:rsidRPr="00AB4CC3">
        <w:rPr>
          <w:rFonts w:ascii="Arial" w:eastAsia="Calibri" w:hAnsi="Arial" w:cs="Arial"/>
          <w:sz w:val="24"/>
          <w:szCs w:val="24"/>
        </w:rPr>
        <w:t>. O zachowaniu terminu złożenia dokumentów aplikacyjnych decyduje odpowiednio data złożenia do urzędu lub data stempla pocztowego.</w:t>
      </w:r>
    </w:p>
    <w:p w14:paraId="66D19624" w14:textId="77777777" w:rsidR="0089041F" w:rsidRPr="00AB4CC3" w:rsidRDefault="0089041F" w:rsidP="003E15A6">
      <w:pPr>
        <w:spacing w:line="254" w:lineRule="auto"/>
        <w:outlineLvl w:val="0"/>
        <w:rPr>
          <w:rFonts w:ascii="Arial" w:eastAsia="Calibri" w:hAnsi="Arial" w:cs="Arial"/>
          <w:b/>
          <w:sz w:val="24"/>
          <w:szCs w:val="24"/>
        </w:rPr>
      </w:pPr>
      <w:r w:rsidRPr="00AB4CC3">
        <w:rPr>
          <w:rFonts w:ascii="Arial" w:eastAsia="Calibri" w:hAnsi="Arial" w:cs="Arial"/>
          <w:b/>
          <w:sz w:val="24"/>
          <w:szCs w:val="24"/>
        </w:rPr>
        <w:lastRenderedPageBreak/>
        <w:t>Obowiązek informacyjny</w:t>
      </w:r>
    </w:p>
    <w:p w14:paraId="1179D5A6" w14:textId="77777777" w:rsidR="0089041F" w:rsidRPr="00AB4CC3" w:rsidRDefault="0089041F" w:rsidP="003E15A6">
      <w:pPr>
        <w:widowControl w:val="0"/>
        <w:suppressAutoHyphens/>
        <w:spacing w:after="0" w:line="276" w:lineRule="auto"/>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Zgodnie z art. 13 Rozporządzenia Parlamentu Europejskiego i Rady (UE) 2016/679 </w:t>
      </w:r>
      <w:r w:rsidRPr="00AB4CC3">
        <w:rPr>
          <w:rFonts w:ascii="Arial" w:eastAsia="SimSun" w:hAnsi="Arial" w:cs="Arial"/>
          <w:kern w:val="2"/>
          <w:sz w:val="24"/>
          <w:szCs w:val="24"/>
          <w:lang w:eastAsia="hi-IN" w:bidi="hi-IN"/>
        </w:rPr>
        <w:br/>
        <w:t xml:space="preserve">z dnia 27 kwietnia 2016 r. (Dz. Urz. UE L.119.1) w sprawie ochrony osób fizycznych </w:t>
      </w:r>
      <w:r w:rsidRPr="00AB4CC3">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0A05EA5E" w14:textId="77777777" w:rsidR="0089041F" w:rsidRPr="00AB4CC3" w:rsidRDefault="0089041F" w:rsidP="003E15A6">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1FFCE04F" w14:textId="77777777" w:rsidR="0089041F" w:rsidRPr="00AB4CC3" w:rsidRDefault="0089041F" w:rsidP="003E15A6">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AB4CC3">
          <w:rPr>
            <w:rFonts w:ascii="Arial" w:eastAsia="SimSun" w:hAnsi="Arial" w:cs="Arial"/>
            <w:color w:val="0563C1"/>
            <w:kern w:val="2"/>
            <w:sz w:val="24"/>
            <w:szCs w:val="24"/>
            <w:u w:val="single"/>
            <w:lang w:eastAsia="hi-IN" w:bidi="hi-IN"/>
          </w:rPr>
          <w:t>iod@um.wloclawek.pl</w:t>
        </w:r>
      </w:hyperlink>
    </w:p>
    <w:p w14:paraId="4335E71A" w14:textId="35E1964D" w:rsidR="0089041F" w:rsidRPr="00AB4CC3" w:rsidRDefault="0089041F" w:rsidP="003E15A6">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Pani/Pana dane osobowe przetwarzane będą dla potrzeb naboru na wolne stanowisko urzędnicze na stanowisko </w:t>
      </w:r>
      <w:r w:rsidR="00552BD5">
        <w:rPr>
          <w:rFonts w:ascii="Arial" w:eastAsia="Calibri" w:hAnsi="Arial" w:cs="Arial"/>
          <w:sz w:val="24"/>
          <w:szCs w:val="24"/>
        </w:rPr>
        <w:t>Miejskiego Rzecznika Konsumentów</w:t>
      </w:r>
      <w:r>
        <w:rPr>
          <w:rFonts w:ascii="Arial" w:eastAsia="Calibri" w:hAnsi="Arial" w:cs="Arial"/>
          <w:sz w:val="24"/>
          <w:szCs w:val="24"/>
        </w:rPr>
        <w:t xml:space="preserve"> </w:t>
      </w:r>
      <w:r w:rsidR="00750F51">
        <w:rPr>
          <w:rFonts w:ascii="Arial" w:eastAsia="Calibri" w:hAnsi="Arial" w:cs="Arial"/>
          <w:sz w:val="24"/>
          <w:szCs w:val="24"/>
        </w:rPr>
        <w:t xml:space="preserve">½ etatu </w:t>
      </w:r>
      <w:r w:rsidRPr="00AB4CC3">
        <w:rPr>
          <w:rFonts w:ascii="Arial" w:eastAsia="Calibri" w:hAnsi="Arial" w:cs="Arial"/>
          <w:color w:val="000000"/>
          <w:sz w:val="24"/>
          <w:szCs w:val="24"/>
        </w:rPr>
        <w:t>w celu:</w:t>
      </w:r>
    </w:p>
    <w:p w14:paraId="05EFB753" w14:textId="77777777" w:rsidR="0089041F" w:rsidRPr="00AB4CC3" w:rsidRDefault="0089041F" w:rsidP="003E15A6">
      <w:pPr>
        <w:numPr>
          <w:ilvl w:val="0"/>
          <w:numId w:val="11"/>
        </w:numPr>
        <w:spacing w:after="0" w:line="256" w:lineRule="auto"/>
        <w:contextualSpacing/>
        <w:rPr>
          <w:rFonts w:ascii="Arial" w:eastAsia="Calibri" w:hAnsi="Arial" w:cs="Arial"/>
          <w:sz w:val="24"/>
          <w:szCs w:val="24"/>
        </w:rPr>
      </w:pPr>
      <w:r w:rsidRPr="00AB4CC3">
        <w:rPr>
          <w:rFonts w:ascii="Arial" w:eastAsia="Calibri" w:hAnsi="Arial" w:cs="Arial"/>
          <w:sz w:val="24"/>
          <w:szCs w:val="24"/>
        </w:rPr>
        <w:t>realizacji procedury rekrutacji w ramach niniejszego naboru na podstawie:</w:t>
      </w:r>
    </w:p>
    <w:p w14:paraId="5858ADB0" w14:textId="77777777" w:rsidR="0089041F" w:rsidRPr="00AB4CC3" w:rsidRDefault="0089041F" w:rsidP="003E15A6">
      <w:pPr>
        <w:numPr>
          <w:ilvl w:val="0"/>
          <w:numId w:val="9"/>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Kodeksu Pracy oraz ustawy o pracownikach samorządowych – w ramach realizacji obowiązku prawnego ciążącego na administratorze danych oraz </w:t>
      </w:r>
      <w:r w:rsidRPr="00AB4CC3">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5D0C1E2A" w14:textId="77777777" w:rsidR="0089041F" w:rsidRPr="00AB4CC3" w:rsidRDefault="0089041F" w:rsidP="003E15A6">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AB4CC3">
        <w:rPr>
          <w:rFonts w:ascii="Arial" w:eastAsia="SimSun" w:hAnsi="Arial" w:cs="Arial"/>
          <w:color w:val="000000"/>
          <w:kern w:val="2"/>
          <w:sz w:val="24"/>
          <w:szCs w:val="24"/>
          <w:lang w:eastAsia="hi-IN" w:bidi="hi-IN"/>
        </w:rPr>
        <w:t>archiwizacji na podstawie :</w:t>
      </w:r>
    </w:p>
    <w:p w14:paraId="34EE1A4F" w14:textId="77777777" w:rsidR="0089041F" w:rsidRPr="00AB4CC3" w:rsidRDefault="0089041F" w:rsidP="003E15A6">
      <w:pPr>
        <w:numPr>
          <w:ilvl w:val="0"/>
          <w:numId w:val="9"/>
        </w:numPr>
        <w:spacing w:after="0" w:line="256" w:lineRule="auto"/>
        <w:contextualSpacing/>
        <w:rPr>
          <w:rFonts w:ascii="Arial" w:eastAsia="Calibri" w:hAnsi="Arial" w:cs="Arial"/>
          <w:sz w:val="24"/>
          <w:szCs w:val="24"/>
        </w:rPr>
      </w:pPr>
      <w:r w:rsidRPr="00AB4CC3">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2D741581" w14:textId="77777777" w:rsidR="0089041F" w:rsidRPr="00AB4CC3" w:rsidRDefault="0089041F" w:rsidP="003E15A6">
      <w:pPr>
        <w:numPr>
          <w:ilvl w:val="0"/>
          <w:numId w:val="10"/>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Pani/ Pana dane osobowe nie będą przekazywane do państwa trzeciego </w:t>
      </w:r>
      <w:r w:rsidRPr="00AB4CC3">
        <w:rPr>
          <w:rFonts w:ascii="Arial" w:eastAsia="Calibri" w:hAnsi="Arial" w:cs="Arial"/>
          <w:sz w:val="24"/>
          <w:szCs w:val="24"/>
        </w:rPr>
        <w:br/>
        <w:t>i organizacji międzynarodowej;</w:t>
      </w:r>
    </w:p>
    <w:p w14:paraId="5969B04E" w14:textId="77777777" w:rsidR="0089041F" w:rsidRPr="00AB4CC3" w:rsidRDefault="0089041F" w:rsidP="003E15A6">
      <w:pPr>
        <w:numPr>
          <w:ilvl w:val="0"/>
          <w:numId w:val="10"/>
        </w:numPr>
        <w:spacing w:after="0" w:line="256" w:lineRule="auto"/>
        <w:contextualSpacing/>
        <w:rPr>
          <w:rFonts w:ascii="Arial" w:eastAsia="Calibri" w:hAnsi="Arial" w:cs="Arial"/>
          <w:sz w:val="24"/>
          <w:szCs w:val="24"/>
        </w:rPr>
      </w:pPr>
      <w:r w:rsidRPr="00AB4CC3">
        <w:rPr>
          <w:rFonts w:ascii="Arial" w:eastAsia="Calibri" w:hAnsi="Arial" w:cs="Arial"/>
          <w:sz w:val="24"/>
          <w:szCs w:val="24"/>
        </w:rPr>
        <w:t>Pani/Pana dane osobowe będą przekazywane i udostępniane wyłącznie podmiotom uprawnionym na podstawie przepisów prawa;</w:t>
      </w:r>
    </w:p>
    <w:p w14:paraId="469D9440" w14:textId="77777777" w:rsidR="0089041F" w:rsidRPr="00AB4CC3" w:rsidRDefault="0089041F" w:rsidP="003E15A6">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AB4CC3">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264D3504" w14:textId="77777777" w:rsidR="0089041F" w:rsidRPr="00AB4CC3" w:rsidRDefault="0089041F" w:rsidP="003E15A6">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7AF7A527" w14:textId="77777777" w:rsidR="0089041F" w:rsidRPr="00AB4CC3" w:rsidRDefault="0089041F" w:rsidP="003E15A6">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lastRenderedPageBreak/>
        <w:t>ma Pani/Pan prawo wniesienia skargi do Prezesa Urzędu Ochrony Danych Osobowych;</w:t>
      </w:r>
    </w:p>
    <w:p w14:paraId="0987CD0C" w14:textId="77777777" w:rsidR="0089041F" w:rsidRPr="00AB4CC3" w:rsidRDefault="0089041F" w:rsidP="003E15A6">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t>Pani/Pana dane nie będą podlegały profilowaniu;</w:t>
      </w:r>
    </w:p>
    <w:p w14:paraId="39D1ECD9" w14:textId="77777777" w:rsidR="0089041F" w:rsidRPr="00AB4CC3" w:rsidRDefault="0089041F" w:rsidP="003E15A6">
      <w:pPr>
        <w:numPr>
          <w:ilvl w:val="0"/>
          <w:numId w:val="10"/>
        </w:numPr>
        <w:spacing w:after="0" w:line="25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AB4CC3">
          <w:rPr>
            <w:rFonts w:ascii="Arial" w:eastAsia="SimSun" w:hAnsi="Arial" w:cs="Arial"/>
            <w:color w:val="0563C1"/>
            <w:kern w:val="2"/>
            <w:sz w:val="24"/>
            <w:szCs w:val="24"/>
            <w:u w:val="single"/>
            <w:lang w:eastAsia="hi-IN" w:bidi="hi-IN"/>
          </w:rPr>
          <w:t>https://bip.um.wlocl.pl/</w:t>
        </w:r>
      </w:hyperlink>
      <w:r w:rsidRPr="00AB4CC3">
        <w:rPr>
          <w:rFonts w:ascii="Arial" w:eastAsia="SimSun" w:hAnsi="Arial" w:cs="Arial"/>
          <w:kern w:val="2"/>
          <w:sz w:val="24"/>
          <w:szCs w:val="24"/>
          <w:lang w:eastAsia="hi-IN" w:bidi="hi-IN"/>
        </w:rPr>
        <w:t xml:space="preserve"> oraz tablicy informacyjnej Urzędu przez okres co najmniej 3 miesięcy.</w:t>
      </w:r>
    </w:p>
    <w:p w14:paraId="4578101B" w14:textId="77777777" w:rsidR="0089041F" w:rsidRPr="004078EB" w:rsidRDefault="0089041F" w:rsidP="003E15A6">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r>
        <w:rPr>
          <w:rFonts w:ascii="Arial" w:eastAsia="SimSun" w:hAnsi="Arial" w:cs="Arial"/>
          <w:kern w:val="2"/>
          <w:sz w:val="24"/>
          <w:szCs w:val="24"/>
          <w:lang w:eastAsia="hi-IN" w:bidi="hi-IN"/>
        </w:rPr>
        <w:t>.</w:t>
      </w:r>
    </w:p>
    <w:p w14:paraId="2A0EBC65" w14:textId="77777777" w:rsidR="0089041F" w:rsidRDefault="0089041F" w:rsidP="003E15A6">
      <w:pPr>
        <w:spacing w:after="0" w:line="256" w:lineRule="auto"/>
        <w:contextualSpacing/>
        <w:rPr>
          <w:rFonts w:ascii="Arial" w:eastAsia="SimSun" w:hAnsi="Arial" w:cs="Arial"/>
          <w:kern w:val="2"/>
          <w:sz w:val="24"/>
          <w:szCs w:val="24"/>
          <w:lang w:eastAsia="hi-IN" w:bidi="hi-IN"/>
        </w:rPr>
      </w:pPr>
    </w:p>
    <w:p w14:paraId="125E2757" w14:textId="77777777" w:rsidR="0089041F" w:rsidRPr="00E5496C" w:rsidRDefault="0089041F" w:rsidP="003E15A6">
      <w:pPr>
        <w:spacing w:after="0" w:line="256" w:lineRule="auto"/>
        <w:contextualSpacing/>
        <w:rPr>
          <w:rFonts w:ascii="Arial" w:eastAsia="Calibri" w:hAnsi="Arial" w:cs="Arial"/>
          <w:sz w:val="24"/>
          <w:szCs w:val="24"/>
        </w:rPr>
      </w:pPr>
    </w:p>
    <w:p w14:paraId="4117F45F" w14:textId="1795848E" w:rsidR="0089041F" w:rsidRPr="00AB4CC3" w:rsidRDefault="0089041F" w:rsidP="003E15A6">
      <w:pPr>
        <w:tabs>
          <w:tab w:val="left" w:pos="5670"/>
        </w:tabs>
        <w:spacing w:after="0" w:line="240" w:lineRule="auto"/>
        <w:rPr>
          <w:rFonts w:ascii="Arial" w:eastAsia="Calibri" w:hAnsi="Arial" w:cs="Arial"/>
          <w:sz w:val="24"/>
          <w:szCs w:val="24"/>
        </w:rPr>
      </w:pPr>
      <w:r w:rsidRPr="00AB4CC3">
        <w:rPr>
          <w:rFonts w:ascii="Arial" w:eastAsia="Calibri" w:hAnsi="Arial" w:cs="Arial"/>
          <w:sz w:val="24"/>
          <w:szCs w:val="24"/>
        </w:rPr>
        <w:t xml:space="preserve">Włocławek, </w:t>
      </w:r>
      <w:r w:rsidR="00D94871">
        <w:rPr>
          <w:rFonts w:ascii="Arial" w:eastAsia="Calibri" w:hAnsi="Arial" w:cs="Arial"/>
          <w:sz w:val="24"/>
          <w:szCs w:val="24"/>
        </w:rPr>
        <w:t>27</w:t>
      </w:r>
      <w:r>
        <w:rPr>
          <w:rFonts w:ascii="Arial" w:eastAsia="Calibri" w:hAnsi="Arial" w:cs="Arial"/>
          <w:sz w:val="24"/>
          <w:szCs w:val="24"/>
        </w:rPr>
        <w:t xml:space="preserve"> lutego 2023</w:t>
      </w:r>
      <w:r w:rsidRPr="00AB4CC3">
        <w:rPr>
          <w:rFonts w:ascii="Arial" w:eastAsia="Calibri" w:hAnsi="Arial" w:cs="Arial"/>
          <w:sz w:val="24"/>
          <w:szCs w:val="24"/>
        </w:rPr>
        <w:t xml:space="preserve"> r.</w:t>
      </w:r>
      <w:r w:rsidRPr="00AB4CC3">
        <w:rPr>
          <w:rFonts w:ascii="Arial" w:eastAsia="Calibri" w:hAnsi="Arial" w:cs="Arial"/>
          <w:sz w:val="24"/>
          <w:szCs w:val="24"/>
        </w:rPr>
        <w:tab/>
        <w:t>…………………………………</w:t>
      </w:r>
    </w:p>
    <w:p w14:paraId="4F06AA17" w14:textId="77777777" w:rsidR="0089041F" w:rsidRPr="00AB4CC3" w:rsidRDefault="0089041F" w:rsidP="003E15A6">
      <w:pPr>
        <w:spacing w:after="0" w:line="240" w:lineRule="auto"/>
        <w:ind w:firstLine="6237"/>
        <w:rPr>
          <w:rFonts w:ascii="Arial" w:eastAsia="Calibri" w:hAnsi="Arial" w:cs="Arial"/>
          <w:sz w:val="24"/>
          <w:szCs w:val="24"/>
        </w:rPr>
      </w:pPr>
      <w:r w:rsidRPr="00AB4CC3">
        <w:rPr>
          <w:rFonts w:ascii="Arial" w:eastAsia="Calibri" w:hAnsi="Arial" w:cs="Arial"/>
          <w:sz w:val="24"/>
          <w:szCs w:val="24"/>
        </w:rPr>
        <w:t>(podpis Prezydenta</w:t>
      </w:r>
    </w:p>
    <w:p w14:paraId="4DB81C6E" w14:textId="77777777" w:rsidR="0089041F" w:rsidRDefault="0089041F" w:rsidP="003E15A6">
      <w:pPr>
        <w:rPr>
          <w:rFonts w:ascii="Arial Narrow" w:eastAsia="Calibri" w:hAnsi="Arial Narrow" w:cs="Times New Roman"/>
          <w:sz w:val="18"/>
          <w:szCs w:val="18"/>
        </w:rPr>
      </w:pPr>
    </w:p>
    <w:p w14:paraId="2B278D44" w14:textId="77777777" w:rsidR="0089041F" w:rsidRDefault="0089041F" w:rsidP="003E15A6">
      <w:r w:rsidRPr="00AB4CC3">
        <w:rPr>
          <w:rFonts w:ascii="Arial Narrow" w:eastAsia="Calibri" w:hAnsi="Arial Narrow" w:cs="Times New Roman"/>
          <w:sz w:val="18"/>
          <w:szCs w:val="18"/>
        </w:rPr>
        <w:t>* kandydat może być zobowiązany do okazania, w wyznaczonym terminie, oryginałów dokumentów pod rygorem</w:t>
      </w:r>
    </w:p>
    <w:p w14:paraId="2763335C" w14:textId="77777777" w:rsidR="0089041F" w:rsidRDefault="0089041F" w:rsidP="003E15A6"/>
    <w:p w14:paraId="3C705600" w14:textId="77777777" w:rsidR="00E65F24" w:rsidRDefault="00E65F24" w:rsidP="003E15A6"/>
    <w:sectPr w:rsidR="00E65F24" w:rsidSect="00746477">
      <w:headerReference w:type="even" r:id="rId9"/>
      <w:headerReference w:type="default" r:id="rId10"/>
      <w:footerReference w:type="even" r:id="rId11"/>
      <w:footerReference w:type="default" r:id="rId12"/>
      <w:headerReference w:type="first" r:id="rId13"/>
      <w:footerReference w:type="first" r:id="rId14"/>
      <w:pgSz w:w="11906" w:h="16838"/>
      <w:pgMar w:top="1418" w:right="1417" w:bottom="28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975305" w14:textId="77777777" w:rsidR="009B3173" w:rsidRDefault="009B3173">
      <w:pPr>
        <w:spacing w:after="0" w:line="240" w:lineRule="auto"/>
      </w:pPr>
      <w:r>
        <w:separator/>
      </w:r>
    </w:p>
  </w:endnote>
  <w:endnote w:type="continuationSeparator" w:id="0">
    <w:p w14:paraId="6393F05D" w14:textId="77777777" w:rsidR="009B3173" w:rsidRDefault="009B31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D1CE5" w14:textId="77777777" w:rsidR="00227E02" w:rsidRDefault="00000000">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Content>
      <w:p w14:paraId="6A32B56A" w14:textId="77777777" w:rsidR="00227E02" w:rsidRDefault="009E5EC5">
        <w:pPr>
          <w:pStyle w:val="Stopka"/>
        </w:pPr>
        <w:r>
          <w:fldChar w:fldCharType="begin"/>
        </w:r>
        <w:r>
          <w:instrText>PAGE   \* MERGEFORMAT</w:instrText>
        </w:r>
        <w:r>
          <w:fldChar w:fldCharType="separate"/>
        </w:r>
        <w:r>
          <w:rPr>
            <w:noProof/>
          </w:rPr>
          <w:t>4</w:t>
        </w:r>
        <w:r>
          <w:fldChar w:fldCharType="end"/>
        </w:r>
      </w:p>
    </w:sdtContent>
  </w:sdt>
  <w:p w14:paraId="3666A283" w14:textId="77777777" w:rsidR="00227E02" w:rsidRDefault="00000000">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0BA61" w14:textId="77777777" w:rsidR="00227E02" w:rsidRDefault="0000000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42FBA3" w14:textId="77777777" w:rsidR="009B3173" w:rsidRDefault="009B3173">
      <w:pPr>
        <w:spacing w:after="0" w:line="240" w:lineRule="auto"/>
      </w:pPr>
      <w:r>
        <w:separator/>
      </w:r>
    </w:p>
  </w:footnote>
  <w:footnote w:type="continuationSeparator" w:id="0">
    <w:p w14:paraId="2E6E38B9" w14:textId="77777777" w:rsidR="009B3173" w:rsidRDefault="009B31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6191B" w14:textId="77777777" w:rsidR="00227E02" w:rsidRDefault="00000000">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F7985" w14:textId="77777777" w:rsidR="00227E02" w:rsidRDefault="00000000">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BD686" w14:textId="77777777" w:rsidR="00227E02" w:rsidRDefault="0000000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48BE0972"/>
    <w:lvl w:ilvl="0" w:tplc="D69CD35C">
      <w:start w:val="1"/>
      <w:numFmt w:val="decimal"/>
      <w:lvlText w:val="%1)"/>
      <w:lvlJc w:val="left"/>
      <w:pPr>
        <w:ind w:left="1495" w:hanging="360"/>
      </w:pPr>
      <w:rPr>
        <w:b w:val="0"/>
      </w:rPr>
    </w:lvl>
    <w:lvl w:ilvl="1" w:tplc="04150019">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2" w15:restartNumberingAfterBreak="0">
    <w:nsid w:val="12073A8A"/>
    <w:multiLevelType w:val="hybridMultilevel"/>
    <w:tmpl w:val="1AA0B94E"/>
    <w:lvl w:ilvl="0" w:tplc="FA10D79A">
      <w:start w:val="1"/>
      <w:numFmt w:val="lowerLetter"/>
      <w:lvlText w:val="%1)"/>
      <w:lvlJc w:val="left"/>
      <w:pPr>
        <w:ind w:left="1440" w:hanging="360"/>
      </w:pPr>
    </w:lvl>
    <w:lvl w:ilvl="1" w:tplc="FFFFFFFF">
      <w:start w:val="1"/>
      <w:numFmt w:val="lowerLetter"/>
      <w:lvlText w:val="%2."/>
      <w:lvlJc w:val="left"/>
      <w:pPr>
        <w:ind w:left="2160" w:hanging="360"/>
      </w:pPr>
    </w:lvl>
    <w:lvl w:ilvl="2" w:tplc="FFFFFFFF">
      <w:start w:val="1"/>
      <w:numFmt w:val="lowerRoman"/>
      <w:lvlText w:val="%3."/>
      <w:lvlJc w:val="right"/>
      <w:pPr>
        <w:ind w:left="2880" w:hanging="180"/>
      </w:pPr>
    </w:lvl>
    <w:lvl w:ilvl="3" w:tplc="FFFFFFFF">
      <w:start w:val="1"/>
      <w:numFmt w:val="decimal"/>
      <w:lvlText w:val="%4."/>
      <w:lvlJc w:val="left"/>
      <w:pPr>
        <w:ind w:left="3600" w:hanging="360"/>
      </w:pPr>
    </w:lvl>
    <w:lvl w:ilvl="4" w:tplc="FFFFFFFF">
      <w:start w:val="1"/>
      <w:numFmt w:val="lowerLetter"/>
      <w:lvlText w:val="%5."/>
      <w:lvlJc w:val="left"/>
      <w:pPr>
        <w:ind w:left="4320" w:hanging="360"/>
      </w:pPr>
    </w:lvl>
    <w:lvl w:ilvl="5" w:tplc="FFFFFFFF">
      <w:start w:val="1"/>
      <w:numFmt w:val="lowerRoman"/>
      <w:lvlText w:val="%6."/>
      <w:lvlJc w:val="right"/>
      <w:pPr>
        <w:ind w:left="5040" w:hanging="180"/>
      </w:pPr>
    </w:lvl>
    <w:lvl w:ilvl="6" w:tplc="FFFFFFFF">
      <w:start w:val="1"/>
      <w:numFmt w:val="decimal"/>
      <w:lvlText w:val="%7."/>
      <w:lvlJc w:val="left"/>
      <w:pPr>
        <w:ind w:left="5760" w:hanging="360"/>
      </w:pPr>
    </w:lvl>
    <w:lvl w:ilvl="7" w:tplc="FFFFFFFF">
      <w:start w:val="1"/>
      <w:numFmt w:val="lowerLetter"/>
      <w:lvlText w:val="%8."/>
      <w:lvlJc w:val="left"/>
      <w:pPr>
        <w:ind w:left="6480" w:hanging="360"/>
      </w:pPr>
    </w:lvl>
    <w:lvl w:ilvl="8" w:tplc="FFFFFFFF">
      <w:start w:val="1"/>
      <w:numFmt w:val="lowerRoman"/>
      <w:lvlText w:val="%9."/>
      <w:lvlJc w:val="right"/>
      <w:pPr>
        <w:ind w:left="7200" w:hanging="180"/>
      </w:pPr>
    </w:lvl>
  </w:abstractNum>
  <w:abstractNum w:abstractNumId="3" w15:restartNumberingAfterBreak="0">
    <w:nsid w:val="1222545D"/>
    <w:multiLevelType w:val="hybridMultilevel"/>
    <w:tmpl w:val="024445F6"/>
    <w:lvl w:ilvl="0" w:tplc="FA10D79A">
      <w:start w:val="1"/>
      <w:numFmt w:val="lowerLetter"/>
      <w:lvlText w:val="%1)"/>
      <w:lvlJc w:val="left"/>
      <w:pPr>
        <w:ind w:left="1440" w:hanging="360"/>
      </w:pPr>
    </w:lvl>
    <w:lvl w:ilvl="1" w:tplc="FFFFFFFF">
      <w:start w:val="1"/>
      <w:numFmt w:val="lowerLetter"/>
      <w:lvlText w:val="%2."/>
      <w:lvlJc w:val="left"/>
      <w:pPr>
        <w:ind w:left="2160" w:hanging="360"/>
      </w:pPr>
    </w:lvl>
    <w:lvl w:ilvl="2" w:tplc="FFFFFFFF">
      <w:start w:val="1"/>
      <w:numFmt w:val="lowerRoman"/>
      <w:lvlText w:val="%3."/>
      <w:lvlJc w:val="right"/>
      <w:pPr>
        <w:ind w:left="2880" w:hanging="180"/>
      </w:pPr>
    </w:lvl>
    <w:lvl w:ilvl="3" w:tplc="FFFFFFFF">
      <w:start w:val="1"/>
      <w:numFmt w:val="decimal"/>
      <w:lvlText w:val="%4."/>
      <w:lvlJc w:val="left"/>
      <w:pPr>
        <w:ind w:left="3600" w:hanging="360"/>
      </w:pPr>
    </w:lvl>
    <w:lvl w:ilvl="4" w:tplc="FFFFFFFF">
      <w:start w:val="1"/>
      <w:numFmt w:val="lowerLetter"/>
      <w:lvlText w:val="%5."/>
      <w:lvlJc w:val="left"/>
      <w:pPr>
        <w:ind w:left="4320" w:hanging="360"/>
      </w:pPr>
    </w:lvl>
    <w:lvl w:ilvl="5" w:tplc="FFFFFFFF">
      <w:start w:val="1"/>
      <w:numFmt w:val="lowerRoman"/>
      <w:lvlText w:val="%6."/>
      <w:lvlJc w:val="right"/>
      <w:pPr>
        <w:ind w:left="5040" w:hanging="180"/>
      </w:pPr>
    </w:lvl>
    <w:lvl w:ilvl="6" w:tplc="FFFFFFFF">
      <w:start w:val="1"/>
      <w:numFmt w:val="decimal"/>
      <w:lvlText w:val="%7."/>
      <w:lvlJc w:val="left"/>
      <w:pPr>
        <w:ind w:left="5760" w:hanging="360"/>
      </w:pPr>
    </w:lvl>
    <w:lvl w:ilvl="7" w:tplc="FFFFFFFF">
      <w:start w:val="1"/>
      <w:numFmt w:val="lowerLetter"/>
      <w:lvlText w:val="%8."/>
      <w:lvlJc w:val="left"/>
      <w:pPr>
        <w:ind w:left="6480" w:hanging="360"/>
      </w:pPr>
    </w:lvl>
    <w:lvl w:ilvl="8" w:tplc="FFFFFFFF">
      <w:start w:val="1"/>
      <w:numFmt w:val="lowerRoman"/>
      <w:lvlText w:val="%9."/>
      <w:lvlJc w:val="right"/>
      <w:pPr>
        <w:ind w:left="7200" w:hanging="180"/>
      </w:pPr>
    </w:lvl>
  </w:abstractNum>
  <w:abstractNum w:abstractNumId="4"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12F3035"/>
    <w:multiLevelType w:val="hybridMultilevel"/>
    <w:tmpl w:val="29CE30D0"/>
    <w:lvl w:ilvl="0" w:tplc="E158A8DA">
      <w:start w:val="1"/>
      <w:numFmt w:val="lowerLetter"/>
      <w:lvlText w:val="%1)"/>
      <w:lvlJc w:val="left"/>
      <w:pPr>
        <w:ind w:left="1287" w:hanging="360"/>
      </w:pPr>
      <w:rPr>
        <w:b w:val="0"/>
        <w:bCs/>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290F66DE"/>
    <w:multiLevelType w:val="hybridMultilevel"/>
    <w:tmpl w:val="1DACD932"/>
    <w:lvl w:ilvl="0" w:tplc="0415000F">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9"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4E3B7ED6"/>
    <w:multiLevelType w:val="hybridMultilevel"/>
    <w:tmpl w:val="9D4ABEAA"/>
    <w:lvl w:ilvl="0" w:tplc="29F2ACE4">
      <w:start w:val="1"/>
      <w:numFmt w:val="lowerLetter"/>
      <w:lvlText w:val="%1."/>
      <w:lvlJc w:val="left"/>
      <w:pPr>
        <w:ind w:left="1440" w:hanging="360"/>
      </w:pPr>
      <w:rPr>
        <w:rFonts w:ascii="Arial" w:eastAsia="Times New Roman" w:hAnsi="Arial" w:cs="Arial"/>
      </w:r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3"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4"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5"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6" w15:restartNumberingAfterBreak="0">
    <w:nsid w:val="73E02F97"/>
    <w:multiLevelType w:val="hybridMultilevel"/>
    <w:tmpl w:val="F6E42E86"/>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7"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327200059">
    <w:abstractNumId w:val="7"/>
  </w:num>
  <w:num w:numId="2" w16cid:durableId="83495805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295215628">
    <w:abstractNumId w:val="13"/>
  </w:num>
  <w:num w:numId="10" w16cid:durableId="1260286061">
    <w:abstractNumId w:val="10"/>
  </w:num>
  <w:num w:numId="11" w16cid:durableId="1152522454">
    <w:abstractNumId w:val="9"/>
  </w:num>
  <w:num w:numId="12" w16cid:durableId="1976401124">
    <w:abstractNumId w:val="6"/>
  </w:num>
  <w:num w:numId="13" w16cid:durableId="901258798">
    <w:abstractNumId w:val="0"/>
  </w:num>
  <w:num w:numId="14" w16cid:durableId="1515536789">
    <w:abstractNumId w:val="12"/>
  </w:num>
  <w:num w:numId="15" w16cid:durableId="132994276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570921067">
    <w:abstractNumId w:val="12"/>
  </w:num>
  <w:num w:numId="17" w16cid:durableId="2016222984">
    <w:abstractNumId w:val="4"/>
  </w:num>
  <w:num w:numId="18" w16cid:durableId="1384215496">
    <w:abstractNumId w:val="8"/>
  </w:num>
  <w:num w:numId="19" w16cid:durableId="768358596">
    <w:abstractNumId w:val="3"/>
  </w:num>
  <w:num w:numId="20" w16cid:durableId="275599732">
    <w:abstractNumId w:val="2"/>
  </w:num>
  <w:num w:numId="21" w16cid:durableId="1088311285">
    <w:abstractNumId w:val="7"/>
  </w:num>
  <w:num w:numId="22" w16cid:durableId="95645063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41F"/>
    <w:rsid w:val="00045D24"/>
    <w:rsid w:val="00057DA6"/>
    <w:rsid w:val="000957DB"/>
    <w:rsid w:val="00161FA1"/>
    <w:rsid w:val="00174478"/>
    <w:rsid w:val="002A0369"/>
    <w:rsid w:val="002A75C8"/>
    <w:rsid w:val="002C1953"/>
    <w:rsid w:val="002E5584"/>
    <w:rsid w:val="00305504"/>
    <w:rsid w:val="00344761"/>
    <w:rsid w:val="003A487B"/>
    <w:rsid w:val="003A55E8"/>
    <w:rsid w:val="003E15A6"/>
    <w:rsid w:val="004801C6"/>
    <w:rsid w:val="00487BD4"/>
    <w:rsid w:val="004A00A3"/>
    <w:rsid w:val="004C3C46"/>
    <w:rsid w:val="00552BD5"/>
    <w:rsid w:val="005E28A1"/>
    <w:rsid w:val="006007AD"/>
    <w:rsid w:val="0067117D"/>
    <w:rsid w:val="00750F51"/>
    <w:rsid w:val="00753E15"/>
    <w:rsid w:val="0089041F"/>
    <w:rsid w:val="00893927"/>
    <w:rsid w:val="008A0C16"/>
    <w:rsid w:val="008D612E"/>
    <w:rsid w:val="009400AC"/>
    <w:rsid w:val="00941647"/>
    <w:rsid w:val="00983D3E"/>
    <w:rsid w:val="009B3173"/>
    <w:rsid w:val="009E3363"/>
    <w:rsid w:val="009E5EC5"/>
    <w:rsid w:val="00A4035C"/>
    <w:rsid w:val="00AE4E6C"/>
    <w:rsid w:val="00B149E8"/>
    <w:rsid w:val="00B30901"/>
    <w:rsid w:val="00B314A8"/>
    <w:rsid w:val="00B84DBC"/>
    <w:rsid w:val="00C065D7"/>
    <w:rsid w:val="00C64084"/>
    <w:rsid w:val="00C91C43"/>
    <w:rsid w:val="00D91E5F"/>
    <w:rsid w:val="00D94871"/>
    <w:rsid w:val="00DB6BAC"/>
    <w:rsid w:val="00DC03F4"/>
    <w:rsid w:val="00E050A6"/>
    <w:rsid w:val="00E4020B"/>
    <w:rsid w:val="00E65F24"/>
    <w:rsid w:val="00E669BD"/>
    <w:rsid w:val="00F44BD5"/>
    <w:rsid w:val="00F9210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244215B"/>
  <w15:chartTrackingRefBased/>
  <w15:docId w15:val="{A87DEA41-D00D-4924-9E5E-70C5125D27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9041F"/>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89041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9041F"/>
  </w:style>
  <w:style w:type="paragraph" w:styleId="Stopka">
    <w:name w:val="footer"/>
    <w:basedOn w:val="Normalny"/>
    <w:link w:val="StopkaZnak"/>
    <w:uiPriority w:val="99"/>
    <w:unhideWhenUsed/>
    <w:rsid w:val="0089041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9041F"/>
  </w:style>
  <w:style w:type="paragraph" w:styleId="Akapitzlist">
    <w:name w:val="List Paragraph"/>
    <w:basedOn w:val="Normalny"/>
    <w:uiPriority w:val="34"/>
    <w:qFormat/>
    <w:rsid w:val="003A48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2815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155</TotalTime>
  <Pages>5</Pages>
  <Words>1556</Words>
  <Characters>9340</Characters>
  <Application>Microsoft Office Word</Application>
  <DocSecurity>0</DocSecurity>
  <Lines>77</Lines>
  <Paragraphs>21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Ogłoszenie o naborze na stanowisko Miejskiego Rzecznika Konsumentów - 1/2 etatu</cp:keywords>
  <dc:description/>
  <cp:lastModifiedBy>Łukasz Stolarski</cp:lastModifiedBy>
  <cp:revision>20</cp:revision>
  <cp:lastPrinted>2023-02-28T14:58:00Z</cp:lastPrinted>
  <dcterms:created xsi:type="dcterms:W3CDTF">2023-02-14T07:46:00Z</dcterms:created>
  <dcterms:modified xsi:type="dcterms:W3CDTF">2023-02-28T15:38:00Z</dcterms:modified>
</cp:coreProperties>
</file>