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261CE0" w14:textId="77777777" w:rsidR="00812E96" w:rsidRPr="00FA2374" w:rsidRDefault="00812E96" w:rsidP="00812E96">
      <w:pPr>
        <w:spacing w:line="256" w:lineRule="auto"/>
        <w:jc w:val="both"/>
        <w:outlineLvl w:val="0"/>
        <w:rPr>
          <w:rFonts w:ascii="Arial" w:eastAsia="Calibri" w:hAnsi="Arial" w:cs="Arial"/>
          <w:b/>
          <w:sz w:val="24"/>
          <w:szCs w:val="24"/>
        </w:rPr>
      </w:pPr>
      <w:r w:rsidRPr="00FA2374">
        <w:rPr>
          <w:rFonts w:ascii="Arial" w:eastAsia="Calibri" w:hAnsi="Arial" w:cs="Arial"/>
          <w:b/>
          <w:sz w:val="24"/>
          <w:szCs w:val="24"/>
        </w:rPr>
        <w:t>OGŁOSZENIE O NABORZE NA WOLNE STANOWISKO URZĘDNICZE</w:t>
      </w:r>
    </w:p>
    <w:p w14:paraId="392E8395" w14:textId="353E9C78" w:rsidR="00812E96" w:rsidRPr="00FA2374" w:rsidRDefault="00812E96" w:rsidP="00812E96">
      <w:pPr>
        <w:spacing w:line="256" w:lineRule="auto"/>
        <w:jc w:val="both"/>
        <w:rPr>
          <w:rFonts w:ascii="Arial" w:eastAsia="Calibri" w:hAnsi="Arial" w:cs="Arial"/>
          <w:sz w:val="24"/>
          <w:szCs w:val="24"/>
        </w:rPr>
      </w:pPr>
      <w:r w:rsidRPr="00FA2374">
        <w:rPr>
          <w:rFonts w:ascii="Arial" w:eastAsia="Calibri" w:hAnsi="Arial" w:cs="Arial"/>
          <w:sz w:val="24"/>
          <w:szCs w:val="24"/>
        </w:rPr>
        <w:t>Na podstawie art. 11 i art. 13 ustawy z dnia 21 listopada 2008 r. o pra</w:t>
      </w:r>
      <w:r>
        <w:rPr>
          <w:rFonts w:ascii="Arial" w:eastAsia="Calibri" w:hAnsi="Arial" w:cs="Arial"/>
          <w:sz w:val="24"/>
          <w:szCs w:val="24"/>
        </w:rPr>
        <w:t xml:space="preserve">cownikach samorządowych (Dz. U. </w:t>
      </w:r>
      <w:r w:rsidRPr="00FA2374">
        <w:rPr>
          <w:rFonts w:ascii="Arial" w:eastAsia="Calibri" w:hAnsi="Arial" w:cs="Arial"/>
          <w:sz w:val="24"/>
          <w:szCs w:val="24"/>
        </w:rPr>
        <w:t>z 20</w:t>
      </w:r>
      <w:r w:rsidR="004C1A2D">
        <w:rPr>
          <w:rFonts w:ascii="Arial" w:eastAsia="Calibri" w:hAnsi="Arial" w:cs="Arial"/>
          <w:sz w:val="24"/>
          <w:szCs w:val="24"/>
        </w:rPr>
        <w:t>22 r. poz. 530</w:t>
      </w:r>
      <w:r w:rsidRPr="00FA2374">
        <w:rPr>
          <w:rFonts w:ascii="Arial" w:eastAsia="Calibri" w:hAnsi="Arial" w:cs="Arial"/>
          <w:sz w:val="24"/>
          <w:szCs w:val="24"/>
        </w:rPr>
        <w:t xml:space="preserve">), Prezydent Miasta Włocławek ogłasza nabór kandydatów na wolne </w:t>
      </w:r>
    </w:p>
    <w:p w14:paraId="487ACC89" w14:textId="77777777" w:rsidR="00812E96" w:rsidRPr="00FA2374" w:rsidRDefault="00812E96" w:rsidP="00812E96">
      <w:pPr>
        <w:spacing w:line="256" w:lineRule="auto"/>
        <w:jc w:val="both"/>
        <w:rPr>
          <w:rFonts w:ascii="Arial" w:eastAsia="Calibri" w:hAnsi="Arial" w:cs="Arial"/>
          <w:b/>
          <w:sz w:val="24"/>
          <w:szCs w:val="24"/>
        </w:rPr>
      </w:pPr>
      <w:r>
        <w:rPr>
          <w:rFonts w:ascii="Arial" w:eastAsia="Calibri" w:hAnsi="Arial" w:cs="Arial"/>
          <w:b/>
          <w:sz w:val="24"/>
          <w:szCs w:val="24"/>
        </w:rPr>
        <w:t>s</w:t>
      </w:r>
      <w:r w:rsidRPr="00FA2374">
        <w:rPr>
          <w:rFonts w:ascii="Arial" w:eastAsia="Calibri" w:hAnsi="Arial" w:cs="Arial"/>
          <w:b/>
          <w:sz w:val="24"/>
          <w:szCs w:val="24"/>
        </w:rPr>
        <w:t>tanowisko</w:t>
      </w:r>
      <w:bookmarkStart w:id="0" w:name="_Hlk26351778"/>
      <w:r>
        <w:rPr>
          <w:rFonts w:ascii="Arial" w:eastAsia="Calibri" w:hAnsi="Arial" w:cs="Arial"/>
          <w:b/>
          <w:sz w:val="24"/>
          <w:szCs w:val="24"/>
        </w:rPr>
        <w:t xml:space="preserve"> Kierownika Miejskiego Ośrodka Dokumentacji Geodezyjnej </w:t>
      </w:r>
      <w:r>
        <w:rPr>
          <w:rFonts w:ascii="Arial" w:eastAsia="Calibri" w:hAnsi="Arial" w:cs="Arial"/>
          <w:b/>
          <w:sz w:val="24"/>
          <w:szCs w:val="24"/>
        </w:rPr>
        <w:br/>
        <w:t>i Kartograficznej w Wydziale Geodezji i Kartografii</w:t>
      </w:r>
    </w:p>
    <w:bookmarkEnd w:id="0"/>
    <w:p w14:paraId="2A0582B5" w14:textId="77777777" w:rsidR="00812E96" w:rsidRPr="00FA2374" w:rsidRDefault="00812E96" w:rsidP="00812E96">
      <w:pPr>
        <w:spacing w:line="256" w:lineRule="auto"/>
        <w:ind w:left="1416"/>
        <w:jc w:val="both"/>
        <w:rPr>
          <w:rFonts w:ascii="Arial" w:eastAsia="Calibri" w:hAnsi="Arial" w:cs="Arial"/>
          <w:b/>
          <w:sz w:val="24"/>
          <w:szCs w:val="24"/>
        </w:rPr>
      </w:pPr>
      <w:r w:rsidRPr="00FA2374">
        <w:rPr>
          <w:rFonts w:ascii="Arial" w:eastAsia="Calibri" w:hAnsi="Arial" w:cs="Arial"/>
          <w:sz w:val="24"/>
          <w:szCs w:val="24"/>
        </w:rPr>
        <w:t>w Urzędzie Miasta Włocławek, Zielony Rynek 11/13, 87-800 Włocławek</w:t>
      </w:r>
    </w:p>
    <w:p w14:paraId="3074128D" w14:textId="77777777" w:rsidR="00812E96" w:rsidRPr="00FA2374" w:rsidRDefault="00812E96" w:rsidP="00812E96">
      <w:pPr>
        <w:numPr>
          <w:ilvl w:val="0"/>
          <w:numId w:val="1"/>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Wymagania kwalifikacyjne:</w:t>
      </w:r>
    </w:p>
    <w:p w14:paraId="6FF878EC" w14:textId="77777777" w:rsidR="00812E96" w:rsidRPr="00FA2374" w:rsidRDefault="00812E96" w:rsidP="00812E96">
      <w:pPr>
        <w:numPr>
          <w:ilvl w:val="0"/>
          <w:numId w:val="2"/>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Wymagania niezbędne:</w:t>
      </w:r>
    </w:p>
    <w:p w14:paraId="2A43DD70" w14:textId="77777777" w:rsidR="00812E96" w:rsidRDefault="00812E96" w:rsidP="00812E96">
      <w:pPr>
        <w:numPr>
          <w:ilvl w:val="0"/>
          <w:numId w:val="3"/>
        </w:numPr>
        <w:spacing w:after="0" w:line="276" w:lineRule="auto"/>
        <w:contextualSpacing/>
        <w:jc w:val="both"/>
        <w:rPr>
          <w:rFonts w:ascii="Arial" w:eastAsia="Calibri" w:hAnsi="Arial" w:cs="Arial"/>
          <w:sz w:val="24"/>
          <w:szCs w:val="24"/>
        </w:rPr>
      </w:pPr>
      <w:r w:rsidRPr="00FA2374">
        <w:rPr>
          <w:rFonts w:ascii="Arial" w:eastAsia="Calibri" w:hAnsi="Arial" w:cs="Arial"/>
          <w:sz w:val="24"/>
          <w:szCs w:val="24"/>
        </w:rPr>
        <w:t xml:space="preserve">wykształcenie wyższe </w:t>
      </w:r>
      <w:r>
        <w:rPr>
          <w:rFonts w:ascii="Arial" w:eastAsia="Calibri" w:hAnsi="Arial" w:cs="Arial"/>
          <w:sz w:val="24"/>
          <w:szCs w:val="24"/>
        </w:rPr>
        <w:t>na kierunku geodezyjnym;</w:t>
      </w:r>
    </w:p>
    <w:p w14:paraId="0892D427" w14:textId="77777777" w:rsidR="00812E96" w:rsidRDefault="00812E96" w:rsidP="00812E96">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korzystanie z pełni praw cywilnych i obywatelskich;</w:t>
      </w:r>
    </w:p>
    <w:p w14:paraId="03E19412" w14:textId="77777777" w:rsidR="00812E96" w:rsidRDefault="00812E96" w:rsidP="00812E96">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uprawnienia specjalistyczne: uprawnienia zawodowe do wykonywania samodzielnych funkcji w dziedzinie geodezji i kartografii w zakresach zgodnych z art. 43 pkt 1 i 2 ustawy z dnia 17 maja 1989 r. Prawo geodezyjne i kartograficzne (Dz.U. z 2021 r. poz. 1990 ze zm.);</w:t>
      </w:r>
    </w:p>
    <w:p w14:paraId="7FFA16FB" w14:textId="77777777" w:rsidR="00812E96" w:rsidRDefault="00812E96" w:rsidP="00812E96">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 xml:space="preserve">znajomość przepisów ustaw: Prawo geodezyjne i kartograficzne </w:t>
      </w:r>
      <w:r>
        <w:rPr>
          <w:rFonts w:ascii="Arial" w:eastAsia="Calibri" w:hAnsi="Arial" w:cs="Arial"/>
          <w:sz w:val="24"/>
          <w:szCs w:val="24"/>
        </w:rPr>
        <w:br/>
        <w:t xml:space="preserve">i rozporządzenia wykonawcze, Kodeks postępowania administracyjnego, Kodeks cywilny, o samorządzie gminnym, prawo </w:t>
      </w:r>
      <w:r>
        <w:rPr>
          <w:rFonts w:ascii="Arial" w:eastAsia="Calibri" w:hAnsi="Arial" w:cs="Arial"/>
          <w:sz w:val="24"/>
          <w:szCs w:val="24"/>
        </w:rPr>
        <w:br/>
        <w:t>o ustroju sądów powszechnych, o finansach publicznych, instrukcji kancelaryjnej i umiejętności ich stosowania;</w:t>
      </w:r>
    </w:p>
    <w:p w14:paraId="38508DF9" w14:textId="77777777" w:rsidR="00812E96" w:rsidRPr="008B02C7" w:rsidRDefault="00812E96" w:rsidP="00812E96">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obywatelstwo polskie;</w:t>
      </w:r>
    </w:p>
    <w:p w14:paraId="05636DCA" w14:textId="77777777" w:rsidR="00812E96" w:rsidRPr="00FA2374" w:rsidRDefault="00812E96" w:rsidP="00812E96">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niekaralność / brak skazania prawomocnym wyrokiem sądu za umyślne przestępstw</w:t>
      </w:r>
      <w:r>
        <w:rPr>
          <w:rFonts w:ascii="Arial" w:eastAsia="Calibri" w:hAnsi="Arial" w:cs="Arial"/>
          <w:sz w:val="24"/>
          <w:szCs w:val="24"/>
        </w:rPr>
        <w:t xml:space="preserve">o ścigane </w:t>
      </w:r>
      <w:r w:rsidRPr="00FA2374">
        <w:rPr>
          <w:rFonts w:ascii="Arial" w:eastAsia="Calibri" w:hAnsi="Arial" w:cs="Arial"/>
          <w:sz w:val="24"/>
          <w:szCs w:val="24"/>
        </w:rPr>
        <w:t>z oskarżenia publicznego lub umyślne przestępstwo skarbowe;</w:t>
      </w:r>
    </w:p>
    <w:p w14:paraId="52779A2D" w14:textId="77777777" w:rsidR="00812E96" w:rsidRPr="00FA2374" w:rsidRDefault="00812E96" w:rsidP="00812E96">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nieposzlakowana opinia;</w:t>
      </w:r>
    </w:p>
    <w:p w14:paraId="5162883D" w14:textId="77777777" w:rsidR="00812E96" w:rsidRPr="00FA2374" w:rsidRDefault="00812E96" w:rsidP="00812E96">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co najmniej</w:t>
      </w:r>
      <w:r>
        <w:rPr>
          <w:rFonts w:ascii="Arial" w:eastAsia="Calibri" w:hAnsi="Arial" w:cs="Arial"/>
          <w:sz w:val="24"/>
          <w:szCs w:val="24"/>
        </w:rPr>
        <w:t xml:space="preserve"> 2 letni staż pracy w urzędach administracji rządowej lub </w:t>
      </w:r>
      <w:r>
        <w:rPr>
          <w:rFonts w:ascii="Arial" w:eastAsia="Calibri" w:hAnsi="Arial" w:cs="Arial"/>
          <w:sz w:val="24"/>
          <w:szCs w:val="24"/>
        </w:rPr>
        <w:br/>
        <w:t>w organach jednostek samorządu terytorialnego.</w:t>
      </w:r>
    </w:p>
    <w:p w14:paraId="4C116879" w14:textId="77777777" w:rsidR="00812E96" w:rsidRPr="00D70FDB" w:rsidRDefault="00812E96" w:rsidP="00812E96">
      <w:pPr>
        <w:numPr>
          <w:ilvl w:val="0"/>
          <w:numId w:val="2"/>
        </w:numPr>
        <w:spacing w:after="0" w:line="276" w:lineRule="auto"/>
        <w:contextualSpacing/>
        <w:jc w:val="both"/>
        <w:rPr>
          <w:rFonts w:ascii="Arial" w:eastAsia="Calibri" w:hAnsi="Arial" w:cs="Arial"/>
          <w:b/>
          <w:sz w:val="24"/>
          <w:szCs w:val="24"/>
        </w:rPr>
      </w:pPr>
      <w:r w:rsidRPr="00FA2374">
        <w:rPr>
          <w:rFonts w:ascii="Arial" w:eastAsia="Calibri" w:hAnsi="Arial" w:cs="Arial"/>
          <w:b/>
          <w:sz w:val="24"/>
          <w:szCs w:val="24"/>
        </w:rPr>
        <w:t>Wymagania dodatkowe:</w:t>
      </w:r>
    </w:p>
    <w:p w14:paraId="52E1BB67" w14:textId="77777777" w:rsidR="00812E96" w:rsidRDefault="00812E96" w:rsidP="00812E96">
      <w:pPr>
        <w:numPr>
          <w:ilvl w:val="0"/>
          <w:numId w:val="4"/>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predyspozycje osobowościo</w:t>
      </w:r>
      <w:r>
        <w:rPr>
          <w:rFonts w:ascii="Arial" w:eastAsia="Calibri" w:hAnsi="Arial" w:cs="Arial"/>
          <w:sz w:val="24"/>
          <w:szCs w:val="24"/>
        </w:rPr>
        <w:t xml:space="preserve">we: praworządność, sumienność, bezstronność, rzetelność, staranność, terminowość, samodzielność, umiejętność planowania i organizowania pracy oraz kierowania i pracy </w:t>
      </w:r>
      <w:r>
        <w:rPr>
          <w:rFonts w:ascii="Arial" w:eastAsia="Calibri" w:hAnsi="Arial" w:cs="Arial"/>
          <w:sz w:val="24"/>
          <w:szCs w:val="24"/>
        </w:rPr>
        <w:br/>
        <w:t>w zespole,</w:t>
      </w:r>
    </w:p>
    <w:p w14:paraId="38DF4944" w14:textId="77777777" w:rsidR="00812E96" w:rsidRPr="002E3B0B" w:rsidRDefault="00812E96" w:rsidP="00812E96">
      <w:pPr>
        <w:numPr>
          <w:ilvl w:val="0"/>
          <w:numId w:val="4"/>
        </w:numPr>
        <w:spacing w:after="0" w:line="276" w:lineRule="auto"/>
        <w:contextualSpacing/>
        <w:jc w:val="both"/>
        <w:rPr>
          <w:rFonts w:ascii="Arial" w:eastAsia="Calibri" w:hAnsi="Arial" w:cs="Arial"/>
          <w:sz w:val="24"/>
          <w:szCs w:val="24"/>
        </w:rPr>
      </w:pPr>
      <w:r w:rsidRPr="00375DDC">
        <w:rPr>
          <w:rFonts w:ascii="Arial" w:eastAsia="Calibri" w:hAnsi="Arial" w:cs="Arial"/>
          <w:sz w:val="24"/>
          <w:szCs w:val="24"/>
        </w:rPr>
        <w:t xml:space="preserve">inne: umiejętność obsługi urządzeń peryferyjnych (skanery, drukarki) oraz znajomość programów: </w:t>
      </w:r>
      <w:proofErr w:type="spellStart"/>
      <w:r w:rsidRPr="00375DDC">
        <w:rPr>
          <w:rFonts w:ascii="Arial" w:eastAsia="Calibri" w:hAnsi="Arial" w:cs="Arial"/>
          <w:sz w:val="24"/>
          <w:szCs w:val="24"/>
        </w:rPr>
        <w:t>Ewmapa</w:t>
      </w:r>
      <w:proofErr w:type="spellEnd"/>
      <w:r w:rsidRPr="00375DDC">
        <w:rPr>
          <w:rFonts w:ascii="Arial" w:eastAsia="Calibri" w:hAnsi="Arial" w:cs="Arial"/>
          <w:sz w:val="24"/>
          <w:szCs w:val="24"/>
        </w:rPr>
        <w:t>, Ośrodek, Bank Osnów, MDOK, ADRES, EWOPIS, EXCEL, Word i innych aplikacji biurowych;</w:t>
      </w:r>
    </w:p>
    <w:p w14:paraId="690A904A" w14:textId="77777777" w:rsidR="00812E96" w:rsidRDefault="00812E96" w:rsidP="00812E96">
      <w:pPr>
        <w:numPr>
          <w:ilvl w:val="0"/>
          <w:numId w:val="1"/>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Zakres zadań wykonywanych na stanowisku zgodnie z z</w:t>
      </w:r>
      <w:r>
        <w:rPr>
          <w:rFonts w:ascii="Arial" w:eastAsia="Calibri" w:hAnsi="Arial" w:cs="Arial"/>
          <w:b/>
          <w:sz w:val="24"/>
          <w:szCs w:val="24"/>
        </w:rPr>
        <w:t xml:space="preserve">akresem czynności opublikowanym </w:t>
      </w:r>
      <w:r w:rsidRPr="00FA2374">
        <w:rPr>
          <w:rFonts w:ascii="Arial" w:eastAsia="Calibri" w:hAnsi="Arial" w:cs="Arial"/>
          <w:b/>
          <w:sz w:val="24"/>
          <w:szCs w:val="24"/>
        </w:rPr>
        <w:t>łącznie z niniejszym ogłoszeniem.</w:t>
      </w:r>
    </w:p>
    <w:p w14:paraId="554E57E0" w14:textId="77777777" w:rsidR="00812E96" w:rsidRDefault="00812E96" w:rsidP="00812E96">
      <w:pPr>
        <w:rPr>
          <w:rFonts w:ascii="Arial" w:eastAsia="Calibri" w:hAnsi="Arial" w:cs="Arial"/>
          <w:b/>
          <w:sz w:val="24"/>
          <w:szCs w:val="24"/>
        </w:rPr>
      </w:pPr>
      <w:r>
        <w:rPr>
          <w:rFonts w:ascii="Arial" w:eastAsia="Calibri" w:hAnsi="Arial" w:cs="Arial"/>
          <w:b/>
          <w:sz w:val="24"/>
          <w:szCs w:val="24"/>
        </w:rPr>
        <w:br w:type="page"/>
      </w:r>
    </w:p>
    <w:p w14:paraId="398E02EB" w14:textId="77777777" w:rsidR="00812E96" w:rsidRPr="00FA2374" w:rsidRDefault="00812E96" w:rsidP="00812E96">
      <w:pPr>
        <w:numPr>
          <w:ilvl w:val="0"/>
          <w:numId w:val="1"/>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lastRenderedPageBreak/>
        <w:t xml:space="preserve">Warunki pracy na stanowisku: </w:t>
      </w:r>
    </w:p>
    <w:p w14:paraId="1812C358" w14:textId="77777777" w:rsidR="00812E96" w:rsidRPr="00FA2374" w:rsidRDefault="00812E96" w:rsidP="00812E96">
      <w:pPr>
        <w:numPr>
          <w:ilvl w:val="1"/>
          <w:numId w:val="5"/>
        </w:numPr>
        <w:spacing w:after="0" w:line="256" w:lineRule="auto"/>
        <w:contextualSpacing/>
        <w:jc w:val="both"/>
        <w:rPr>
          <w:rFonts w:ascii="Arial" w:eastAsia="Calibri" w:hAnsi="Arial" w:cs="Arial"/>
          <w:sz w:val="24"/>
          <w:szCs w:val="24"/>
        </w:rPr>
      </w:pPr>
      <w:r w:rsidRPr="00FA2374">
        <w:rPr>
          <w:rFonts w:ascii="Arial" w:eastAsia="Calibri" w:hAnsi="Arial" w:cs="Arial"/>
          <w:sz w:val="24"/>
          <w:szCs w:val="24"/>
        </w:rPr>
        <w:t>wymiar czasu pracy – pełny wymiar czasu pracy;</w:t>
      </w:r>
    </w:p>
    <w:p w14:paraId="22DCD5DF" w14:textId="77777777" w:rsidR="00812E96" w:rsidRPr="00914E73" w:rsidRDefault="00812E96" w:rsidP="00812E96">
      <w:pPr>
        <w:numPr>
          <w:ilvl w:val="1"/>
          <w:numId w:val="5"/>
        </w:numPr>
        <w:spacing w:after="0" w:line="256" w:lineRule="auto"/>
        <w:contextualSpacing/>
        <w:jc w:val="both"/>
        <w:rPr>
          <w:rFonts w:ascii="Arial" w:eastAsia="Calibri" w:hAnsi="Arial" w:cs="Arial"/>
          <w:sz w:val="24"/>
          <w:szCs w:val="24"/>
        </w:rPr>
      </w:pPr>
      <w:r w:rsidRPr="00FA2374">
        <w:rPr>
          <w:rFonts w:ascii="Arial" w:eastAsia="Calibri" w:hAnsi="Arial" w:cs="Arial"/>
          <w:sz w:val="24"/>
          <w:szCs w:val="24"/>
        </w:rPr>
        <w:t>lokalizacja stanowi</w:t>
      </w:r>
      <w:r>
        <w:rPr>
          <w:rFonts w:ascii="Arial" w:eastAsia="Calibri" w:hAnsi="Arial" w:cs="Arial"/>
          <w:sz w:val="24"/>
          <w:szCs w:val="24"/>
        </w:rPr>
        <w:t>ska pracy: pomieszczenia wydziału</w:t>
      </w:r>
      <w:r w:rsidRPr="00FA2374">
        <w:rPr>
          <w:rFonts w:ascii="Arial" w:eastAsia="Calibri" w:hAnsi="Arial" w:cs="Arial"/>
          <w:sz w:val="24"/>
          <w:szCs w:val="24"/>
        </w:rPr>
        <w:t xml:space="preserve"> znajdują się </w:t>
      </w:r>
      <w:r>
        <w:rPr>
          <w:rFonts w:ascii="Arial" w:eastAsia="Calibri" w:hAnsi="Arial" w:cs="Arial"/>
          <w:sz w:val="24"/>
          <w:szCs w:val="24"/>
        </w:rPr>
        <w:t xml:space="preserve">na </w:t>
      </w:r>
      <w:r>
        <w:rPr>
          <w:rFonts w:ascii="Arial" w:eastAsia="Calibri" w:hAnsi="Arial" w:cs="Arial"/>
          <w:sz w:val="24"/>
          <w:szCs w:val="24"/>
        </w:rPr>
        <w:br/>
        <w:t xml:space="preserve">V piętrze w budynku </w:t>
      </w:r>
      <w:r w:rsidRPr="00FA2374">
        <w:rPr>
          <w:rFonts w:ascii="Arial" w:eastAsia="Calibri" w:hAnsi="Arial" w:cs="Arial"/>
          <w:sz w:val="24"/>
          <w:szCs w:val="24"/>
        </w:rPr>
        <w:t xml:space="preserve">z windą Urzędu Miasta Włocławek przy Zielonym Rynku 11/13. Praca wymaga przemieszczania się </w:t>
      </w:r>
      <w:r>
        <w:rPr>
          <w:rFonts w:ascii="Arial" w:eastAsia="Calibri" w:hAnsi="Arial" w:cs="Arial"/>
          <w:sz w:val="24"/>
          <w:szCs w:val="24"/>
        </w:rPr>
        <w:t>na terenie budynku przy Zielonym Rynku 11/13 oraz przemieszczania się między budynkami Urzędu Miasta, obsługa interesantów.</w:t>
      </w:r>
    </w:p>
    <w:p w14:paraId="0D0589C2" w14:textId="5EE27945" w:rsidR="00812E96" w:rsidRPr="00FA2374" w:rsidRDefault="00812E96" w:rsidP="00812E96">
      <w:pPr>
        <w:numPr>
          <w:ilvl w:val="0"/>
          <w:numId w:val="1"/>
        </w:numPr>
        <w:spacing w:after="0" w:line="276" w:lineRule="auto"/>
        <w:contextualSpacing/>
        <w:jc w:val="both"/>
        <w:rPr>
          <w:rFonts w:ascii="Arial" w:eastAsia="Calibri" w:hAnsi="Arial" w:cs="Arial"/>
          <w:sz w:val="24"/>
          <w:szCs w:val="24"/>
        </w:rPr>
      </w:pPr>
      <w:r w:rsidRPr="00FA2374">
        <w:rPr>
          <w:rFonts w:ascii="Arial" w:eastAsia="Calibri" w:hAnsi="Arial" w:cs="Arial"/>
          <w:sz w:val="24"/>
          <w:szCs w:val="24"/>
        </w:rPr>
        <w:t>Wskaźnik zatrudnienia osób niepełnosprawnych w Urzędzie Miasta Wł</w:t>
      </w:r>
      <w:r>
        <w:rPr>
          <w:rFonts w:ascii="Arial" w:eastAsia="Calibri" w:hAnsi="Arial" w:cs="Arial"/>
          <w:sz w:val="24"/>
          <w:szCs w:val="24"/>
        </w:rPr>
        <w:t xml:space="preserve">ocławek, w rozumieniu przepisów </w:t>
      </w:r>
      <w:r w:rsidRPr="00FA2374">
        <w:rPr>
          <w:rFonts w:ascii="Arial" w:eastAsia="Calibri" w:hAnsi="Arial" w:cs="Arial"/>
          <w:sz w:val="24"/>
          <w:szCs w:val="24"/>
        </w:rPr>
        <w:t>o rehabilitacji zawodowej i społecznej oraz zatrudniania osób niepe</w:t>
      </w:r>
      <w:r>
        <w:rPr>
          <w:rFonts w:ascii="Arial" w:eastAsia="Calibri" w:hAnsi="Arial" w:cs="Arial"/>
          <w:sz w:val="24"/>
          <w:szCs w:val="24"/>
        </w:rPr>
        <w:t>łnosprawnych w l</w:t>
      </w:r>
      <w:r w:rsidR="00833E2C">
        <w:rPr>
          <w:rFonts w:ascii="Arial" w:eastAsia="Calibri" w:hAnsi="Arial" w:cs="Arial"/>
          <w:sz w:val="24"/>
          <w:szCs w:val="24"/>
        </w:rPr>
        <w:t>utym 2023</w:t>
      </w:r>
      <w:r>
        <w:rPr>
          <w:rFonts w:ascii="Arial" w:eastAsia="Calibri" w:hAnsi="Arial" w:cs="Arial"/>
          <w:sz w:val="24"/>
          <w:szCs w:val="24"/>
        </w:rPr>
        <w:t xml:space="preserve"> r., </w:t>
      </w:r>
      <w:r w:rsidRPr="00FA2374">
        <w:rPr>
          <w:rFonts w:ascii="Arial" w:eastAsia="Calibri" w:hAnsi="Arial" w:cs="Arial"/>
          <w:sz w:val="24"/>
          <w:szCs w:val="24"/>
        </w:rPr>
        <w:t>nie wyniósł co najmniej 6%.</w:t>
      </w:r>
    </w:p>
    <w:p w14:paraId="28827E5E" w14:textId="77777777" w:rsidR="00812E96" w:rsidRPr="00FA2374" w:rsidRDefault="00812E96" w:rsidP="00812E96">
      <w:pPr>
        <w:numPr>
          <w:ilvl w:val="0"/>
          <w:numId w:val="1"/>
        </w:numPr>
        <w:spacing w:after="200" w:line="276" w:lineRule="auto"/>
        <w:contextualSpacing/>
        <w:jc w:val="both"/>
        <w:rPr>
          <w:rFonts w:ascii="Arial" w:eastAsia="Calibri" w:hAnsi="Arial" w:cs="Arial"/>
          <w:sz w:val="24"/>
          <w:szCs w:val="24"/>
        </w:rPr>
      </w:pPr>
      <w:r w:rsidRPr="00FA2374">
        <w:rPr>
          <w:rFonts w:ascii="Arial" w:eastAsia="Calibri" w:hAnsi="Arial" w:cs="Arial"/>
          <w:b/>
          <w:sz w:val="24"/>
          <w:szCs w:val="24"/>
        </w:rPr>
        <w:t>Wymagane dokumenty:</w:t>
      </w:r>
    </w:p>
    <w:p w14:paraId="31369A0A" w14:textId="77777777" w:rsidR="00812E96" w:rsidRPr="00FA2374" w:rsidRDefault="00812E96" w:rsidP="00812E96">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podpisany list motywacyjny;</w:t>
      </w:r>
    </w:p>
    <w:p w14:paraId="16C04CD3" w14:textId="77777777" w:rsidR="00812E96" w:rsidRPr="00FA2374" w:rsidRDefault="00812E96" w:rsidP="00812E96">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podpisany życiorys (CV);</w:t>
      </w:r>
    </w:p>
    <w:p w14:paraId="6A4FF04C" w14:textId="77777777" w:rsidR="00812E96" w:rsidRPr="00FA2374" w:rsidRDefault="00812E96" w:rsidP="00812E96">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wypełniony i własnoręcznie podpisany kwestionariusz osobowy;</w:t>
      </w:r>
    </w:p>
    <w:p w14:paraId="17C295EA" w14:textId="77777777" w:rsidR="00812E96" w:rsidRPr="00FA2374" w:rsidRDefault="00812E96" w:rsidP="00812E96">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podpisane oświadczenia o:</w:t>
      </w:r>
    </w:p>
    <w:p w14:paraId="1EFDE09E" w14:textId="77777777" w:rsidR="00812E96" w:rsidRPr="002A0137" w:rsidRDefault="00812E96" w:rsidP="00812E96">
      <w:pPr>
        <w:numPr>
          <w:ilvl w:val="1"/>
          <w:numId w:val="6"/>
        </w:numPr>
        <w:spacing w:after="200" w:line="276" w:lineRule="auto"/>
        <w:ind w:left="1418" w:hanging="425"/>
        <w:contextualSpacing/>
        <w:jc w:val="both"/>
        <w:rPr>
          <w:rFonts w:ascii="Arial" w:eastAsia="Calibri" w:hAnsi="Arial" w:cs="Arial"/>
          <w:b/>
          <w:bCs/>
          <w:sz w:val="24"/>
          <w:szCs w:val="24"/>
          <w:u w:val="single"/>
        </w:rPr>
      </w:pPr>
      <w:r w:rsidRPr="002A0137">
        <w:rPr>
          <w:rFonts w:ascii="Arial" w:eastAsia="Calibri" w:hAnsi="Arial" w:cs="Arial"/>
          <w:b/>
          <w:bCs/>
          <w:sz w:val="24"/>
          <w:szCs w:val="24"/>
          <w:u w:val="single"/>
        </w:rPr>
        <w:t>korzystaniu z pełni praw cywilnych i obywatelskich;</w:t>
      </w:r>
    </w:p>
    <w:p w14:paraId="0C9EC021" w14:textId="77777777" w:rsidR="00812E96" w:rsidRPr="00FA2374" w:rsidRDefault="00812E96" w:rsidP="00812E96">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nieposzlakowanej opinii;</w:t>
      </w:r>
    </w:p>
    <w:p w14:paraId="413D6457" w14:textId="77777777" w:rsidR="00812E96" w:rsidRPr="008B02C7" w:rsidRDefault="00812E96" w:rsidP="00812E96">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niekaralności prawomocnym wyrokiem sądu za umyślne pr</w:t>
      </w:r>
      <w:r>
        <w:rPr>
          <w:rFonts w:ascii="Arial" w:eastAsia="Calibri" w:hAnsi="Arial" w:cs="Arial"/>
          <w:sz w:val="24"/>
          <w:szCs w:val="24"/>
        </w:rPr>
        <w:t xml:space="preserve">zestępstwo ścigane z oskarżenia </w:t>
      </w:r>
      <w:r w:rsidRPr="00FA2374">
        <w:rPr>
          <w:rFonts w:ascii="Arial" w:eastAsia="Calibri" w:hAnsi="Arial" w:cs="Arial"/>
          <w:sz w:val="24"/>
          <w:szCs w:val="24"/>
        </w:rPr>
        <w:t>publicznego lub za umyślne przestępstwo skarbowe (w przy</w:t>
      </w:r>
      <w:r>
        <w:rPr>
          <w:rFonts w:ascii="Arial" w:eastAsia="Calibri" w:hAnsi="Arial" w:cs="Arial"/>
          <w:sz w:val="24"/>
          <w:szCs w:val="24"/>
        </w:rPr>
        <w:t xml:space="preserve">padku wyboru kandydata na wolne </w:t>
      </w:r>
      <w:r w:rsidRPr="00FA2374">
        <w:rPr>
          <w:rFonts w:ascii="Arial" w:eastAsia="Calibri" w:hAnsi="Arial" w:cs="Arial"/>
          <w:sz w:val="24"/>
          <w:szCs w:val="24"/>
        </w:rPr>
        <w:t>stanowisko pracy zaświadczenie z Krajowego Rejestru Karnego );</w:t>
      </w:r>
    </w:p>
    <w:p w14:paraId="6B3F39D7" w14:textId="77777777" w:rsidR="00812E96" w:rsidRPr="00FA2374" w:rsidRDefault="00812E96" w:rsidP="00812E96">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kern w:val="2"/>
          <w:sz w:val="24"/>
          <w:szCs w:val="24"/>
          <w:lang w:eastAsia="hi-IN" w:bidi="hi-IN"/>
        </w:rPr>
      </w:pPr>
      <w:r w:rsidRPr="00FA2374">
        <w:rPr>
          <w:rFonts w:ascii="Arial" w:eastAsia="Calibri" w:hAnsi="Arial" w:cs="Arial"/>
          <w:color w:val="000000" w:themeColor="text1"/>
          <w:sz w:val="24"/>
          <w:szCs w:val="24"/>
          <w:lang w:eastAsia="pl-PL"/>
        </w:rPr>
        <w:t xml:space="preserve">wyrażeniu zgody na przetwarzanie przez Urząd Miasta </w:t>
      </w:r>
      <w:r>
        <w:rPr>
          <w:rFonts w:ascii="Arial" w:eastAsia="Calibri" w:hAnsi="Arial" w:cs="Arial"/>
          <w:color w:val="000000" w:themeColor="text1"/>
          <w:sz w:val="24"/>
          <w:szCs w:val="24"/>
          <w:lang w:eastAsia="pl-PL"/>
        </w:rPr>
        <w:t xml:space="preserve">Włocławek, reprezentowany przez </w:t>
      </w:r>
      <w:r w:rsidRPr="00FA2374">
        <w:rPr>
          <w:rFonts w:ascii="Arial" w:eastAsia="Calibri" w:hAnsi="Arial" w:cs="Arial"/>
          <w:color w:val="000000" w:themeColor="text1"/>
          <w:sz w:val="24"/>
          <w:szCs w:val="24"/>
          <w:lang w:eastAsia="pl-PL"/>
        </w:rPr>
        <w:t xml:space="preserve">Prezydenta Miasta Włocławek z </w:t>
      </w:r>
      <w:r>
        <w:rPr>
          <w:rFonts w:ascii="Arial" w:eastAsia="Calibri" w:hAnsi="Arial" w:cs="Arial"/>
          <w:color w:val="000000" w:themeColor="text1"/>
          <w:sz w:val="24"/>
          <w:szCs w:val="24"/>
          <w:lang w:eastAsia="pl-PL"/>
        </w:rPr>
        <w:t xml:space="preserve">siedzibą przy </w:t>
      </w:r>
      <w:r w:rsidRPr="00FA2374">
        <w:rPr>
          <w:rFonts w:ascii="Arial" w:eastAsia="Calibri" w:hAnsi="Arial" w:cs="Arial"/>
          <w:color w:val="000000" w:themeColor="text1"/>
          <w:sz w:val="24"/>
          <w:szCs w:val="24"/>
          <w:lang w:eastAsia="pl-PL"/>
        </w:rPr>
        <w:t>Zielonym Rynku 11/13 we Włocławku</w:t>
      </w:r>
      <w:r w:rsidRPr="00FA2374">
        <w:rPr>
          <w:rFonts w:ascii="Arial" w:eastAsia="SimSun" w:hAnsi="Arial" w:cs="Arial"/>
          <w:color w:val="000000" w:themeColor="text1"/>
          <w:kern w:val="2"/>
          <w:sz w:val="24"/>
          <w:szCs w:val="24"/>
          <w:lang w:eastAsia="hi-IN" w:bidi="hi-IN"/>
        </w:rPr>
        <w:t xml:space="preserve"> </w:t>
      </w:r>
      <w:r>
        <w:rPr>
          <w:rFonts w:ascii="Arial" w:eastAsia="Calibri" w:hAnsi="Arial" w:cs="Arial"/>
          <w:color w:val="000000" w:themeColor="text1"/>
          <w:sz w:val="24"/>
          <w:szCs w:val="24"/>
          <w:lang w:eastAsia="pl-PL"/>
        </w:rPr>
        <w:t xml:space="preserve">danych </w:t>
      </w:r>
      <w:r w:rsidRPr="00FA2374">
        <w:rPr>
          <w:rFonts w:ascii="Arial" w:eastAsia="Calibri" w:hAnsi="Arial" w:cs="Arial"/>
          <w:color w:val="000000" w:themeColor="text1"/>
          <w:sz w:val="24"/>
          <w:szCs w:val="24"/>
          <w:lang w:eastAsia="pl-PL"/>
        </w:rPr>
        <w:t>osobowych,</w:t>
      </w:r>
      <w:r w:rsidRPr="00FA2374">
        <w:rPr>
          <w:rFonts w:ascii="Arial" w:eastAsia="SimSun" w:hAnsi="Arial" w:cs="Arial"/>
          <w:color w:val="000000" w:themeColor="text1"/>
          <w:kern w:val="2"/>
          <w:sz w:val="24"/>
          <w:szCs w:val="24"/>
          <w:lang w:eastAsia="hi-IN" w:bidi="hi-IN"/>
        </w:rPr>
        <w:t xml:space="preserve"> </w:t>
      </w:r>
      <w:r w:rsidRPr="00FA2374">
        <w:rPr>
          <w:rFonts w:ascii="Arial" w:eastAsia="Calibri" w:hAnsi="Arial" w:cs="Arial"/>
          <w:color w:val="000000" w:themeColor="text1"/>
          <w:sz w:val="24"/>
          <w:szCs w:val="24"/>
          <w:lang w:eastAsia="pl-PL"/>
        </w:rPr>
        <w:t xml:space="preserve">zawartych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w złożonej aplikacji, których obowiązek</w:t>
      </w:r>
      <w:r>
        <w:rPr>
          <w:rFonts w:ascii="Arial" w:eastAsia="Calibri" w:hAnsi="Arial" w:cs="Arial"/>
          <w:color w:val="000000" w:themeColor="text1"/>
          <w:sz w:val="24"/>
          <w:szCs w:val="24"/>
          <w:lang w:eastAsia="pl-PL"/>
        </w:rPr>
        <w:t xml:space="preserve"> podania nie wynika z przepisów </w:t>
      </w:r>
      <w:r w:rsidRPr="00FA2374">
        <w:rPr>
          <w:rFonts w:ascii="Arial" w:eastAsia="Calibri" w:hAnsi="Arial" w:cs="Arial"/>
          <w:color w:val="000000" w:themeColor="text1"/>
          <w:sz w:val="24"/>
          <w:szCs w:val="24"/>
          <w:lang w:eastAsia="pl-PL"/>
        </w:rPr>
        <w:t>prawa, stosownie do art. 6 ust. 1 lit. a Rozporządzenia Parla</w:t>
      </w:r>
      <w:r>
        <w:rPr>
          <w:rFonts w:ascii="Arial" w:eastAsia="Calibri" w:hAnsi="Arial" w:cs="Arial"/>
          <w:color w:val="000000" w:themeColor="text1"/>
          <w:sz w:val="24"/>
          <w:szCs w:val="24"/>
          <w:lang w:eastAsia="pl-PL"/>
        </w:rPr>
        <w:t xml:space="preserve">mentu Europejskiego i Rady (UE) </w:t>
      </w:r>
      <w:r w:rsidRPr="00FA2374">
        <w:rPr>
          <w:rFonts w:ascii="Arial" w:eastAsia="Calibri" w:hAnsi="Arial" w:cs="Arial"/>
          <w:color w:val="000000" w:themeColor="text1"/>
          <w:sz w:val="24"/>
          <w:szCs w:val="24"/>
          <w:lang w:eastAsia="pl-PL"/>
        </w:rPr>
        <w:t xml:space="preserve">nr 2016/679 z dnia 27 kwietnia 2016 r.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(Dz. Urz. UE.L. 119.1) w s</w:t>
      </w:r>
      <w:r>
        <w:rPr>
          <w:rFonts w:ascii="Arial" w:eastAsia="Calibri" w:hAnsi="Arial" w:cs="Arial"/>
          <w:color w:val="000000" w:themeColor="text1"/>
          <w:sz w:val="24"/>
          <w:szCs w:val="24"/>
          <w:lang w:eastAsia="pl-PL"/>
        </w:rPr>
        <w:t xml:space="preserve">prawie ochrony osób  fizycznych </w:t>
      </w:r>
      <w:r w:rsidRPr="00FA2374">
        <w:rPr>
          <w:rFonts w:ascii="Arial" w:eastAsia="Calibri" w:hAnsi="Arial" w:cs="Arial"/>
          <w:color w:val="000000" w:themeColor="text1"/>
          <w:sz w:val="24"/>
          <w:szCs w:val="24"/>
          <w:lang w:eastAsia="pl-PL"/>
        </w:rPr>
        <w:t xml:space="preserve">w związku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z przetwarzaniem danych o</w:t>
      </w:r>
      <w:r>
        <w:rPr>
          <w:rFonts w:ascii="Arial" w:eastAsia="Calibri" w:hAnsi="Arial" w:cs="Arial"/>
          <w:color w:val="000000" w:themeColor="text1"/>
          <w:sz w:val="24"/>
          <w:szCs w:val="24"/>
          <w:lang w:eastAsia="pl-PL"/>
        </w:rPr>
        <w:t xml:space="preserve">sobowych i w sprawie swobodnego przepływu takich </w:t>
      </w:r>
      <w:r w:rsidRPr="00FA2374">
        <w:rPr>
          <w:rFonts w:ascii="Arial" w:eastAsia="Calibri" w:hAnsi="Arial" w:cs="Arial"/>
          <w:color w:val="000000" w:themeColor="text1"/>
          <w:sz w:val="24"/>
          <w:szCs w:val="24"/>
          <w:lang w:eastAsia="pl-PL"/>
        </w:rPr>
        <w:t>danych oraz uchylenia dyrektywy 95/46/WE (ogólne rozporządzenie o ochronie danych);</w:t>
      </w:r>
    </w:p>
    <w:p w14:paraId="739ADDF2" w14:textId="77777777" w:rsidR="00812E96" w:rsidRPr="00FA2374" w:rsidRDefault="00812E96" w:rsidP="00812E96">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posiadanym obywatelstwie polskim, z zastrzeżeniem art. 11 ust. 2 i 3 ustawy;</w:t>
      </w:r>
    </w:p>
    <w:p w14:paraId="17417C09" w14:textId="77777777" w:rsidR="00812E96" w:rsidRPr="00FA2374" w:rsidRDefault="00812E96" w:rsidP="00812E96">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kserokopie dokumentów potwierdzających wykształcenie i kwalifikacje zawodowe*;</w:t>
      </w:r>
    </w:p>
    <w:p w14:paraId="46402722" w14:textId="0DFDC37E" w:rsidR="00812E96" w:rsidRPr="00FA2374" w:rsidRDefault="00812E96" w:rsidP="00812E96">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kserokopia dokumentu potwierdzającego niepełnosprawność, jeże</w:t>
      </w:r>
      <w:r>
        <w:rPr>
          <w:rFonts w:ascii="Arial" w:eastAsia="Calibri" w:hAnsi="Arial" w:cs="Arial"/>
          <w:sz w:val="24"/>
          <w:szCs w:val="24"/>
        </w:rPr>
        <w:t xml:space="preserve">li kandydat zamierza skorzystać </w:t>
      </w:r>
      <w:r w:rsidRPr="00FA2374">
        <w:rPr>
          <w:rFonts w:ascii="Arial" w:eastAsia="Calibri" w:hAnsi="Arial" w:cs="Arial"/>
          <w:sz w:val="24"/>
          <w:szCs w:val="24"/>
        </w:rPr>
        <w:t xml:space="preserve">z uprawnienia, o którym mowa w art. </w:t>
      </w:r>
      <w:smartTag w:uri="urn:schemas-microsoft-com:office:smarttags" w:element="metricconverter">
        <w:smartTagPr>
          <w:attr w:name="ProductID" w:val="13 a"/>
        </w:smartTagPr>
        <w:r w:rsidRPr="00FA2374">
          <w:rPr>
            <w:rFonts w:ascii="Arial" w:eastAsia="Calibri" w:hAnsi="Arial" w:cs="Arial"/>
            <w:sz w:val="24"/>
            <w:szCs w:val="24"/>
          </w:rPr>
          <w:t>13 a</w:t>
        </w:r>
      </w:smartTag>
      <w:r w:rsidRPr="00FA2374">
        <w:rPr>
          <w:rFonts w:ascii="Arial" w:eastAsia="Calibri" w:hAnsi="Arial" w:cs="Arial"/>
          <w:sz w:val="24"/>
          <w:szCs w:val="24"/>
        </w:rPr>
        <w:t xml:space="preserve"> ust. 2 ustawy z dnia 21 l</w:t>
      </w:r>
      <w:r>
        <w:rPr>
          <w:rFonts w:ascii="Arial" w:eastAsia="Calibri" w:hAnsi="Arial" w:cs="Arial"/>
          <w:sz w:val="24"/>
          <w:szCs w:val="24"/>
        </w:rPr>
        <w:t xml:space="preserve">istopada 2008 r. o pracownikach </w:t>
      </w:r>
      <w:r w:rsidRPr="00FA2374">
        <w:rPr>
          <w:rFonts w:ascii="Arial" w:eastAsia="Calibri" w:hAnsi="Arial" w:cs="Arial"/>
          <w:sz w:val="24"/>
          <w:szCs w:val="24"/>
        </w:rPr>
        <w:t>samorządowych (Dz. U. z 20</w:t>
      </w:r>
      <w:r w:rsidR="0068133B">
        <w:rPr>
          <w:rFonts w:ascii="Arial" w:eastAsia="Calibri" w:hAnsi="Arial" w:cs="Arial"/>
          <w:sz w:val="24"/>
          <w:szCs w:val="24"/>
        </w:rPr>
        <w:t>22 r. poz. 530</w:t>
      </w:r>
      <w:r w:rsidRPr="00FA2374">
        <w:rPr>
          <w:rFonts w:ascii="Arial" w:eastAsia="Calibri" w:hAnsi="Arial" w:cs="Arial"/>
          <w:sz w:val="24"/>
          <w:szCs w:val="24"/>
        </w:rPr>
        <w:t>)*;</w:t>
      </w:r>
    </w:p>
    <w:p w14:paraId="262A103B" w14:textId="77777777" w:rsidR="00812E96" w:rsidRDefault="00812E96" w:rsidP="00812E96">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kserokopie świadectw pracy dokumentujących posiadany staż pracy</w:t>
      </w:r>
      <w:r>
        <w:rPr>
          <w:rFonts w:ascii="Arial" w:eastAsia="Calibri" w:hAnsi="Arial" w:cs="Arial"/>
          <w:sz w:val="24"/>
          <w:szCs w:val="24"/>
        </w:rPr>
        <w:t xml:space="preserve"> oraz </w:t>
      </w:r>
      <w:r>
        <w:rPr>
          <w:rFonts w:ascii="Arial" w:eastAsia="Calibri" w:hAnsi="Arial" w:cs="Arial"/>
          <w:sz w:val="24"/>
          <w:szCs w:val="24"/>
        </w:rPr>
        <w:br/>
        <w:t xml:space="preserve">w przypadku pozostawania </w:t>
      </w:r>
      <w:r w:rsidRPr="00FA2374">
        <w:rPr>
          <w:rFonts w:ascii="Arial" w:eastAsia="Calibri" w:hAnsi="Arial" w:cs="Arial"/>
          <w:sz w:val="24"/>
          <w:szCs w:val="24"/>
        </w:rPr>
        <w:t xml:space="preserve">w stosunku pracy zaświadczenie </w:t>
      </w:r>
      <w:r>
        <w:rPr>
          <w:rFonts w:ascii="Arial" w:eastAsia="Calibri" w:hAnsi="Arial" w:cs="Arial"/>
          <w:sz w:val="24"/>
          <w:szCs w:val="24"/>
        </w:rPr>
        <w:br/>
      </w:r>
      <w:r w:rsidRPr="00FA2374">
        <w:rPr>
          <w:rFonts w:ascii="Arial" w:eastAsia="Calibri" w:hAnsi="Arial" w:cs="Arial"/>
          <w:sz w:val="24"/>
          <w:szCs w:val="24"/>
        </w:rPr>
        <w:t>o pozostawaniu w stosunku pracy na podstawie umowy o pracę.</w:t>
      </w:r>
    </w:p>
    <w:p w14:paraId="36BD68D9" w14:textId="77777777" w:rsidR="00812E96" w:rsidRPr="00CE22CB" w:rsidRDefault="00812E96" w:rsidP="00812E96">
      <w:pPr>
        <w:spacing w:after="200" w:line="276" w:lineRule="auto"/>
        <w:ind w:left="1080"/>
        <w:contextualSpacing/>
        <w:jc w:val="both"/>
        <w:rPr>
          <w:rFonts w:ascii="Arial" w:eastAsia="Calibri" w:hAnsi="Arial" w:cs="Arial"/>
          <w:sz w:val="24"/>
          <w:szCs w:val="24"/>
        </w:rPr>
      </w:pPr>
    </w:p>
    <w:p w14:paraId="1B6C1644" w14:textId="77777777" w:rsidR="00812E96" w:rsidRPr="00CE22CB" w:rsidRDefault="00812E96" w:rsidP="00812E96">
      <w:pPr>
        <w:spacing w:after="0" w:line="240" w:lineRule="auto"/>
        <w:jc w:val="both"/>
        <w:rPr>
          <w:rFonts w:ascii="Arial" w:eastAsia="Calibri" w:hAnsi="Arial" w:cs="Arial"/>
          <w:b/>
          <w:sz w:val="24"/>
          <w:szCs w:val="24"/>
        </w:rPr>
      </w:pPr>
      <w:r w:rsidRPr="00FA2374">
        <w:rPr>
          <w:rFonts w:ascii="Arial" w:eastAsia="Calibri" w:hAnsi="Arial" w:cs="Arial"/>
          <w:b/>
          <w:sz w:val="24"/>
          <w:szCs w:val="24"/>
        </w:rPr>
        <w:lastRenderedPageBreak/>
        <w:t>6. Termin, miejsce i forma składania dokumentów:</w:t>
      </w:r>
    </w:p>
    <w:p w14:paraId="1C9EE27B" w14:textId="77777777" w:rsidR="00812E96" w:rsidRPr="00753A93" w:rsidRDefault="00812E96" w:rsidP="00812E96">
      <w:pPr>
        <w:numPr>
          <w:ilvl w:val="0"/>
          <w:numId w:val="7"/>
        </w:numPr>
        <w:spacing w:after="0" w:line="240" w:lineRule="auto"/>
        <w:ind w:left="709" w:hanging="425"/>
        <w:contextualSpacing/>
        <w:jc w:val="both"/>
        <w:rPr>
          <w:rFonts w:ascii="Arial" w:eastAsia="Calibri" w:hAnsi="Arial" w:cs="Arial"/>
          <w:sz w:val="24"/>
          <w:szCs w:val="24"/>
        </w:rPr>
      </w:pPr>
      <w:r w:rsidRPr="00753A93">
        <w:rPr>
          <w:rFonts w:ascii="Arial" w:eastAsia="Calibri" w:hAnsi="Arial" w:cs="Arial"/>
          <w:sz w:val="24"/>
          <w:szCs w:val="24"/>
        </w:rPr>
        <w:t>Wymagane dokumenty aplikacyjne można:</w:t>
      </w:r>
    </w:p>
    <w:p w14:paraId="16634FDE" w14:textId="77777777" w:rsidR="00812E96" w:rsidRPr="00753A93" w:rsidRDefault="00812E96" w:rsidP="00812E96">
      <w:pPr>
        <w:spacing w:after="0" w:line="240" w:lineRule="auto"/>
        <w:ind w:left="993" w:hanging="285"/>
        <w:jc w:val="both"/>
        <w:rPr>
          <w:rFonts w:ascii="Arial" w:eastAsia="Calibri" w:hAnsi="Arial" w:cs="Arial"/>
          <w:sz w:val="24"/>
          <w:szCs w:val="24"/>
        </w:rPr>
      </w:pPr>
      <w:r w:rsidRPr="00753A93">
        <w:rPr>
          <w:rFonts w:ascii="Arial" w:eastAsia="Calibri" w:hAnsi="Arial" w:cs="Arial"/>
          <w:sz w:val="24"/>
          <w:szCs w:val="24"/>
        </w:rPr>
        <w:t xml:space="preserve">a)  złożyć w siedzibie Urzędu Miasta, Zielony Rynek 11/13, </w:t>
      </w:r>
      <w:r>
        <w:rPr>
          <w:rFonts w:ascii="Arial" w:eastAsia="Calibri" w:hAnsi="Arial" w:cs="Arial"/>
          <w:bCs/>
          <w:sz w:val="24"/>
          <w:szCs w:val="24"/>
        </w:rPr>
        <w:t>w pokoju Nr 7</w:t>
      </w:r>
      <w:r>
        <w:rPr>
          <w:rFonts w:ascii="Arial" w:eastAsia="Calibri" w:hAnsi="Arial" w:cs="Arial"/>
          <w:bCs/>
          <w:sz w:val="24"/>
          <w:szCs w:val="24"/>
        </w:rPr>
        <w:br/>
      </w:r>
      <w:r w:rsidRPr="00753A93">
        <w:rPr>
          <w:rFonts w:ascii="Arial" w:eastAsia="Calibri" w:hAnsi="Arial" w:cs="Arial"/>
          <w:sz w:val="24"/>
          <w:szCs w:val="24"/>
        </w:rPr>
        <w:t>w budynku głównym Urzędu lub</w:t>
      </w:r>
    </w:p>
    <w:p w14:paraId="7AFBC08D" w14:textId="77777777" w:rsidR="00812E96" w:rsidRPr="00753A93" w:rsidRDefault="00812E96" w:rsidP="00812E96">
      <w:pPr>
        <w:spacing w:after="0" w:line="240" w:lineRule="auto"/>
        <w:ind w:firstLine="708"/>
        <w:jc w:val="both"/>
        <w:rPr>
          <w:rFonts w:ascii="Arial" w:eastAsia="Calibri" w:hAnsi="Arial" w:cs="Arial"/>
          <w:sz w:val="24"/>
          <w:szCs w:val="24"/>
        </w:rPr>
      </w:pPr>
      <w:r w:rsidRPr="00753A93">
        <w:rPr>
          <w:rFonts w:ascii="Arial" w:eastAsia="Calibri" w:hAnsi="Arial" w:cs="Arial"/>
          <w:sz w:val="24"/>
          <w:szCs w:val="24"/>
        </w:rPr>
        <w:t xml:space="preserve">b) przesłać drogą pocztową na adres: </w:t>
      </w:r>
      <w:r w:rsidRPr="00753A93">
        <w:rPr>
          <w:rFonts w:ascii="Arial" w:eastAsia="Calibri" w:hAnsi="Arial" w:cs="Arial"/>
          <w:b/>
          <w:sz w:val="24"/>
          <w:szCs w:val="24"/>
        </w:rPr>
        <w:t>Urząd Miasta Włocławek,</w:t>
      </w:r>
    </w:p>
    <w:p w14:paraId="2716D750" w14:textId="77777777" w:rsidR="00812E96" w:rsidRPr="00753A93" w:rsidRDefault="00812E96" w:rsidP="00812E96">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Wydział Organizacyjno – Prawny i Kadr</w:t>
      </w:r>
    </w:p>
    <w:p w14:paraId="324ED5BB" w14:textId="77777777" w:rsidR="00812E96" w:rsidRPr="00753A93" w:rsidRDefault="00812E96" w:rsidP="00812E96">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Zielony Rynek 11 / 13</w:t>
      </w:r>
    </w:p>
    <w:p w14:paraId="156A2D38" w14:textId="77777777" w:rsidR="00812E96" w:rsidRPr="00753A93" w:rsidRDefault="00812E96" w:rsidP="00812E96">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87-800 Włocławek</w:t>
      </w:r>
    </w:p>
    <w:p w14:paraId="25557F5C" w14:textId="77777777" w:rsidR="00812E96" w:rsidRPr="00FA2374" w:rsidRDefault="00812E96" w:rsidP="00812E96">
      <w:pPr>
        <w:spacing w:after="0" w:line="240" w:lineRule="auto"/>
        <w:ind w:firstLine="708"/>
        <w:jc w:val="both"/>
        <w:rPr>
          <w:rFonts w:ascii="Arial" w:eastAsia="Calibri" w:hAnsi="Arial" w:cs="Arial"/>
          <w:sz w:val="24"/>
          <w:szCs w:val="24"/>
        </w:rPr>
      </w:pPr>
      <w:r w:rsidRPr="00FA2374">
        <w:rPr>
          <w:rFonts w:ascii="Arial" w:eastAsia="Calibri" w:hAnsi="Arial" w:cs="Arial"/>
          <w:sz w:val="24"/>
          <w:szCs w:val="24"/>
        </w:rPr>
        <w:t>lub</w:t>
      </w:r>
    </w:p>
    <w:p w14:paraId="5C03A0DF" w14:textId="77777777" w:rsidR="00812E96" w:rsidRPr="00FA2374" w:rsidRDefault="00812E96" w:rsidP="00812E96">
      <w:pPr>
        <w:numPr>
          <w:ilvl w:val="0"/>
          <w:numId w:val="8"/>
        </w:numPr>
        <w:spacing w:after="0" w:line="240" w:lineRule="auto"/>
        <w:ind w:left="993" w:hanging="284"/>
        <w:jc w:val="both"/>
        <w:rPr>
          <w:rFonts w:ascii="Arial" w:eastAsia="Calibri" w:hAnsi="Arial" w:cs="Arial"/>
          <w:sz w:val="24"/>
          <w:szCs w:val="24"/>
        </w:rPr>
      </w:pPr>
      <w:r w:rsidRPr="00FA2374">
        <w:rPr>
          <w:rFonts w:ascii="Arial" w:eastAsia="Calibri" w:hAnsi="Arial" w:cs="Arial"/>
          <w:sz w:val="24"/>
          <w:szCs w:val="24"/>
        </w:rPr>
        <w:t>przesłać za pomocą środków komunikacji elektronicznej, z zastr</w:t>
      </w:r>
      <w:r>
        <w:rPr>
          <w:rFonts w:ascii="Arial" w:eastAsia="Calibri" w:hAnsi="Arial" w:cs="Arial"/>
          <w:sz w:val="24"/>
          <w:szCs w:val="24"/>
        </w:rPr>
        <w:t xml:space="preserve">zeżeniem, </w:t>
      </w:r>
      <w:r>
        <w:rPr>
          <w:rFonts w:ascii="Arial" w:eastAsia="Calibri" w:hAnsi="Arial" w:cs="Arial"/>
          <w:sz w:val="24"/>
          <w:szCs w:val="24"/>
        </w:rPr>
        <w:br/>
        <w:t xml:space="preserve">iż przesłane w formie </w:t>
      </w:r>
      <w:r w:rsidRPr="00FA2374">
        <w:rPr>
          <w:rFonts w:ascii="Arial" w:eastAsia="Calibri" w:hAnsi="Arial" w:cs="Arial"/>
          <w:sz w:val="24"/>
          <w:szCs w:val="24"/>
        </w:rPr>
        <w:t>elektronicznej dokumenty aplikacyjne muszą być uwierzyt</w:t>
      </w:r>
      <w:r>
        <w:rPr>
          <w:rFonts w:ascii="Arial" w:eastAsia="Calibri" w:hAnsi="Arial" w:cs="Arial"/>
          <w:sz w:val="24"/>
          <w:szCs w:val="24"/>
        </w:rPr>
        <w:t xml:space="preserve">elnione przy użyciu mechanizmów </w:t>
      </w:r>
      <w:r w:rsidRPr="00FA2374">
        <w:rPr>
          <w:rFonts w:ascii="Arial" w:eastAsia="Calibri" w:hAnsi="Arial" w:cs="Arial"/>
          <w:sz w:val="24"/>
          <w:szCs w:val="24"/>
        </w:rPr>
        <w:t>określonych w art. 20a ust. 1 ustawy z dnia 17 lutego 2005 r. o inform</w:t>
      </w:r>
      <w:r>
        <w:rPr>
          <w:rFonts w:ascii="Arial" w:eastAsia="Calibri" w:hAnsi="Arial" w:cs="Arial"/>
          <w:sz w:val="24"/>
          <w:szCs w:val="24"/>
        </w:rPr>
        <w:t xml:space="preserve">atyzacji działalności podmiotów </w:t>
      </w:r>
      <w:r w:rsidRPr="00FA2374">
        <w:rPr>
          <w:rFonts w:ascii="Arial" w:eastAsia="Calibri" w:hAnsi="Arial" w:cs="Arial"/>
          <w:sz w:val="24"/>
          <w:szCs w:val="24"/>
        </w:rPr>
        <w:t>realizujących zadania publiczne.</w:t>
      </w:r>
    </w:p>
    <w:p w14:paraId="123F6A8C" w14:textId="77777777" w:rsidR="00812E96" w:rsidRPr="00FA2374" w:rsidRDefault="00812E96" w:rsidP="00812E96">
      <w:pPr>
        <w:spacing w:after="0" w:line="240" w:lineRule="auto"/>
        <w:ind w:left="993"/>
        <w:jc w:val="both"/>
        <w:rPr>
          <w:rFonts w:ascii="Arial" w:eastAsia="Calibri" w:hAnsi="Arial" w:cs="Arial"/>
          <w:sz w:val="24"/>
          <w:szCs w:val="24"/>
        </w:rPr>
      </w:pPr>
    </w:p>
    <w:p w14:paraId="25E7470A" w14:textId="77777777" w:rsidR="00812E96" w:rsidRPr="00FA2374" w:rsidRDefault="00812E96" w:rsidP="00812E96">
      <w:pPr>
        <w:numPr>
          <w:ilvl w:val="0"/>
          <w:numId w:val="7"/>
        </w:numPr>
        <w:spacing w:after="0" w:line="240" w:lineRule="auto"/>
        <w:ind w:left="709" w:hanging="425"/>
        <w:contextualSpacing/>
        <w:jc w:val="both"/>
        <w:rPr>
          <w:rFonts w:ascii="Arial" w:eastAsia="Calibri" w:hAnsi="Arial" w:cs="Arial"/>
          <w:sz w:val="24"/>
          <w:szCs w:val="24"/>
        </w:rPr>
      </w:pPr>
      <w:r w:rsidRPr="00FA2374">
        <w:rPr>
          <w:rFonts w:ascii="Arial" w:eastAsia="Calibri" w:hAnsi="Arial" w:cs="Arial"/>
          <w:sz w:val="24"/>
          <w:szCs w:val="24"/>
        </w:rPr>
        <w:t>Dokumenty aplikacyjne złożone w siedzibie Urzędu Miasta lub przes</w:t>
      </w:r>
      <w:r>
        <w:rPr>
          <w:rFonts w:ascii="Arial" w:eastAsia="Calibri" w:hAnsi="Arial" w:cs="Arial"/>
          <w:sz w:val="24"/>
          <w:szCs w:val="24"/>
        </w:rPr>
        <w:t xml:space="preserve">łane pocztą winny znajdować się </w:t>
      </w:r>
      <w:r w:rsidRPr="00FA2374">
        <w:rPr>
          <w:rFonts w:ascii="Arial" w:eastAsia="Calibri" w:hAnsi="Arial" w:cs="Arial"/>
          <w:sz w:val="24"/>
          <w:szCs w:val="24"/>
        </w:rPr>
        <w:t xml:space="preserve">w </w:t>
      </w:r>
      <w:r w:rsidRPr="00FA2374">
        <w:rPr>
          <w:rFonts w:ascii="Arial" w:eastAsia="Calibri" w:hAnsi="Arial" w:cs="Arial"/>
          <w:sz w:val="24"/>
          <w:szCs w:val="24"/>
          <w:u w:val="single"/>
        </w:rPr>
        <w:t>zamkniętej kopercie</w:t>
      </w:r>
      <w:r w:rsidRPr="00FA2374">
        <w:rPr>
          <w:rFonts w:ascii="Arial" w:eastAsia="Calibri" w:hAnsi="Arial" w:cs="Arial"/>
          <w:sz w:val="24"/>
          <w:szCs w:val="24"/>
        </w:rPr>
        <w:t xml:space="preserve"> z dopiskiem </w:t>
      </w:r>
      <w:r w:rsidRPr="00FA2374">
        <w:rPr>
          <w:rFonts w:ascii="Arial" w:eastAsia="Calibri" w:hAnsi="Arial" w:cs="Arial"/>
          <w:b/>
          <w:sz w:val="24"/>
          <w:szCs w:val="24"/>
        </w:rPr>
        <w:t xml:space="preserve">„nabór na stanowisko </w:t>
      </w:r>
      <w:r>
        <w:rPr>
          <w:rFonts w:ascii="Arial" w:eastAsia="Calibri" w:hAnsi="Arial" w:cs="Arial"/>
          <w:b/>
          <w:sz w:val="24"/>
          <w:szCs w:val="24"/>
        </w:rPr>
        <w:t xml:space="preserve">Kierownika Miejskiego Ośrodka Dokumentacji Geodezyjnej </w:t>
      </w:r>
      <w:r>
        <w:rPr>
          <w:rFonts w:ascii="Arial" w:eastAsia="Calibri" w:hAnsi="Arial" w:cs="Arial"/>
          <w:b/>
          <w:sz w:val="24"/>
          <w:szCs w:val="24"/>
        </w:rPr>
        <w:br/>
        <w:t>i Kartograficznej w Wydziale Geodezji i Kartografii”.</w:t>
      </w:r>
    </w:p>
    <w:p w14:paraId="349D1DBB" w14:textId="77777777" w:rsidR="00812E96" w:rsidRPr="00FA2374" w:rsidRDefault="00812E96" w:rsidP="00812E96">
      <w:pPr>
        <w:spacing w:after="0" w:line="240" w:lineRule="auto"/>
        <w:ind w:left="709"/>
        <w:contextualSpacing/>
        <w:jc w:val="both"/>
        <w:rPr>
          <w:rFonts w:ascii="Arial" w:eastAsia="Calibri" w:hAnsi="Arial" w:cs="Arial"/>
          <w:sz w:val="24"/>
          <w:szCs w:val="24"/>
        </w:rPr>
      </w:pPr>
    </w:p>
    <w:p w14:paraId="0A8A5346" w14:textId="41C69C11" w:rsidR="00812E96" w:rsidRPr="00FA2374" w:rsidRDefault="00812E96" w:rsidP="00812E96">
      <w:pPr>
        <w:spacing w:line="256" w:lineRule="auto"/>
        <w:ind w:left="708" w:firstLine="708"/>
        <w:jc w:val="both"/>
        <w:rPr>
          <w:rFonts w:ascii="Arial" w:eastAsia="Calibri" w:hAnsi="Arial" w:cs="Arial"/>
          <w:sz w:val="24"/>
          <w:szCs w:val="24"/>
        </w:rPr>
      </w:pPr>
      <w:r w:rsidRPr="00FA2374">
        <w:rPr>
          <w:rFonts w:ascii="Arial" w:eastAsia="Calibri" w:hAnsi="Arial" w:cs="Arial"/>
          <w:sz w:val="24"/>
          <w:szCs w:val="24"/>
        </w:rPr>
        <w:t xml:space="preserve">Dokumenty aplikacyjne przyjmowane są w </w:t>
      </w:r>
      <w:r w:rsidRPr="00FA2374">
        <w:rPr>
          <w:rFonts w:ascii="Arial" w:eastAsia="Calibri" w:hAnsi="Arial" w:cs="Arial"/>
          <w:b/>
          <w:sz w:val="24"/>
          <w:szCs w:val="24"/>
        </w:rPr>
        <w:t>nieprzekraczalnym terminie do dnia</w:t>
      </w:r>
      <w:r>
        <w:rPr>
          <w:rFonts w:ascii="Arial" w:eastAsia="Calibri" w:hAnsi="Arial" w:cs="Arial"/>
          <w:b/>
          <w:sz w:val="24"/>
          <w:szCs w:val="24"/>
        </w:rPr>
        <w:t xml:space="preserve"> </w:t>
      </w:r>
      <w:r w:rsidR="009975FD">
        <w:rPr>
          <w:rFonts w:ascii="Arial" w:eastAsia="Calibri" w:hAnsi="Arial" w:cs="Arial"/>
          <w:b/>
          <w:sz w:val="24"/>
          <w:szCs w:val="24"/>
        </w:rPr>
        <w:t>03 kwietnia 2023</w:t>
      </w:r>
      <w:r w:rsidRPr="00FA2374">
        <w:rPr>
          <w:rFonts w:ascii="Arial" w:eastAsia="Calibri" w:hAnsi="Arial" w:cs="Arial"/>
          <w:b/>
          <w:sz w:val="24"/>
          <w:szCs w:val="24"/>
        </w:rPr>
        <w:t xml:space="preserve"> r</w:t>
      </w:r>
      <w:r w:rsidRPr="00FA2374">
        <w:rPr>
          <w:rFonts w:ascii="Arial" w:eastAsia="Calibri" w:hAnsi="Arial" w:cs="Arial"/>
          <w:sz w:val="24"/>
          <w:szCs w:val="24"/>
        </w:rPr>
        <w:t>. O zachowaniu terminu złożenia dokumentów apl</w:t>
      </w:r>
      <w:r>
        <w:rPr>
          <w:rFonts w:ascii="Arial" w:eastAsia="Calibri" w:hAnsi="Arial" w:cs="Arial"/>
          <w:sz w:val="24"/>
          <w:szCs w:val="24"/>
        </w:rPr>
        <w:t xml:space="preserve">ikacyjnych decyduje odpowiednio </w:t>
      </w:r>
      <w:r w:rsidRPr="00FA2374">
        <w:rPr>
          <w:rFonts w:ascii="Arial" w:eastAsia="Calibri" w:hAnsi="Arial" w:cs="Arial"/>
          <w:sz w:val="24"/>
          <w:szCs w:val="24"/>
        </w:rPr>
        <w:t>data złożenia do urzędu lub data stempla pocztowego.</w:t>
      </w:r>
    </w:p>
    <w:p w14:paraId="77A94AB7" w14:textId="77777777" w:rsidR="00812E96" w:rsidRPr="00C61CCF" w:rsidRDefault="00812E96" w:rsidP="00812E96">
      <w:pPr>
        <w:spacing w:line="254" w:lineRule="auto"/>
        <w:jc w:val="center"/>
        <w:outlineLvl w:val="0"/>
        <w:rPr>
          <w:rFonts w:ascii="Arial" w:eastAsia="Calibri" w:hAnsi="Arial" w:cs="Arial"/>
          <w:b/>
          <w:sz w:val="24"/>
          <w:szCs w:val="24"/>
        </w:rPr>
      </w:pPr>
      <w:r w:rsidRPr="00C61CCF">
        <w:rPr>
          <w:rFonts w:ascii="Arial" w:eastAsia="Calibri" w:hAnsi="Arial" w:cs="Arial"/>
          <w:b/>
          <w:sz w:val="24"/>
          <w:szCs w:val="24"/>
        </w:rPr>
        <w:t>Obowiązek informacyjny</w:t>
      </w:r>
    </w:p>
    <w:p w14:paraId="34A447B7" w14:textId="77777777" w:rsidR="00812E96" w:rsidRPr="00C61CCF" w:rsidRDefault="00812E96" w:rsidP="00812E96">
      <w:pPr>
        <w:widowControl w:val="0"/>
        <w:suppressAutoHyphens/>
        <w:spacing w:after="0" w:line="276" w:lineRule="auto"/>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Zgodnie z art. 13 Rozporządzenia Parlamentu Europejskiego i Rady (UE) 2016/679 </w:t>
      </w:r>
      <w:r w:rsidRPr="00C61CCF">
        <w:rPr>
          <w:rFonts w:ascii="Arial" w:eastAsia="SimSun" w:hAnsi="Arial" w:cs="Arial"/>
          <w:kern w:val="2"/>
          <w:sz w:val="24"/>
          <w:szCs w:val="24"/>
          <w:lang w:eastAsia="hi-IN" w:bidi="hi-IN"/>
        </w:rPr>
        <w:br/>
        <w:t xml:space="preserve">z dnia 27 kwietnia 2016 r. (Dz. Urz. UE L.119.1) w sprawie ochrony osób fizycznych </w:t>
      </w:r>
      <w:r w:rsidRPr="00C61CCF">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1D600D6D" w14:textId="77777777" w:rsidR="00812E96" w:rsidRPr="00C61CCF" w:rsidRDefault="00812E96" w:rsidP="00812E96">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08EFCF31" w14:textId="77777777" w:rsidR="00812E96" w:rsidRPr="00C61CCF" w:rsidRDefault="00812E96" w:rsidP="00812E96">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5" w:tooltip="Adres poczty e-mail Inspektora Ochrony Danych Urzędu Miasta Włocławek" w:history="1">
        <w:r w:rsidRPr="00C61CCF">
          <w:rPr>
            <w:rFonts w:ascii="Arial" w:eastAsia="SimSun" w:hAnsi="Arial" w:cs="Arial"/>
            <w:color w:val="0563C1"/>
            <w:kern w:val="2"/>
            <w:sz w:val="24"/>
            <w:szCs w:val="24"/>
            <w:u w:val="single"/>
            <w:lang w:eastAsia="hi-IN" w:bidi="hi-IN"/>
          </w:rPr>
          <w:t>iod@um.wloclawek.pl</w:t>
        </w:r>
      </w:hyperlink>
    </w:p>
    <w:p w14:paraId="72EC2DF0" w14:textId="77777777" w:rsidR="00812E96" w:rsidRPr="00C61CCF" w:rsidRDefault="00812E96" w:rsidP="00812E96">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Kierownika Miejskiego Ośrodka Dokumentacji Geodezyjnej i Kartograficznej w Wydziale Geodezji i Kartografii</w:t>
      </w:r>
      <w:r w:rsidRPr="00C61CCF">
        <w:rPr>
          <w:rFonts w:ascii="Arial" w:eastAsia="Calibri" w:hAnsi="Arial" w:cs="Arial"/>
          <w:sz w:val="24"/>
          <w:szCs w:val="24"/>
        </w:rPr>
        <w:t xml:space="preserve"> </w:t>
      </w:r>
      <w:r w:rsidRPr="00C61CCF">
        <w:rPr>
          <w:rFonts w:ascii="Arial" w:eastAsia="Calibri" w:hAnsi="Arial" w:cs="Arial"/>
          <w:color w:val="000000"/>
          <w:sz w:val="24"/>
          <w:szCs w:val="24"/>
        </w:rPr>
        <w:t>w celu:</w:t>
      </w:r>
    </w:p>
    <w:p w14:paraId="69AB57A8" w14:textId="77777777" w:rsidR="00812E96" w:rsidRPr="00C61CCF" w:rsidRDefault="00812E96" w:rsidP="00812E96">
      <w:pPr>
        <w:numPr>
          <w:ilvl w:val="0"/>
          <w:numId w:val="11"/>
        </w:numPr>
        <w:spacing w:after="0" w:line="256" w:lineRule="auto"/>
        <w:contextualSpacing/>
        <w:rPr>
          <w:rFonts w:ascii="Arial" w:eastAsia="Calibri" w:hAnsi="Arial" w:cs="Arial"/>
          <w:sz w:val="24"/>
          <w:szCs w:val="24"/>
        </w:rPr>
      </w:pPr>
      <w:r w:rsidRPr="00C61CCF">
        <w:rPr>
          <w:rFonts w:ascii="Arial" w:eastAsia="Calibri" w:hAnsi="Arial" w:cs="Arial"/>
          <w:sz w:val="24"/>
          <w:szCs w:val="24"/>
        </w:rPr>
        <w:t>realizacji procedury rekrutacji w ramach niniejszego naboru na podstawie:</w:t>
      </w:r>
    </w:p>
    <w:p w14:paraId="6D4EB174" w14:textId="77777777" w:rsidR="00812E96" w:rsidRPr="00C61CCF" w:rsidRDefault="00812E96" w:rsidP="00812E96">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Kodeksu Pracy oraz ustawy o pracownikach samorządowych – w ramach realizacji obowiązku prawnego ciążącego na administratorze danych oraz </w:t>
      </w:r>
      <w:r w:rsidRPr="00C61CCF">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7EFA9EC8" w14:textId="77777777" w:rsidR="00812E96" w:rsidRPr="00C61CCF" w:rsidRDefault="00812E96" w:rsidP="00812E96">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C61CCF">
        <w:rPr>
          <w:rFonts w:ascii="Arial" w:eastAsia="SimSun" w:hAnsi="Arial" w:cs="Arial"/>
          <w:color w:val="000000"/>
          <w:kern w:val="2"/>
          <w:sz w:val="24"/>
          <w:szCs w:val="24"/>
          <w:lang w:eastAsia="hi-IN" w:bidi="hi-IN"/>
        </w:rPr>
        <w:lastRenderedPageBreak/>
        <w:t>archiwizacji na podstawie :</w:t>
      </w:r>
    </w:p>
    <w:p w14:paraId="6FAA515E" w14:textId="77777777" w:rsidR="00812E96" w:rsidRPr="00C61CCF" w:rsidRDefault="00812E96" w:rsidP="00812E96">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740086F2" w14:textId="77777777" w:rsidR="00812E96" w:rsidRPr="00C61CCF" w:rsidRDefault="00812E96" w:rsidP="00812E96">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Pani/ Pana dane osobowe nie będą przekazywane do państwa trzeciego </w:t>
      </w:r>
      <w:r w:rsidRPr="00C61CCF">
        <w:rPr>
          <w:rFonts w:ascii="Arial" w:eastAsia="Calibri" w:hAnsi="Arial" w:cs="Arial"/>
          <w:sz w:val="24"/>
          <w:szCs w:val="24"/>
        </w:rPr>
        <w:br/>
        <w:t>i organizacji międzynarodowej;</w:t>
      </w:r>
    </w:p>
    <w:p w14:paraId="5345DF3C" w14:textId="77777777" w:rsidR="00812E96" w:rsidRPr="00C61CCF" w:rsidRDefault="00812E96" w:rsidP="00812E96">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Pani/Pana dane osobowe będą przekazywane i udostępniane wyłącznie podmiotom uprawnionym na podstawie przepisów prawa;</w:t>
      </w:r>
    </w:p>
    <w:p w14:paraId="3A91DB3C" w14:textId="77777777" w:rsidR="00812E96" w:rsidRPr="00C61CCF" w:rsidRDefault="00812E96" w:rsidP="00812E96">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C61CCF">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08946FDB" w14:textId="77777777" w:rsidR="00812E96" w:rsidRPr="00C61CCF" w:rsidRDefault="00812E96" w:rsidP="00812E96">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4193DCFB" w14:textId="77777777" w:rsidR="00812E96" w:rsidRPr="00C61CCF" w:rsidRDefault="00812E96" w:rsidP="00812E96">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ma Pani/Pan prawo wniesienia skargi do Prezesa Urzędu Ochrony Danych Osobowych;</w:t>
      </w:r>
    </w:p>
    <w:p w14:paraId="60915A67" w14:textId="77777777" w:rsidR="00812E96" w:rsidRPr="00C61CCF" w:rsidRDefault="00812E96" w:rsidP="00812E96">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Pani/Pana dane nie będą podlegały profilowaniu;</w:t>
      </w:r>
    </w:p>
    <w:p w14:paraId="43461DB9" w14:textId="77777777" w:rsidR="00812E96" w:rsidRPr="00C61CCF" w:rsidRDefault="00812E96" w:rsidP="00812E96">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6" w:tooltip="adres strony internetowej Biuletynu Informacji Publicznej Urzędu Miasta Włocławek" w:history="1">
        <w:r w:rsidRPr="00C61CCF">
          <w:rPr>
            <w:rFonts w:ascii="Arial" w:eastAsia="SimSun" w:hAnsi="Arial" w:cs="Arial"/>
            <w:color w:val="0563C1"/>
            <w:kern w:val="2"/>
            <w:sz w:val="24"/>
            <w:szCs w:val="24"/>
            <w:u w:val="single"/>
            <w:lang w:eastAsia="hi-IN" w:bidi="hi-IN"/>
          </w:rPr>
          <w:t>https://bip.um.wlocl.pl/</w:t>
        </w:r>
      </w:hyperlink>
      <w:r w:rsidRPr="00C61CCF">
        <w:rPr>
          <w:rFonts w:ascii="Arial" w:eastAsia="SimSun" w:hAnsi="Arial" w:cs="Arial"/>
          <w:kern w:val="2"/>
          <w:sz w:val="24"/>
          <w:szCs w:val="24"/>
          <w:lang w:eastAsia="hi-IN" w:bidi="hi-IN"/>
        </w:rPr>
        <w:t xml:space="preserve"> oraz tablicy informacyjnej Urzędu przez okres co najmniej 3 miesięcy;</w:t>
      </w:r>
    </w:p>
    <w:p w14:paraId="73EF2928" w14:textId="77777777" w:rsidR="00812E96" w:rsidRPr="00C61CCF" w:rsidRDefault="00812E96" w:rsidP="00812E96">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390AD366" w14:textId="77777777" w:rsidR="00812E96" w:rsidRPr="00C61CCF" w:rsidRDefault="00812E96" w:rsidP="00812E96">
      <w:pPr>
        <w:spacing w:line="254" w:lineRule="auto"/>
        <w:rPr>
          <w:rFonts w:ascii="Arial" w:eastAsia="Calibri" w:hAnsi="Arial" w:cs="Arial"/>
          <w:sz w:val="24"/>
          <w:szCs w:val="24"/>
        </w:rPr>
      </w:pPr>
    </w:p>
    <w:p w14:paraId="6F5CD13C" w14:textId="77777777" w:rsidR="00812E96" w:rsidRPr="00C61CCF" w:rsidRDefault="00812E96" w:rsidP="00812E96">
      <w:pPr>
        <w:spacing w:line="254" w:lineRule="auto"/>
        <w:rPr>
          <w:rFonts w:ascii="Arial" w:eastAsia="Calibri" w:hAnsi="Arial" w:cs="Arial"/>
          <w:sz w:val="24"/>
          <w:szCs w:val="24"/>
        </w:rPr>
      </w:pPr>
    </w:p>
    <w:p w14:paraId="56D3DB30" w14:textId="1D71228E" w:rsidR="00812E96" w:rsidRPr="00C61CCF" w:rsidRDefault="00812E96" w:rsidP="00812E96">
      <w:pPr>
        <w:tabs>
          <w:tab w:val="left" w:pos="5670"/>
        </w:tabs>
        <w:spacing w:after="0" w:line="240" w:lineRule="auto"/>
        <w:rPr>
          <w:rFonts w:ascii="Arial" w:eastAsia="Calibri" w:hAnsi="Arial" w:cs="Arial"/>
          <w:sz w:val="24"/>
          <w:szCs w:val="24"/>
        </w:rPr>
      </w:pPr>
      <w:r w:rsidRPr="00C61CCF">
        <w:rPr>
          <w:rFonts w:ascii="Arial" w:eastAsia="Calibri" w:hAnsi="Arial" w:cs="Arial"/>
          <w:sz w:val="24"/>
          <w:szCs w:val="24"/>
        </w:rPr>
        <w:t xml:space="preserve">Włocławek, </w:t>
      </w:r>
      <w:r w:rsidR="009975FD">
        <w:rPr>
          <w:rFonts w:ascii="Arial" w:eastAsia="Calibri" w:hAnsi="Arial" w:cs="Arial"/>
          <w:sz w:val="24"/>
          <w:szCs w:val="24"/>
        </w:rPr>
        <w:t>22 marca 2023</w:t>
      </w:r>
      <w:r w:rsidRPr="00C61CCF">
        <w:rPr>
          <w:rFonts w:ascii="Arial" w:eastAsia="Calibri" w:hAnsi="Arial" w:cs="Arial"/>
          <w:sz w:val="24"/>
          <w:szCs w:val="24"/>
        </w:rPr>
        <w:t xml:space="preserve"> r.</w:t>
      </w:r>
      <w:r w:rsidRPr="00C61CCF">
        <w:rPr>
          <w:rFonts w:ascii="Arial" w:eastAsia="Calibri" w:hAnsi="Arial" w:cs="Arial"/>
          <w:sz w:val="24"/>
          <w:szCs w:val="24"/>
        </w:rPr>
        <w:tab/>
        <w:t>…………………………………</w:t>
      </w:r>
    </w:p>
    <w:p w14:paraId="188CABF6" w14:textId="77777777" w:rsidR="00812E96" w:rsidRPr="00C61CCF" w:rsidRDefault="00812E96" w:rsidP="00812E96">
      <w:pPr>
        <w:spacing w:after="0" w:line="240" w:lineRule="auto"/>
        <w:ind w:firstLine="6237"/>
        <w:rPr>
          <w:rFonts w:ascii="Arial" w:eastAsia="Calibri" w:hAnsi="Arial" w:cs="Arial"/>
          <w:sz w:val="24"/>
          <w:szCs w:val="24"/>
        </w:rPr>
      </w:pPr>
      <w:r w:rsidRPr="00C61CCF">
        <w:rPr>
          <w:rFonts w:ascii="Arial" w:eastAsia="Calibri" w:hAnsi="Arial" w:cs="Arial"/>
          <w:sz w:val="24"/>
          <w:szCs w:val="24"/>
        </w:rPr>
        <w:t>(podpis Prezydenta)</w:t>
      </w:r>
    </w:p>
    <w:p w14:paraId="67ADC8F1" w14:textId="77777777" w:rsidR="00812E96" w:rsidRPr="00C61CCF" w:rsidRDefault="00812E96" w:rsidP="00812E96">
      <w:pPr>
        <w:spacing w:after="0" w:line="240" w:lineRule="auto"/>
        <w:ind w:firstLine="6237"/>
        <w:rPr>
          <w:rFonts w:ascii="Arial" w:eastAsia="Calibri" w:hAnsi="Arial" w:cs="Arial"/>
          <w:sz w:val="24"/>
          <w:szCs w:val="24"/>
        </w:rPr>
      </w:pPr>
    </w:p>
    <w:p w14:paraId="1102B7D2" w14:textId="77777777" w:rsidR="00812E96" w:rsidRPr="00C61CCF" w:rsidRDefault="00812E96" w:rsidP="00812E96">
      <w:pPr>
        <w:spacing w:after="0" w:line="240" w:lineRule="auto"/>
        <w:ind w:firstLine="6237"/>
        <w:rPr>
          <w:rFonts w:ascii="Arial Narrow" w:eastAsia="Calibri" w:hAnsi="Arial Narrow" w:cs="Times New Roman"/>
        </w:rPr>
      </w:pPr>
    </w:p>
    <w:p w14:paraId="3052A6D7" w14:textId="77777777" w:rsidR="00812E96" w:rsidRPr="00C61CCF" w:rsidRDefault="00812E96" w:rsidP="00812E96">
      <w:pPr>
        <w:spacing w:line="256" w:lineRule="auto"/>
        <w:rPr>
          <w:rFonts w:ascii="Calibri" w:eastAsia="Calibri" w:hAnsi="Calibri" w:cs="Times New Roman"/>
        </w:rPr>
      </w:pPr>
      <w:r w:rsidRPr="00C61CCF">
        <w:rPr>
          <w:rFonts w:ascii="Arial Narrow" w:eastAsia="Calibri" w:hAnsi="Arial Narrow" w:cs="Times New Roman"/>
          <w:sz w:val="18"/>
          <w:szCs w:val="18"/>
        </w:rPr>
        <w:t>* kandydat może być zobowiązany do okazania, w wyznaczonym terminie, oryginałów dokumentów pod rygorem wykluczenia</w:t>
      </w:r>
    </w:p>
    <w:p w14:paraId="6DD75EBE" w14:textId="77777777" w:rsidR="00812E96" w:rsidRDefault="00812E96" w:rsidP="00812E96"/>
    <w:p w14:paraId="7A5A9AA7" w14:textId="77777777" w:rsidR="00812E96" w:rsidRDefault="00812E96" w:rsidP="00812E96"/>
    <w:p w14:paraId="4FBD8FDB" w14:textId="77777777" w:rsidR="00E65F24" w:rsidRDefault="00E65F24"/>
    <w:sectPr w:rsidR="00E65F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7488449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212307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2477876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254786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2902158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03664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931119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86159537">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32903041">
    <w:abstractNumId w:val="8"/>
  </w:num>
  <w:num w:numId="10" w16cid:durableId="1161235941">
    <w:abstractNumId w:val="6"/>
  </w:num>
  <w:num w:numId="11" w16cid:durableId="993029097">
    <w:abstractNumId w:val="5"/>
  </w:num>
  <w:num w:numId="12" w16cid:durableId="4541764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E96"/>
    <w:rsid w:val="0046384C"/>
    <w:rsid w:val="004C1A2D"/>
    <w:rsid w:val="0068133B"/>
    <w:rsid w:val="00812E96"/>
    <w:rsid w:val="00833E2C"/>
    <w:rsid w:val="00991D40"/>
    <w:rsid w:val="009975FD"/>
    <w:rsid w:val="00E65F2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4B67B9D"/>
  <w15:chartTrackingRefBased/>
  <w15:docId w15:val="{1E4594F4-68A7-4CAA-8BD3-B4F59677D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12E96"/>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ip.um.wlocl.pl/" TargetMode="External"/><Relationship Id="rId5" Type="http://schemas.openxmlformats.org/officeDocument/2006/relationships/hyperlink" Target="mailto:iod@um.wloclawek.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4</Pages>
  <Words>1322</Words>
  <Characters>7936</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naborze na stanowisko Kierownik Miejskiego Ośrodka Dokumentacji Geodezyjnej i Kartograficznej</dc:title>
  <dc:subject/>
  <dc:creator>Maria Koprowska</dc:creator>
  <cp:keywords>Ogłoszenie o naborze na stanowisko Kierownik Miejskiego Ośrodka Dokumentacji Geodezyjnej i Kartograficznej</cp:keywords>
  <dc:description/>
  <cp:lastModifiedBy>Grażyna Wasilewska</cp:lastModifiedBy>
  <cp:revision>5</cp:revision>
  <cp:lastPrinted>2023-03-22T11:41:00Z</cp:lastPrinted>
  <dcterms:created xsi:type="dcterms:W3CDTF">2023-03-22T10:42:00Z</dcterms:created>
  <dcterms:modified xsi:type="dcterms:W3CDTF">2023-03-24T10:02:00Z</dcterms:modified>
</cp:coreProperties>
</file>