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9C1C8" w14:textId="3776594C" w:rsidR="00132B33" w:rsidRPr="002B0E04" w:rsidRDefault="00132B33" w:rsidP="00132B33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0</w:t>
      </w:r>
      <w:r>
        <w:rPr>
          <w:rFonts w:ascii="Arial" w:eastAsia="Times New Roman" w:hAnsi="Arial" w:cs="Arial"/>
          <w:sz w:val="24"/>
          <w:szCs w:val="24"/>
          <w:lang w:eastAsia="pl-PL"/>
        </w:rPr>
        <w:t>9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czerwca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34EC02FA" w14:textId="77777777" w:rsidR="00132B33" w:rsidRPr="002B0E04" w:rsidRDefault="00132B33" w:rsidP="00132B33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D3B0B2F" w14:textId="77777777" w:rsidR="00132B33" w:rsidRPr="002B0E04" w:rsidRDefault="00132B33" w:rsidP="00132B33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3D28E629" w14:textId="440C9B09" w:rsidR="00132B33" w:rsidRPr="002B0E04" w:rsidRDefault="00132B33" w:rsidP="00132B33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B367B9">
        <w:rPr>
          <w:rFonts w:ascii="Arial" w:eastAsia="Times New Roman" w:hAnsi="Arial" w:cs="Arial"/>
          <w:b/>
          <w:sz w:val="24"/>
          <w:szCs w:val="24"/>
          <w:lang w:eastAsia="pl-PL"/>
        </w:rPr>
        <w:t>I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nspektor </w:t>
      </w:r>
      <w:r w:rsidR="00B367B9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ds. zapewnienia dostępności osobom ze szczególnymi potrzebami w Wydziale Polityki Społecznej i Zdrowia Publicznego – 1/3 etatu o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dbędzie się dnia </w:t>
      </w:r>
      <w:r w:rsidR="00B367B9">
        <w:rPr>
          <w:rFonts w:ascii="Arial" w:eastAsia="Times New Roman" w:hAnsi="Arial" w:cs="Arial"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1</w:t>
      </w:r>
      <w:r w:rsidR="00B367B9">
        <w:rPr>
          <w:rFonts w:ascii="Arial" w:eastAsia="Times New Roman" w:hAnsi="Arial" w:cs="Arial"/>
          <w:b/>
          <w:sz w:val="24"/>
          <w:szCs w:val="24"/>
          <w:lang w:eastAsia="pl-PL"/>
        </w:rPr>
        <w:t>4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czerwca 2023 r. o godz. 8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651295CC" w14:textId="77777777" w:rsidR="00132B33" w:rsidRPr="00C4352C" w:rsidRDefault="00132B33" w:rsidP="00132B33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p w14:paraId="3E422687" w14:textId="77777777" w:rsidR="00615006" w:rsidRDefault="00615006"/>
    <w:sectPr w:rsidR="006150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2B33"/>
    <w:rsid w:val="00132B33"/>
    <w:rsid w:val="00141343"/>
    <w:rsid w:val="002F3BD7"/>
    <w:rsid w:val="00615006"/>
    <w:rsid w:val="00A36A71"/>
    <w:rsid w:val="00AE7379"/>
    <w:rsid w:val="00B367B9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A1366"/>
  <w15:chartTrackingRefBased/>
  <w15:docId w15:val="{CFA04F67-A651-46D8-BCD5-CCF163FF6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32B33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78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rozmowie kwalifikacyjnej na stanowisko Inspektor ds. zapewnienia dostepności osobom ze szczególnymi potrzebami w Wydziale Polityki Społecznej i Zdrowia Publicznego</dc:title>
  <dc:subject/>
  <dc:creator>Grażyna Wasilewska</dc:creator>
  <cp:keywords>Informacja o rozmowie kwalifikacyjnej na stanowisko Inspektor ds. zapewnienia dostepności osobom ze szczególnymi potrzebami w Wydziale Polityki Społecznej i Zdrowia Publicznego</cp:keywords>
  <dc:description/>
  <cp:lastModifiedBy>Grażyna Wasilewska</cp:lastModifiedBy>
  <cp:revision>1</cp:revision>
  <cp:lastPrinted>2023-06-09T11:16:00Z</cp:lastPrinted>
  <dcterms:created xsi:type="dcterms:W3CDTF">2023-06-09T11:12:00Z</dcterms:created>
  <dcterms:modified xsi:type="dcterms:W3CDTF">2023-06-09T11:18:00Z</dcterms:modified>
</cp:coreProperties>
</file>