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584014" w14:textId="421DD777" w:rsidR="00302EDA" w:rsidRPr="002B0E04" w:rsidRDefault="00302EDA" w:rsidP="00AF5134">
      <w:pPr>
        <w:spacing w:before="240" w:line="276" w:lineRule="auto"/>
        <w:ind w:left="4956"/>
        <w:rPr>
          <w:rFonts w:ascii="Arial" w:eastAsia="Times New Roman" w:hAnsi="Arial" w:cs="Arial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Włocławek, </w:t>
      </w:r>
      <w:r>
        <w:rPr>
          <w:rFonts w:ascii="Arial" w:eastAsia="Times New Roman" w:hAnsi="Arial" w:cs="Arial"/>
          <w:sz w:val="24"/>
          <w:szCs w:val="24"/>
          <w:lang w:eastAsia="pl-PL"/>
        </w:rPr>
        <w:t>29 czerwca 2023</w:t>
      </w: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 r.</w:t>
      </w:r>
    </w:p>
    <w:p w14:paraId="529EF06B" w14:textId="77777777" w:rsidR="00302EDA" w:rsidRPr="002B0E04" w:rsidRDefault="00302EDA" w:rsidP="00AF5134">
      <w:pPr>
        <w:spacing w:before="24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367A18B5" w14:textId="77777777" w:rsidR="00302EDA" w:rsidRPr="002B0E04" w:rsidRDefault="00302EDA" w:rsidP="00AF5134">
      <w:pPr>
        <w:spacing w:before="240" w:line="276" w:lineRule="auto"/>
        <w:rPr>
          <w:rFonts w:ascii="Arial" w:eastAsia="Times New Roman" w:hAnsi="Arial" w:cs="Arial"/>
          <w:b/>
          <w:spacing w:val="20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b/>
          <w:spacing w:val="20"/>
          <w:sz w:val="24"/>
          <w:szCs w:val="24"/>
          <w:lang w:eastAsia="pl-PL"/>
        </w:rPr>
        <w:t>Informacja</w:t>
      </w:r>
    </w:p>
    <w:p w14:paraId="05129772" w14:textId="0A043421" w:rsidR="00302EDA" w:rsidRPr="002B0E04" w:rsidRDefault="00302EDA" w:rsidP="00AF5134">
      <w:pPr>
        <w:spacing w:before="240" w:line="276" w:lineRule="auto"/>
        <w:ind w:firstLine="708"/>
        <w:rPr>
          <w:rFonts w:ascii="Arial" w:eastAsia="Times New Roman" w:hAnsi="Arial" w:cs="Arial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sz w:val="24"/>
          <w:szCs w:val="24"/>
          <w:lang w:eastAsia="pl-PL"/>
        </w:rPr>
        <w:t>Informuję, iż rozmowa kwalifikacyjna z kandydatami na stanowisko</w:t>
      </w:r>
      <w:r w:rsidRPr="002B0E04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Podinspektor ds. </w:t>
      </w:r>
      <w:r w:rsidR="00467F8A">
        <w:rPr>
          <w:rFonts w:ascii="Arial" w:eastAsia="Times New Roman" w:hAnsi="Arial" w:cs="Arial"/>
          <w:b/>
          <w:sz w:val="24"/>
          <w:szCs w:val="24"/>
          <w:lang w:eastAsia="pl-PL"/>
        </w:rPr>
        <w:t>aktualizacji baz danych w Miejskim Ośrodku Dokum</w:t>
      </w:r>
      <w:r w:rsidR="005F1EBF">
        <w:rPr>
          <w:rFonts w:ascii="Arial" w:eastAsia="Times New Roman" w:hAnsi="Arial" w:cs="Arial"/>
          <w:b/>
          <w:sz w:val="24"/>
          <w:szCs w:val="24"/>
          <w:lang w:eastAsia="pl-PL"/>
        </w:rPr>
        <w:t>e</w:t>
      </w:r>
      <w:r w:rsidR="00467F8A">
        <w:rPr>
          <w:rFonts w:ascii="Arial" w:eastAsia="Times New Roman" w:hAnsi="Arial" w:cs="Arial"/>
          <w:b/>
          <w:sz w:val="24"/>
          <w:szCs w:val="24"/>
          <w:lang w:eastAsia="pl-PL"/>
        </w:rPr>
        <w:t>ntacji Geodezyjnej i Kart</w:t>
      </w:r>
      <w:r w:rsidR="005F1EBF">
        <w:rPr>
          <w:rFonts w:ascii="Arial" w:eastAsia="Times New Roman" w:hAnsi="Arial" w:cs="Arial"/>
          <w:b/>
          <w:sz w:val="24"/>
          <w:szCs w:val="24"/>
          <w:lang w:eastAsia="pl-PL"/>
        </w:rPr>
        <w:t>ograficznej w Wydziale Geodezji i Kartografii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o</w:t>
      </w: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dbędzie się dnia </w:t>
      </w:r>
      <w:r w:rsidR="005F1EBF" w:rsidRPr="005F1EBF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0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4 </w:t>
      </w:r>
      <w:r w:rsidR="005F1EBF">
        <w:rPr>
          <w:rFonts w:ascii="Arial" w:eastAsia="Times New Roman" w:hAnsi="Arial" w:cs="Arial"/>
          <w:b/>
          <w:sz w:val="24"/>
          <w:szCs w:val="24"/>
          <w:lang w:eastAsia="pl-PL"/>
        </w:rPr>
        <w:t>lipca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2023 r. o godz. 8</w:t>
      </w:r>
      <w:r>
        <w:rPr>
          <w:rFonts w:ascii="Arial" w:eastAsia="Times New Roman" w:hAnsi="Arial" w:cs="Arial"/>
          <w:b/>
          <w:sz w:val="24"/>
          <w:szCs w:val="24"/>
          <w:vertAlign w:val="superscript"/>
          <w:lang w:eastAsia="pl-PL"/>
        </w:rPr>
        <w:t>0</w:t>
      </w:r>
      <w:r w:rsidRPr="00764EAB">
        <w:rPr>
          <w:rFonts w:ascii="Arial" w:eastAsia="Times New Roman" w:hAnsi="Arial" w:cs="Arial"/>
          <w:b/>
          <w:sz w:val="24"/>
          <w:szCs w:val="24"/>
          <w:vertAlign w:val="superscript"/>
          <w:lang w:eastAsia="pl-PL"/>
        </w:rPr>
        <w:t>0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>, sala Nr 5 (parter</w:t>
      </w:r>
      <w:r w:rsidRPr="00764EAB">
        <w:rPr>
          <w:rFonts w:ascii="Arial" w:eastAsia="Times New Roman" w:hAnsi="Arial" w:cs="Arial"/>
          <w:b/>
          <w:sz w:val="24"/>
          <w:szCs w:val="24"/>
          <w:lang w:eastAsia="pl-PL"/>
        </w:rPr>
        <w:t>)</w:t>
      </w: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 Urzędu Miasta Włocławek, Zielony Rynek 11/13.</w:t>
      </w:r>
    </w:p>
    <w:p w14:paraId="7C6D394D" w14:textId="47DC770D" w:rsidR="00615006" w:rsidRPr="004C4D22" w:rsidRDefault="00302EDA" w:rsidP="00AF5134">
      <w:pPr>
        <w:spacing w:before="240" w:line="276" w:lineRule="auto"/>
        <w:ind w:firstLine="709"/>
        <w:rPr>
          <w:rFonts w:ascii="Arial" w:eastAsia="Times New Roman" w:hAnsi="Arial" w:cs="Arial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sz w:val="24"/>
          <w:szCs w:val="24"/>
          <w:lang w:eastAsia="pl-PL"/>
        </w:rPr>
        <w:t>Informacje o osobach, które zostały zakwalifikowane do rozmowy kwalifikacyjnej na ww. stanowisko można uzyskać pod numerem telefonicznym: (54) 414 42 73 w godzinach funkcjonowania Urzędu.</w:t>
      </w:r>
    </w:p>
    <w:sectPr w:rsidR="00615006" w:rsidRPr="004C4D2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2EDA"/>
    <w:rsid w:val="00141343"/>
    <w:rsid w:val="002F3BD7"/>
    <w:rsid w:val="00302EDA"/>
    <w:rsid w:val="00467F8A"/>
    <w:rsid w:val="004C4D22"/>
    <w:rsid w:val="005F1EBF"/>
    <w:rsid w:val="00615006"/>
    <w:rsid w:val="00A36A71"/>
    <w:rsid w:val="00AF5134"/>
    <w:rsid w:val="00E32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5912C7"/>
  <w15:chartTrackingRefBased/>
  <w15:docId w15:val="{3574455F-D3F3-42CC-918D-E978BCE550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 Narrow" w:eastAsiaTheme="minorHAnsi" w:hAnsi="Arial Narrow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02EDA"/>
    <w:pPr>
      <w:spacing w:line="256" w:lineRule="auto"/>
    </w:pPr>
    <w:rPr>
      <w:rFonts w:ascii="Calibri" w:eastAsia="Calibri" w:hAnsi="Calibri" w:cs="Times New Roman"/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77</Words>
  <Characters>468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Rozmowa kwalifikacyjna na stanowisko Podinspektor ds. aktualizacji baz danych w Miejskim Ośrodku Dokumentacji Geodezyjnej i Kartograficznej w Wydziale Geodezji i Kartografii</dc:title>
  <dc:subject/>
  <dc:creator>Grażyna Wasilewska</dc:creator>
  <cp:keywords>Rozmowa kwalifikacyjna na stanowsko Podinspektor ds. aktualizacji baz danych w Miejskim Ośrodku Dokumentacji Geodezyjnej i Kartograficznej w Wydziale Geodezji i Kartografii</cp:keywords>
  <dc:description/>
  <cp:lastModifiedBy>Łukasz Stolarski</cp:lastModifiedBy>
  <cp:revision>2</cp:revision>
  <cp:lastPrinted>2023-06-29T08:10:00Z</cp:lastPrinted>
  <dcterms:created xsi:type="dcterms:W3CDTF">2023-06-29T07:38:00Z</dcterms:created>
  <dcterms:modified xsi:type="dcterms:W3CDTF">2023-06-29T11:22:00Z</dcterms:modified>
</cp:coreProperties>
</file>