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991CB" w14:textId="156D5ACB" w:rsidR="00A14BBD" w:rsidRPr="003C3CBB" w:rsidRDefault="00A14BBD" w:rsidP="00A14BBD">
      <w:pPr>
        <w:spacing w:after="0" w:line="276" w:lineRule="auto"/>
        <w:ind w:left="4956" w:firstLine="708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Włocławek, 08 sierpnia 2023 r.</w:t>
      </w:r>
    </w:p>
    <w:p w14:paraId="308AC5C7" w14:textId="77777777" w:rsidR="00A14BBD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56D24380" w14:textId="3212482E" w:rsidR="00A14BBD" w:rsidRPr="003C3CBB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OPIK. 2110.2</w:t>
      </w:r>
      <w:r w:rsidR="009F3661">
        <w:rPr>
          <w:rFonts w:ascii="Arial Narrow" w:hAnsi="Arial Narrow" w:cs="Arial"/>
          <w:sz w:val="24"/>
          <w:szCs w:val="24"/>
        </w:rPr>
        <w:t>5</w:t>
      </w:r>
      <w:r>
        <w:rPr>
          <w:rFonts w:ascii="Arial Narrow" w:hAnsi="Arial Narrow" w:cs="Arial"/>
          <w:sz w:val="24"/>
          <w:szCs w:val="24"/>
        </w:rPr>
        <w:t>.2023</w:t>
      </w:r>
    </w:p>
    <w:p w14:paraId="5B746808" w14:textId="77777777" w:rsidR="00A14BBD" w:rsidRPr="003C3CBB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BC7CF47" w14:textId="77777777" w:rsidR="00A14BBD" w:rsidRPr="003C3CBB" w:rsidRDefault="00A14BBD" w:rsidP="00A14BBD">
      <w:pPr>
        <w:spacing w:after="0" w:line="276" w:lineRule="auto"/>
        <w:jc w:val="both"/>
        <w:rPr>
          <w:rFonts w:ascii="Arial Narrow" w:hAnsi="Arial Narrow" w:cs="Arial"/>
          <w:b/>
          <w:sz w:val="24"/>
          <w:szCs w:val="24"/>
          <w:u w:val="single"/>
        </w:rPr>
      </w:pPr>
      <w:r w:rsidRPr="003C3CBB">
        <w:rPr>
          <w:rFonts w:ascii="Arial Narrow" w:hAnsi="Arial Narrow" w:cs="Arial"/>
          <w:sz w:val="24"/>
          <w:szCs w:val="24"/>
        </w:rPr>
        <w:tab/>
      </w:r>
      <w:r w:rsidRPr="003C3CBB">
        <w:rPr>
          <w:rFonts w:ascii="Arial Narrow" w:hAnsi="Arial Narrow" w:cs="Arial"/>
          <w:sz w:val="24"/>
          <w:szCs w:val="24"/>
        </w:rPr>
        <w:tab/>
      </w:r>
      <w:r w:rsidRPr="003C3CBB">
        <w:rPr>
          <w:rFonts w:ascii="Arial Narrow" w:hAnsi="Arial Narrow" w:cs="Arial"/>
          <w:sz w:val="24"/>
          <w:szCs w:val="24"/>
        </w:rPr>
        <w:tab/>
      </w:r>
      <w:r w:rsidRPr="003C3CBB">
        <w:rPr>
          <w:rFonts w:ascii="Arial Narrow" w:hAnsi="Arial Narrow" w:cs="Arial"/>
          <w:sz w:val="24"/>
          <w:szCs w:val="24"/>
        </w:rPr>
        <w:tab/>
      </w:r>
      <w:r w:rsidRPr="003C3CBB">
        <w:rPr>
          <w:rFonts w:ascii="Arial Narrow" w:hAnsi="Arial Narrow" w:cs="Arial"/>
          <w:sz w:val="24"/>
          <w:szCs w:val="24"/>
        </w:rPr>
        <w:tab/>
      </w:r>
      <w:r w:rsidRPr="003C3CBB">
        <w:rPr>
          <w:rFonts w:ascii="Arial Narrow" w:hAnsi="Arial Narrow" w:cs="Arial"/>
          <w:sz w:val="24"/>
          <w:szCs w:val="24"/>
        </w:rPr>
        <w:tab/>
      </w:r>
      <w:r w:rsidRPr="003C3CBB">
        <w:rPr>
          <w:rFonts w:ascii="Arial Narrow" w:hAnsi="Arial Narrow" w:cs="Arial"/>
          <w:sz w:val="24"/>
          <w:szCs w:val="24"/>
        </w:rPr>
        <w:tab/>
      </w:r>
      <w:r w:rsidRPr="003C3CBB">
        <w:rPr>
          <w:rFonts w:ascii="Arial Narrow" w:hAnsi="Arial Narrow" w:cs="Arial"/>
          <w:sz w:val="24"/>
          <w:szCs w:val="24"/>
        </w:rPr>
        <w:tab/>
      </w:r>
      <w:r w:rsidRPr="003C3CBB">
        <w:rPr>
          <w:rFonts w:ascii="Arial Narrow" w:hAnsi="Arial Narrow" w:cs="Arial"/>
          <w:b/>
          <w:sz w:val="24"/>
          <w:szCs w:val="24"/>
          <w:u w:val="single"/>
        </w:rPr>
        <w:t>Według  rozdzielnika</w:t>
      </w:r>
    </w:p>
    <w:p w14:paraId="5B679E7F" w14:textId="77777777" w:rsidR="00A14BBD" w:rsidRPr="003C3CBB" w:rsidRDefault="00A14BBD" w:rsidP="00A14BBD">
      <w:pPr>
        <w:spacing w:after="0" w:line="276" w:lineRule="auto"/>
        <w:jc w:val="both"/>
        <w:rPr>
          <w:rFonts w:ascii="Arial Narrow" w:hAnsi="Arial Narrow" w:cs="Arial"/>
          <w:b/>
          <w:sz w:val="24"/>
          <w:szCs w:val="24"/>
          <w:u w:val="single"/>
        </w:rPr>
      </w:pPr>
    </w:p>
    <w:p w14:paraId="313867D2" w14:textId="287C6370" w:rsidR="00A14BBD" w:rsidRPr="003C3CBB" w:rsidRDefault="00A14BBD" w:rsidP="00A14BBD">
      <w:pPr>
        <w:jc w:val="both"/>
        <w:rPr>
          <w:rFonts w:ascii="Arial Narrow" w:hAnsi="Arial Narrow" w:cs="Arial"/>
          <w:sz w:val="24"/>
          <w:szCs w:val="24"/>
        </w:rPr>
      </w:pPr>
      <w:r w:rsidRPr="003C3CBB">
        <w:rPr>
          <w:rFonts w:ascii="Arial Narrow" w:hAnsi="Arial Narrow" w:cs="Arial"/>
          <w:sz w:val="24"/>
          <w:szCs w:val="24"/>
        </w:rPr>
        <w:t xml:space="preserve">Na podstawie § 2 i § 5 Regulaminu przeprowadzania naboru na wolne stanowiska urzędnicze w Urzędzie Miasta Włocławek stanowiącego załącznik do Zarządzenia Nr 10/2012 Prezydenta Miasta Włocławek </w:t>
      </w:r>
      <w:r>
        <w:rPr>
          <w:rFonts w:ascii="Arial Narrow" w:hAnsi="Arial Narrow" w:cs="Arial"/>
          <w:sz w:val="24"/>
          <w:szCs w:val="24"/>
        </w:rPr>
        <w:t xml:space="preserve">        </w:t>
      </w:r>
      <w:r w:rsidRPr="003C3CBB">
        <w:rPr>
          <w:rFonts w:ascii="Arial Narrow" w:hAnsi="Arial Narrow" w:cs="Arial"/>
          <w:sz w:val="24"/>
          <w:szCs w:val="24"/>
        </w:rPr>
        <w:t>z dnia 19 stycznia 2012 r. w sprawie wprowadzenia Regul</w:t>
      </w:r>
      <w:r>
        <w:rPr>
          <w:rFonts w:ascii="Arial Narrow" w:hAnsi="Arial Narrow" w:cs="Arial"/>
          <w:sz w:val="24"/>
          <w:szCs w:val="24"/>
        </w:rPr>
        <w:t>aminu przeprowadzania naboru</w:t>
      </w:r>
      <w:r w:rsidRPr="003C3CBB">
        <w:rPr>
          <w:rFonts w:ascii="Arial Narrow" w:hAnsi="Arial Narrow" w:cs="Arial"/>
          <w:sz w:val="24"/>
          <w:szCs w:val="24"/>
        </w:rPr>
        <w:t xml:space="preserve"> na wolne stanowiska urzędnicze w Urzędzie Miasta Włocławek, w związku z ogłoszeniem naboru na stanowisko</w:t>
      </w:r>
      <w:r>
        <w:rPr>
          <w:rFonts w:ascii="Arial Narrow" w:hAnsi="Arial Narrow" w:cs="Arial"/>
          <w:b/>
          <w:sz w:val="24"/>
          <w:szCs w:val="24"/>
        </w:rPr>
        <w:t xml:space="preserve"> </w:t>
      </w:r>
      <w:r>
        <w:rPr>
          <w:rFonts w:ascii="Arial Narrow" w:hAnsi="Arial Narrow"/>
          <w:b/>
          <w:sz w:val="24"/>
          <w:szCs w:val="24"/>
        </w:rPr>
        <w:t xml:space="preserve"> </w:t>
      </w:r>
      <w:r w:rsidR="009F3661">
        <w:rPr>
          <w:rFonts w:ascii="Arial Narrow" w:hAnsi="Arial Narrow"/>
          <w:b/>
          <w:sz w:val="24"/>
          <w:szCs w:val="24"/>
        </w:rPr>
        <w:t xml:space="preserve">Podinspektor </w:t>
      </w:r>
      <w:r>
        <w:rPr>
          <w:rFonts w:ascii="Arial Narrow" w:hAnsi="Arial Narrow"/>
          <w:b/>
          <w:sz w:val="24"/>
          <w:szCs w:val="24"/>
        </w:rPr>
        <w:t xml:space="preserve">w Wydziale </w:t>
      </w:r>
      <w:r w:rsidR="009F3661">
        <w:rPr>
          <w:rFonts w:ascii="Arial Narrow" w:hAnsi="Arial Narrow"/>
          <w:b/>
          <w:sz w:val="24"/>
          <w:szCs w:val="24"/>
        </w:rPr>
        <w:t>Komunikacji</w:t>
      </w:r>
      <w:r>
        <w:rPr>
          <w:rFonts w:ascii="Arial Narrow" w:hAnsi="Arial Narrow"/>
          <w:b/>
          <w:sz w:val="24"/>
          <w:szCs w:val="24"/>
        </w:rPr>
        <w:t xml:space="preserve"> </w:t>
      </w:r>
      <w:r w:rsidRPr="003C3CBB">
        <w:rPr>
          <w:rFonts w:ascii="Arial Narrow" w:hAnsi="Arial Narrow" w:cs="Arial"/>
          <w:sz w:val="24"/>
          <w:szCs w:val="24"/>
        </w:rPr>
        <w:t xml:space="preserve">w celu przeprowadzenia naboru na ww. stanowisko powołuję Komisję Rekrutacyjną </w:t>
      </w:r>
      <w:r>
        <w:rPr>
          <w:rFonts w:ascii="Arial Narrow" w:hAnsi="Arial Narrow" w:cs="Arial"/>
          <w:sz w:val="24"/>
          <w:szCs w:val="24"/>
        </w:rPr>
        <w:t xml:space="preserve"> </w:t>
      </w:r>
      <w:r w:rsidRPr="003C3CBB">
        <w:rPr>
          <w:rFonts w:ascii="Arial Narrow" w:hAnsi="Arial Narrow" w:cs="Arial"/>
          <w:sz w:val="24"/>
          <w:szCs w:val="24"/>
        </w:rPr>
        <w:t>w składzie:</w:t>
      </w:r>
    </w:p>
    <w:p w14:paraId="31247280" w14:textId="13FE0711" w:rsidR="008D1B40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1</w:t>
      </w:r>
      <w:r w:rsidRPr="00112FED">
        <w:rPr>
          <w:rFonts w:ascii="Arial Narrow" w:hAnsi="Arial Narrow" w:cs="Arial"/>
          <w:sz w:val="24"/>
          <w:szCs w:val="24"/>
        </w:rPr>
        <w:t xml:space="preserve">. </w:t>
      </w:r>
      <w:r w:rsidR="008D1B40">
        <w:rPr>
          <w:rFonts w:ascii="Arial Narrow" w:hAnsi="Arial Narrow" w:cs="Arial"/>
          <w:sz w:val="24"/>
          <w:szCs w:val="24"/>
        </w:rPr>
        <w:t>Domicel</w:t>
      </w:r>
      <w:r w:rsidR="00E045A3">
        <w:rPr>
          <w:rFonts w:ascii="Arial Narrow" w:hAnsi="Arial Narrow" w:cs="Arial"/>
          <w:sz w:val="24"/>
          <w:szCs w:val="24"/>
        </w:rPr>
        <w:t>a</w:t>
      </w:r>
      <w:r w:rsidR="008D1B40">
        <w:rPr>
          <w:rFonts w:ascii="Arial Narrow" w:hAnsi="Arial Narrow" w:cs="Arial"/>
          <w:sz w:val="24"/>
          <w:szCs w:val="24"/>
        </w:rPr>
        <w:t xml:space="preserve"> Kopaczewska</w:t>
      </w:r>
      <w:r w:rsidR="008D1B40">
        <w:rPr>
          <w:rFonts w:ascii="Arial Narrow" w:hAnsi="Arial Narrow" w:cs="Arial"/>
          <w:sz w:val="24"/>
          <w:szCs w:val="24"/>
        </w:rPr>
        <w:tab/>
      </w:r>
      <w:r w:rsidR="008D1B40">
        <w:rPr>
          <w:rFonts w:ascii="Arial Narrow" w:hAnsi="Arial Narrow" w:cs="Arial"/>
          <w:sz w:val="24"/>
          <w:szCs w:val="24"/>
        </w:rPr>
        <w:tab/>
        <w:t>Zastępca Prezydenta</w:t>
      </w:r>
      <w:r w:rsidR="008D1B40">
        <w:rPr>
          <w:rFonts w:ascii="Arial Narrow" w:hAnsi="Arial Narrow" w:cs="Arial"/>
          <w:sz w:val="24"/>
          <w:szCs w:val="24"/>
        </w:rPr>
        <w:tab/>
      </w:r>
      <w:r w:rsidR="008D1B40">
        <w:rPr>
          <w:rFonts w:ascii="Arial Narrow" w:hAnsi="Arial Narrow" w:cs="Arial"/>
          <w:sz w:val="24"/>
          <w:szCs w:val="24"/>
        </w:rPr>
        <w:tab/>
      </w:r>
      <w:r w:rsidR="008D1B40">
        <w:rPr>
          <w:rFonts w:ascii="Arial Narrow" w:hAnsi="Arial Narrow" w:cs="Arial"/>
          <w:sz w:val="24"/>
          <w:szCs w:val="24"/>
        </w:rPr>
        <w:tab/>
        <w:t>Przewodnicząca</w:t>
      </w:r>
    </w:p>
    <w:p w14:paraId="5BF3BC87" w14:textId="76BA8861" w:rsidR="00A14BBD" w:rsidRPr="00112FED" w:rsidRDefault="008D1B40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 xml:space="preserve">2. </w:t>
      </w:r>
      <w:r w:rsidR="00A14BBD" w:rsidRPr="00112FED">
        <w:rPr>
          <w:rFonts w:ascii="Arial Narrow" w:hAnsi="Arial Narrow" w:cs="Arial"/>
          <w:sz w:val="24"/>
          <w:szCs w:val="24"/>
        </w:rPr>
        <w:t>Wiesława Konopczyńska</w:t>
      </w:r>
      <w:r w:rsidR="00A14BBD" w:rsidRPr="00112FED">
        <w:rPr>
          <w:rFonts w:ascii="Arial Narrow" w:hAnsi="Arial Narrow" w:cs="Arial"/>
          <w:sz w:val="24"/>
          <w:szCs w:val="24"/>
        </w:rPr>
        <w:tab/>
      </w:r>
      <w:r w:rsidR="00A14BBD" w:rsidRPr="00112FED">
        <w:rPr>
          <w:rFonts w:ascii="Arial Narrow" w:hAnsi="Arial Narrow" w:cs="Arial"/>
          <w:sz w:val="24"/>
          <w:szCs w:val="24"/>
        </w:rPr>
        <w:tab/>
        <w:t xml:space="preserve">Sekretarz Miasta </w:t>
      </w:r>
      <w:r>
        <w:rPr>
          <w:rFonts w:ascii="Arial Narrow" w:hAnsi="Arial Narrow" w:cs="Arial"/>
          <w:sz w:val="24"/>
          <w:szCs w:val="24"/>
        </w:rPr>
        <w:t>–</w:t>
      </w:r>
      <w:r w:rsidR="00A14BBD" w:rsidRPr="00112FED">
        <w:rPr>
          <w:rFonts w:ascii="Arial Narrow" w:hAnsi="Arial Narrow" w:cs="Arial"/>
          <w:sz w:val="24"/>
          <w:szCs w:val="24"/>
        </w:rPr>
        <w:t xml:space="preserve"> Dyrek</w:t>
      </w:r>
      <w:r>
        <w:rPr>
          <w:rFonts w:ascii="Arial Narrow" w:hAnsi="Arial Narrow" w:cs="Arial"/>
          <w:sz w:val="24"/>
          <w:szCs w:val="24"/>
        </w:rPr>
        <w:t xml:space="preserve">tor 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  <w:t>Członek</w:t>
      </w:r>
    </w:p>
    <w:p w14:paraId="30946DB2" w14:textId="77777777" w:rsidR="00A14BBD" w:rsidRPr="00112FED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  <w:t xml:space="preserve">Wydziału Organizacyjno – Prawnego </w:t>
      </w:r>
    </w:p>
    <w:p w14:paraId="494119A9" w14:textId="77777777" w:rsidR="00A14BBD" w:rsidRDefault="00A14BBD" w:rsidP="00A14BBD">
      <w:pPr>
        <w:spacing w:after="0" w:line="276" w:lineRule="auto"/>
        <w:ind w:left="2832" w:firstLine="708"/>
        <w:jc w:val="both"/>
        <w:rPr>
          <w:rFonts w:ascii="Arial Narrow" w:hAnsi="Arial Narrow" w:cs="Arial"/>
          <w:sz w:val="24"/>
          <w:szCs w:val="24"/>
        </w:rPr>
      </w:pPr>
      <w:r w:rsidRPr="00112FED">
        <w:rPr>
          <w:rFonts w:ascii="Arial Narrow" w:hAnsi="Arial Narrow" w:cs="Arial"/>
          <w:sz w:val="24"/>
          <w:szCs w:val="24"/>
        </w:rPr>
        <w:t>i Kadr</w:t>
      </w:r>
    </w:p>
    <w:p w14:paraId="6182339F" w14:textId="44EBD9D2" w:rsidR="00A14BBD" w:rsidRDefault="008D1B40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3</w:t>
      </w:r>
      <w:r w:rsidR="00A14BBD">
        <w:rPr>
          <w:rFonts w:ascii="Arial Narrow" w:hAnsi="Arial Narrow" w:cs="Arial"/>
          <w:sz w:val="24"/>
          <w:szCs w:val="24"/>
        </w:rPr>
        <w:t xml:space="preserve">. </w:t>
      </w:r>
      <w:r w:rsidR="00EF5F27">
        <w:rPr>
          <w:rFonts w:ascii="Arial Narrow" w:hAnsi="Arial Narrow" w:cs="Arial"/>
          <w:sz w:val="24"/>
          <w:szCs w:val="24"/>
        </w:rPr>
        <w:t>Paweł Zarębski</w:t>
      </w:r>
      <w:r w:rsidR="00EF5F27">
        <w:rPr>
          <w:rFonts w:ascii="Arial Narrow" w:hAnsi="Arial Narrow" w:cs="Arial"/>
          <w:sz w:val="24"/>
          <w:szCs w:val="24"/>
        </w:rPr>
        <w:tab/>
      </w:r>
      <w:r w:rsidR="00A14BBD">
        <w:rPr>
          <w:rFonts w:ascii="Arial Narrow" w:hAnsi="Arial Narrow" w:cs="Arial"/>
          <w:sz w:val="24"/>
          <w:szCs w:val="24"/>
        </w:rPr>
        <w:tab/>
      </w:r>
      <w:r w:rsidR="00A14BBD">
        <w:rPr>
          <w:rFonts w:ascii="Arial Narrow" w:hAnsi="Arial Narrow" w:cs="Arial"/>
          <w:sz w:val="24"/>
          <w:szCs w:val="24"/>
        </w:rPr>
        <w:tab/>
        <w:t xml:space="preserve">Dyrektor Wydziału </w:t>
      </w:r>
      <w:r w:rsidR="00EF5F27">
        <w:rPr>
          <w:rFonts w:ascii="Arial Narrow" w:hAnsi="Arial Narrow" w:cs="Arial"/>
          <w:sz w:val="24"/>
          <w:szCs w:val="24"/>
        </w:rPr>
        <w:t>Komunikacji</w:t>
      </w:r>
      <w:r w:rsidR="00A14BBD">
        <w:rPr>
          <w:rFonts w:ascii="Arial Narrow" w:hAnsi="Arial Narrow" w:cs="Arial"/>
          <w:sz w:val="24"/>
          <w:szCs w:val="24"/>
        </w:rPr>
        <w:tab/>
      </w:r>
      <w:r w:rsidR="00A14BBD">
        <w:rPr>
          <w:rFonts w:ascii="Arial Narrow" w:hAnsi="Arial Narrow" w:cs="Arial"/>
          <w:sz w:val="24"/>
          <w:szCs w:val="24"/>
        </w:rPr>
        <w:tab/>
      </w:r>
      <w:r w:rsidR="00EF5F27">
        <w:rPr>
          <w:rFonts w:ascii="Arial Narrow" w:hAnsi="Arial Narrow" w:cs="Arial"/>
          <w:sz w:val="24"/>
          <w:szCs w:val="24"/>
        </w:rPr>
        <w:tab/>
      </w:r>
      <w:r w:rsidR="00A14BBD">
        <w:rPr>
          <w:rFonts w:ascii="Arial Narrow" w:hAnsi="Arial Narrow" w:cs="Arial"/>
          <w:sz w:val="24"/>
          <w:szCs w:val="24"/>
        </w:rPr>
        <w:t>Członek</w:t>
      </w:r>
    </w:p>
    <w:p w14:paraId="65CA4F3B" w14:textId="6F344FF2" w:rsidR="00A14BBD" w:rsidRPr="00112FED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4</w:t>
      </w:r>
      <w:r w:rsidRPr="00112FED">
        <w:rPr>
          <w:rFonts w:ascii="Arial Narrow" w:hAnsi="Arial Narrow" w:cs="Arial"/>
          <w:sz w:val="24"/>
          <w:szCs w:val="24"/>
        </w:rPr>
        <w:t xml:space="preserve">. </w:t>
      </w:r>
      <w:r w:rsidR="00EF5F27">
        <w:rPr>
          <w:rFonts w:ascii="Arial Narrow" w:hAnsi="Arial Narrow" w:cs="Arial"/>
          <w:sz w:val="24"/>
          <w:szCs w:val="24"/>
        </w:rPr>
        <w:t>Grażyna Wasilewska</w:t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  <w:t>Główny Specjalista w Wydziale</w:t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</w:r>
      <w:r>
        <w:rPr>
          <w:rFonts w:ascii="Arial Narrow" w:hAnsi="Arial Narrow" w:cs="Arial"/>
          <w:sz w:val="24"/>
          <w:szCs w:val="24"/>
        </w:rPr>
        <w:tab/>
        <w:t>Członek</w:t>
      </w:r>
    </w:p>
    <w:p w14:paraId="1D4E78BB" w14:textId="77777777" w:rsidR="00A14BBD" w:rsidRPr="00112FED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  <w:t>Organizacyjno – Prawnym i Kadr</w:t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  <w:r w:rsidRPr="00112FED">
        <w:rPr>
          <w:rFonts w:ascii="Arial Narrow" w:hAnsi="Arial Narrow" w:cs="Arial"/>
          <w:sz w:val="24"/>
          <w:szCs w:val="24"/>
        </w:rPr>
        <w:tab/>
      </w:r>
    </w:p>
    <w:p w14:paraId="667A5FCB" w14:textId="77777777" w:rsidR="00A14BBD" w:rsidRPr="003C3CBB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7FB9E1FB" w14:textId="77777777" w:rsidR="00A14BBD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191F6853" w14:textId="2ED4F18E" w:rsidR="00A14BBD" w:rsidRPr="0087220E" w:rsidRDefault="00A14BBD" w:rsidP="00A14BBD">
      <w:pPr>
        <w:spacing w:after="0" w:line="276" w:lineRule="auto"/>
        <w:jc w:val="both"/>
        <w:rPr>
          <w:rFonts w:ascii="Arial Narrow" w:hAnsi="Arial Narrow"/>
          <w:bCs/>
          <w:sz w:val="24"/>
          <w:szCs w:val="24"/>
        </w:rPr>
      </w:pPr>
      <w:r w:rsidRPr="003C3CBB">
        <w:rPr>
          <w:rFonts w:ascii="Arial Narrow" w:hAnsi="Arial Narrow" w:cs="Arial"/>
          <w:sz w:val="24"/>
          <w:szCs w:val="24"/>
        </w:rPr>
        <w:t>Upoważniam w/w członków Komisji do przetwarzania danych osobowych dla potrzeb naboru</w:t>
      </w:r>
      <w:r>
        <w:rPr>
          <w:rFonts w:ascii="Arial Narrow" w:hAnsi="Arial Narrow" w:cs="Arial"/>
          <w:sz w:val="24"/>
          <w:szCs w:val="24"/>
        </w:rPr>
        <w:br/>
      </w:r>
      <w:r w:rsidRPr="003C3CBB">
        <w:rPr>
          <w:rFonts w:ascii="Arial Narrow" w:hAnsi="Arial Narrow" w:cs="Arial"/>
          <w:sz w:val="24"/>
          <w:szCs w:val="24"/>
        </w:rPr>
        <w:t>na stanowisko</w:t>
      </w:r>
      <w:r>
        <w:rPr>
          <w:rFonts w:ascii="Arial Narrow" w:hAnsi="Arial Narrow" w:cs="Arial"/>
          <w:sz w:val="24"/>
          <w:szCs w:val="24"/>
        </w:rPr>
        <w:t xml:space="preserve"> </w:t>
      </w:r>
      <w:r w:rsidR="00EF5F27">
        <w:rPr>
          <w:rFonts w:ascii="Arial Narrow" w:hAnsi="Arial Narrow" w:cs="Arial"/>
          <w:sz w:val="24"/>
          <w:szCs w:val="24"/>
        </w:rPr>
        <w:t>Podinspektora w Wydziale Komunikacji.</w:t>
      </w:r>
    </w:p>
    <w:p w14:paraId="64F201A8" w14:textId="77777777" w:rsidR="00A14BBD" w:rsidRPr="003C3CBB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33366B24" w14:textId="77777777" w:rsidR="00A14BBD" w:rsidRPr="003C3CBB" w:rsidRDefault="00A14BBD" w:rsidP="00A14BBD">
      <w:pPr>
        <w:spacing w:after="0" w:line="276" w:lineRule="auto"/>
        <w:ind w:firstLine="360"/>
        <w:jc w:val="both"/>
        <w:rPr>
          <w:rFonts w:ascii="Arial Narrow" w:hAnsi="Arial Narrow" w:cs="Arial"/>
          <w:sz w:val="24"/>
          <w:szCs w:val="24"/>
        </w:rPr>
      </w:pPr>
      <w:r w:rsidRPr="003C3CBB">
        <w:rPr>
          <w:rFonts w:ascii="Arial Narrow" w:hAnsi="Arial Narrow" w:cs="Arial"/>
          <w:sz w:val="24"/>
          <w:szCs w:val="24"/>
        </w:rPr>
        <w:t>Ww. Komisja Rekrutacyjna pracować będzie do czasu zakończenia procedury naboru.</w:t>
      </w:r>
    </w:p>
    <w:p w14:paraId="49B90724" w14:textId="77777777" w:rsidR="00A14BBD" w:rsidRPr="003C3CBB" w:rsidRDefault="00A14BBD" w:rsidP="00A14BBD">
      <w:pPr>
        <w:spacing w:after="0" w:line="276" w:lineRule="auto"/>
        <w:ind w:firstLine="360"/>
        <w:jc w:val="both"/>
        <w:rPr>
          <w:rFonts w:ascii="Arial Narrow" w:hAnsi="Arial Narrow" w:cs="Arial"/>
          <w:sz w:val="24"/>
          <w:szCs w:val="24"/>
        </w:rPr>
      </w:pPr>
    </w:p>
    <w:p w14:paraId="5A53B95B" w14:textId="77777777" w:rsidR="00A14BBD" w:rsidRPr="003C3CBB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  <w:u w:val="single"/>
        </w:rPr>
      </w:pPr>
      <w:r w:rsidRPr="003C3CBB">
        <w:rPr>
          <w:rFonts w:ascii="Arial Narrow" w:hAnsi="Arial Narrow" w:cs="Arial"/>
          <w:sz w:val="24"/>
          <w:szCs w:val="24"/>
          <w:u w:val="single"/>
        </w:rPr>
        <w:t>Rozdzielnik:</w:t>
      </w:r>
    </w:p>
    <w:p w14:paraId="58FACA9F" w14:textId="77777777" w:rsidR="00A14BBD" w:rsidRPr="003C3CBB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  <w:r w:rsidRPr="003C3CBB">
        <w:rPr>
          <w:rFonts w:ascii="Arial Narrow" w:hAnsi="Arial Narrow" w:cs="Arial"/>
          <w:sz w:val="24"/>
          <w:szCs w:val="24"/>
        </w:rPr>
        <w:t>Członkowie Komisji:</w:t>
      </w:r>
    </w:p>
    <w:p w14:paraId="283C2B8D" w14:textId="77777777" w:rsidR="00A14BBD" w:rsidRPr="00B36364" w:rsidRDefault="00A14BBD" w:rsidP="00A14BBD">
      <w:pPr>
        <w:spacing w:after="0" w:line="276" w:lineRule="auto"/>
        <w:jc w:val="both"/>
        <w:rPr>
          <w:rFonts w:ascii="Arial Narrow" w:hAnsi="Arial Narrow" w:cs="Arial"/>
          <w:sz w:val="24"/>
          <w:szCs w:val="24"/>
        </w:rPr>
      </w:pPr>
    </w:p>
    <w:p w14:paraId="275F8861" w14:textId="77777777" w:rsidR="00A14BBD" w:rsidRPr="00B36364" w:rsidRDefault="00A14BBD" w:rsidP="00A14BBD">
      <w:pPr>
        <w:spacing w:after="0" w:line="480" w:lineRule="auto"/>
        <w:jc w:val="both"/>
        <w:rPr>
          <w:rFonts w:ascii="Arial Narrow" w:hAnsi="Arial Narrow" w:cs="Arial"/>
          <w:sz w:val="24"/>
          <w:szCs w:val="24"/>
        </w:rPr>
      </w:pPr>
      <w:r w:rsidRPr="00B36364">
        <w:rPr>
          <w:rFonts w:ascii="Arial Narrow" w:hAnsi="Arial Narrow" w:cs="Arial"/>
          <w:sz w:val="24"/>
          <w:szCs w:val="24"/>
        </w:rPr>
        <w:t>1.</w:t>
      </w:r>
    </w:p>
    <w:p w14:paraId="16FFC802" w14:textId="77777777" w:rsidR="00A14BBD" w:rsidRPr="00B36364" w:rsidRDefault="00A14BBD" w:rsidP="00A14BBD">
      <w:pPr>
        <w:spacing w:after="0" w:line="480" w:lineRule="auto"/>
        <w:jc w:val="both"/>
        <w:rPr>
          <w:rFonts w:ascii="Arial Narrow" w:hAnsi="Arial Narrow" w:cs="Arial"/>
          <w:sz w:val="24"/>
          <w:szCs w:val="24"/>
        </w:rPr>
      </w:pPr>
      <w:r w:rsidRPr="00B36364">
        <w:rPr>
          <w:rFonts w:ascii="Arial Narrow" w:hAnsi="Arial Narrow" w:cs="Arial"/>
          <w:sz w:val="24"/>
          <w:szCs w:val="24"/>
        </w:rPr>
        <w:t>2.</w:t>
      </w:r>
    </w:p>
    <w:p w14:paraId="6DA8B53D" w14:textId="77777777" w:rsidR="00A14BBD" w:rsidRPr="00B36364" w:rsidRDefault="00A14BBD" w:rsidP="00A14BBD">
      <w:pPr>
        <w:spacing w:after="0" w:line="480" w:lineRule="auto"/>
        <w:jc w:val="both"/>
        <w:rPr>
          <w:rFonts w:ascii="Arial Narrow" w:hAnsi="Arial Narrow" w:cs="Arial"/>
          <w:sz w:val="24"/>
          <w:szCs w:val="24"/>
        </w:rPr>
      </w:pPr>
      <w:r w:rsidRPr="00B36364">
        <w:rPr>
          <w:rFonts w:ascii="Arial Narrow" w:hAnsi="Arial Narrow" w:cs="Arial"/>
          <w:sz w:val="24"/>
          <w:szCs w:val="24"/>
        </w:rPr>
        <w:t>3.</w:t>
      </w:r>
    </w:p>
    <w:p w14:paraId="2C445D7D" w14:textId="5DF665A9" w:rsidR="00615006" w:rsidRPr="00A14BBD" w:rsidRDefault="00A14BBD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4.</w:t>
      </w:r>
    </w:p>
    <w:sectPr w:rsidR="00615006" w:rsidRPr="00A14B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BBD"/>
    <w:rsid w:val="00141343"/>
    <w:rsid w:val="002F3BD7"/>
    <w:rsid w:val="00615006"/>
    <w:rsid w:val="008D1B40"/>
    <w:rsid w:val="009F3661"/>
    <w:rsid w:val="00A14BBD"/>
    <w:rsid w:val="00A36A71"/>
    <w:rsid w:val="00E045A3"/>
    <w:rsid w:val="00E32584"/>
    <w:rsid w:val="00EF5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EDEA5"/>
  <w15:chartTrackingRefBased/>
  <w15:docId w15:val="{B58856A6-D434-4AD3-A46F-007C12989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4BBD"/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172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Wasilewska</dc:creator>
  <cp:keywords/>
  <dc:description/>
  <cp:lastModifiedBy>Grażyna Wasilewska</cp:lastModifiedBy>
  <cp:revision>2</cp:revision>
  <cp:lastPrinted>2023-08-08T13:31:00Z</cp:lastPrinted>
  <dcterms:created xsi:type="dcterms:W3CDTF">2023-08-08T11:34:00Z</dcterms:created>
  <dcterms:modified xsi:type="dcterms:W3CDTF">2023-08-08T13:31:00Z</dcterms:modified>
</cp:coreProperties>
</file>