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AE6D2" w14:textId="10690F3C" w:rsidR="00B8202F" w:rsidRPr="002B0E04" w:rsidRDefault="00B8202F" w:rsidP="00B8202F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17 sierpnia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5FC5C082" w14:textId="77777777" w:rsidR="00B8202F" w:rsidRPr="002B0E04" w:rsidRDefault="00B8202F" w:rsidP="00B8202F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0771A3C" w14:textId="77777777" w:rsidR="00B8202F" w:rsidRPr="002B0E04" w:rsidRDefault="00B8202F" w:rsidP="00B8202F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343655ED" w14:textId="4DF751C5" w:rsidR="00B8202F" w:rsidRPr="002B0E04" w:rsidRDefault="00B8202F" w:rsidP="00B8202F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Inspektor ds. infrastruktury drogowej w Wydziale Dróg, Transportu Zbiorowego i Energii </w:t>
      </w:r>
      <w:r w:rsidRPr="00F45B4D">
        <w:rPr>
          <w:rFonts w:ascii="Arial" w:eastAsia="Times New Roman" w:hAnsi="Arial" w:cs="Arial"/>
          <w:bCs/>
          <w:sz w:val="24"/>
          <w:szCs w:val="24"/>
          <w:lang w:eastAsia="pl-PL"/>
        </w:rPr>
        <w:t>odbędzie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się dnia </w:t>
      </w:r>
      <w:r w:rsidR="007A3CD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21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sierpnia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2023 r. o godz. </w:t>
      </w:r>
      <w:r w:rsidR="007A3CDA">
        <w:rPr>
          <w:rFonts w:ascii="Arial" w:eastAsia="Times New Roman" w:hAnsi="Arial" w:cs="Arial"/>
          <w:b/>
          <w:sz w:val="24"/>
          <w:szCs w:val="24"/>
          <w:lang w:eastAsia="pl-PL"/>
        </w:rPr>
        <w:t>9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="007A3CDA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238B2EAE" w14:textId="77777777" w:rsidR="00B8202F" w:rsidRPr="002E4266" w:rsidRDefault="00B8202F" w:rsidP="00B8202F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1C5B7A8E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02F"/>
    <w:rsid w:val="00141343"/>
    <w:rsid w:val="002F3BD7"/>
    <w:rsid w:val="00615006"/>
    <w:rsid w:val="007A3CDA"/>
    <w:rsid w:val="00A36A71"/>
    <w:rsid w:val="00B8202F"/>
    <w:rsid w:val="00C07EE2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8CC03"/>
  <w15:chartTrackingRefBased/>
  <w15:docId w15:val="{5C2EA64B-0529-46C6-B584-4AA322A96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202F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71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kwalifikacyjnej na stanowisko Inspektor ds. infrastruktury drogowej w Wydziale Dróg, Transportu Zbiorowego i Energii</dc:title>
  <dc:subject/>
  <dc:creator>Grażyna Wasilewska</dc:creator>
  <cp:keywords>Informacja o rozmowie kwalifikacyjnej na stanowisko Inspektor ds. infrastruktury drogowej w Wydziale Dróg, Transportu Zbiorowego i Energii</cp:keywords>
  <dc:description/>
  <cp:lastModifiedBy>Grażyna Wasilewska</cp:lastModifiedBy>
  <cp:revision>2</cp:revision>
  <cp:lastPrinted>2023-08-16T13:09:00Z</cp:lastPrinted>
  <dcterms:created xsi:type="dcterms:W3CDTF">2023-08-16T13:07:00Z</dcterms:created>
  <dcterms:modified xsi:type="dcterms:W3CDTF">2023-08-16T13:10:00Z</dcterms:modified>
</cp:coreProperties>
</file>