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E27DFD" w14:textId="77777777" w:rsidR="00955562" w:rsidRDefault="00955562" w:rsidP="00955562">
      <w:pPr>
        <w:tabs>
          <w:tab w:val="left" w:pos="5490"/>
        </w:tabs>
        <w:spacing w:after="120" w:line="24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B6635E">
        <w:rPr>
          <w:rFonts w:ascii="Arial" w:eastAsia="Times New Roman" w:hAnsi="Arial" w:cs="Arial"/>
          <w:b/>
          <w:sz w:val="24"/>
          <w:szCs w:val="24"/>
          <w:lang w:eastAsia="pl-PL"/>
        </w:rPr>
        <w:t>Ogłoszenie o odstąpieniu od dalszej procedury naboru</w:t>
      </w:r>
    </w:p>
    <w:p w14:paraId="140817B3" w14:textId="77777777" w:rsidR="00955562" w:rsidRPr="00B6635E" w:rsidRDefault="00955562" w:rsidP="00955562">
      <w:pPr>
        <w:tabs>
          <w:tab w:val="left" w:pos="5490"/>
        </w:tabs>
        <w:spacing w:after="120" w:line="24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1581D7C4" w14:textId="1FCDAEB6" w:rsidR="00955562" w:rsidRPr="00B6635E" w:rsidRDefault="00955562" w:rsidP="00955562">
      <w:pPr>
        <w:tabs>
          <w:tab w:val="left" w:pos="5490"/>
        </w:tabs>
        <w:spacing w:after="120" w:line="24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B6635E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na wolne stanowisko urzędnicze 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Główny Specjalista ds. realizacji i nadzoru </w:t>
      </w:r>
      <w:r w:rsidR="00231DE7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inwestycyjnego w Wydziale Inwestycji, Referat Realizacji i Nadzoru Inwestycji </w:t>
      </w:r>
    </w:p>
    <w:p w14:paraId="313F3459" w14:textId="77777777" w:rsidR="00955562" w:rsidRPr="00B6635E" w:rsidRDefault="00955562" w:rsidP="00955562">
      <w:pPr>
        <w:spacing w:after="12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60C8125F" w14:textId="77777777" w:rsidR="00955562" w:rsidRPr="00B6635E" w:rsidRDefault="00955562" w:rsidP="00955562">
      <w:pPr>
        <w:spacing w:after="12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B6635E">
        <w:rPr>
          <w:rFonts w:ascii="Arial" w:eastAsia="Times New Roman" w:hAnsi="Arial" w:cs="Arial"/>
          <w:sz w:val="24"/>
          <w:szCs w:val="24"/>
          <w:lang w:eastAsia="pl-PL"/>
        </w:rPr>
        <w:t>Prezydent Miasta Włocławek, informuje o odstąpieniu od dalszej procedury konkursowej, z powodu nie złożenia przez żadnego z kandydatów dokumentów aplikacyjnych na ogłoszenie o naborze na wolne stanowisko urzędnicze.</w:t>
      </w:r>
    </w:p>
    <w:p w14:paraId="7675B0C2" w14:textId="77777777" w:rsidR="00955562" w:rsidRPr="00B6635E" w:rsidRDefault="00955562" w:rsidP="00955562">
      <w:pPr>
        <w:spacing w:after="12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5E31A4B9" w14:textId="59EA0241" w:rsidR="00615006" w:rsidRPr="00B11E37" w:rsidRDefault="00955562" w:rsidP="00B11E37">
      <w:pPr>
        <w:spacing w:after="0" w:line="72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B6635E">
        <w:rPr>
          <w:rFonts w:ascii="Arial" w:eastAsia="Times New Roman" w:hAnsi="Arial" w:cs="Arial"/>
          <w:sz w:val="24"/>
          <w:szCs w:val="24"/>
          <w:lang w:eastAsia="pl-PL"/>
        </w:rPr>
        <w:t xml:space="preserve">Włocławek, </w:t>
      </w:r>
      <w:r>
        <w:rPr>
          <w:rFonts w:ascii="Arial" w:eastAsia="Times New Roman" w:hAnsi="Arial" w:cs="Arial"/>
          <w:sz w:val="24"/>
          <w:szCs w:val="24"/>
          <w:lang w:eastAsia="pl-PL"/>
        </w:rPr>
        <w:t>20 września 2023</w:t>
      </w:r>
      <w:r w:rsidRPr="00B6635E">
        <w:rPr>
          <w:rFonts w:ascii="Arial" w:eastAsia="Times New Roman" w:hAnsi="Arial" w:cs="Arial"/>
          <w:sz w:val="24"/>
          <w:szCs w:val="24"/>
          <w:lang w:eastAsia="pl-PL"/>
        </w:rPr>
        <w:t xml:space="preserve"> r.</w:t>
      </w:r>
    </w:p>
    <w:sectPr w:rsidR="00615006" w:rsidRPr="00B11E3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5562"/>
    <w:rsid w:val="00141343"/>
    <w:rsid w:val="00231DE7"/>
    <w:rsid w:val="002F3BD7"/>
    <w:rsid w:val="00615006"/>
    <w:rsid w:val="00955562"/>
    <w:rsid w:val="00A36A71"/>
    <w:rsid w:val="00B11E37"/>
    <w:rsid w:val="00E325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0D84A2"/>
  <w15:chartTrackingRefBased/>
  <w15:docId w15:val="{80DA8D26-4CC9-4653-9C0C-2350A56364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 Narrow" w:eastAsiaTheme="minorHAnsi" w:hAnsi="Arial Narrow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55562"/>
    <w:rPr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65</Words>
  <Characters>392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Ogłoszenie o odstąpieniu od dalszej procedury naboru na wolne stanowisko Główny Specjalista ds. realizacji i nadzoru inwestycyjnego w Wydziale Inwestycji, Referat Realizacji i Nadzoru Inwestycji</dc:title>
  <dc:subject/>
  <dc:creator>Grażyna Wasilewska</dc:creator>
  <cp:keywords>Ogłoszenie o odstąpieniu od dalszej procedury naboru na wolne stanowisko Główny Specjalista ds. realizacji i nadzoru inwestycyjnego w Wydziale Inwestycji, Referat Realizacji i Nadzoru Inwestycji</cp:keywords>
  <dc:description/>
  <cp:lastModifiedBy>Grażyna Wasilewska</cp:lastModifiedBy>
  <cp:revision>1</cp:revision>
  <cp:lastPrinted>2023-09-20T06:19:00Z</cp:lastPrinted>
  <dcterms:created xsi:type="dcterms:W3CDTF">2023-09-20T06:16:00Z</dcterms:created>
  <dcterms:modified xsi:type="dcterms:W3CDTF">2023-09-20T06:22:00Z</dcterms:modified>
</cp:coreProperties>
</file>