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44E" w:rsidRPr="0031739C" w:rsidRDefault="0031739C" w:rsidP="00323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1739C">
        <w:rPr>
          <w:rFonts w:ascii="Arial" w:hAnsi="Arial" w:cs="Arial"/>
          <w:b/>
          <w:sz w:val="24"/>
          <w:szCs w:val="24"/>
          <w:lang w:eastAsia="pl-PL"/>
        </w:rPr>
        <w:t>Opis stanowiska pracy</w:t>
      </w:r>
    </w:p>
    <w:p w:rsidR="00EA644E" w:rsidRPr="0031739C" w:rsidRDefault="00EA644E" w:rsidP="00323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EA644E" w:rsidRPr="0031739C" w:rsidRDefault="00EA644E" w:rsidP="00323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1739C">
        <w:rPr>
          <w:rFonts w:ascii="Arial" w:hAnsi="Arial" w:cs="Arial"/>
          <w:b/>
          <w:sz w:val="24"/>
          <w:szCs w:val="24"/>
          <w:lang w:eastAsia="pl-PL"/>
        </w:rPr>
        <w:t>Informacje ogólne dotyczące stanowiska pracy</w:t>
      </w:r>
    </w:p>
    <w:p w:rsidR="0031739C" w:rsidRDefault="00EA644E" w:rsidP="00323B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Stanowisko: podinspektor ds. ewidencji działalności gospodarczej, organizacyjno-administracyjnych</w:t>
      </w:r>
    </w:p>
    <w:p w:rsidR="00EA644E" w:rsidRPr="0031739C" w:rsidRDefault="00EA644E" w:rsidP="00323B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Komórka organizacyjna Urzędu: Wydział Rozwoju Miasta, Referat Ewidencji Gospodarczej</w:t>
      </w:r>
    </w:p>
    <w:p w:rsidR="00EA644E" w:rsidRPr="0031739C" w:rsidRDefault="00EA644E" w:rsidP="00323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EA644E" w:rsidRPr="0031739C" w:rsidRDefault="00EA644E" w:rsidP="00323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1739C">
        <w:rPr>
          <w:rFonts w:ascii="Arial" w:hAnsi="Arial" w:cs="Arial"/>
          <w:b/>
          <w:sz w:val="24"/>
          <w:szCs w:val="24"/>
          <w:lang w:eastAsia="pl-PL"/>
        </w:rPr>
        <w:t>Wymagania kwalifikacyjne</w:t>
      </w:r>
    </w:p>
    <w:p w:rsidR="00EA644E" w:rsidRPr="0031739C" w:rsidRDefault="00EA644E" w:rsidP="00323B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31739C">
        <w:rPr>
          <w:rFonts w:ascii="Arial" w:hAnsi="Arial" w:cs="Arial"/>
          <w:sz w:val="24"/>
          <w:szCs w:val="24"/>
          <w:lang w:eastAsia="pl-PL"/>
        </w:rPr>
        <w:t>wymagania niezbędne:</w:t>
      </w:r>
    </w:p>
    <w:p w:rsidR="0031739C" w:rsidRPr="0031739C" w:rsidRDefault="00EA644E" w:rsidP="00323B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 xml:space="preserve">wykształcenie (charakter lub typ szkoły, preferowana specjalność / profil): wyższe magisterskie </w:t>
      </w:r>
    </w:p>
    <w:p w:rsidR="0031739C" w:rsidRPr="0031739C" w:rsidRDefault="00EA644E" w:rsidP="00323B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uprawnienia specjalistyczne: nie dotyczy,</w:t>
      </w:r>
    </w:p>
    <w:p w:rsidR="0031739C" w:rsidRPr="0031739C" w:rsidRDefault="00EA644E" w:rsidP="00323B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Style w:val="detail-listsecond-element"/>
          <w:rFonts w:ascii="Arial" w:hAnsi="Arial" w:cs="Arial"/>
          <w:strike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znajomość aktów prawnych: ustawy o samorządzie gminnym, ustawy Prawo przedsiębiorców, ustawy o Centralnej Ewidencji i Informacji o Działalności Gospodarczej i Punkcie Informacji dla Przedsiębiorcy,</w:t>
      </w:r>
      <w:r w:rsidRPr="003173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061" w:rsidRPr="0031739C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31739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90061" w:rsidRPr="0031739C">
        <w:rPr>
          <w:rFonts w:ascii="Arial" w:hAnsi="Arial" w:cs="Arial"/>
          <w:color w:val="000000" w:themeColor="text1"/>
          <w:sz w:val="24"/>
          <w:szCs w:val="24"/>
        </w:rPr>
        <w:t xml:space="preserve">o zasadach uczestnictwa przedsiębiorców zagranicznych i innych osób zagranicznych w obrocie gospodarczym na terytorium Rzeczypospolitej Polskiej, </w:t>
      </w:r>
      <w:r w:rsidRPr="0031739C">
        <w:rPr>
          <w:rFonts w:ascii="Arial" w:hAnsi="Arial" w:cs="Arial"/>
          <w:sz w:val="24"/>
          <w:szCs w:val="24"/>
          <w:lang w:eastAsia="pl-PL"/>
        </w:rPr>
        <w:t>ustawy kodeks postepowania administracyjnego,</w:t>
      </w:r>
      <w:r w:rsidRPr="0031739C">
        <w:rPr>
          <w:rStyle w:val="detail-listsecond-element"/>
          <w:rFonts w:ascii="Arial" w:hAnsi="Arial" w:cs="Arial"/>
          <w:sz w:val="24"/>
          <w:szCs w:val="24"/>
        </w:rPr>
        <w:t xml:space="preserve"> rozporządzenia w sprawie instrukcji kancelaryjnej;</w:t>
      </w:r>
    </w:p>
    <w:p w:rsidR="00EA644E" w:rsidRPr="0031739C" w:rsidRDefault="00EA644E" w:rsidP="00323B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 xml:space="preserve"> staż pracy:</w:t>
      </w:r>
    </w:p>
    <w:p w:rsidR="00EA644E" w:rsidRPr="0031739C" w:rsidRDefault="00EA644E" w:rsidP="00323B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wymagania dodatkowe:</w:t>
      </w:r>
    </w:p>
    <w:p w:rsidR="0031739C" w:rsidRDefault="00EA644E" w:rsidP="00323B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znajomość: pakietu MS Office: języka angielskiego – mile widziana,</w:t>
      </w:r>
    </w:p>
    <w:p w:rsidR="0031739C" w:rsidRDefault="00EA644E" w:rsidP="00323B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doświadczenie w pracy na podobnym stanowisku /staż/ pracy:</w:t>
      </w:r>
      <w:r w:rsidR="0031739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31739C">
        <w:rPr>
          <w:rFonts w:ascii="Arial" w:hAnsi="Arial" w:cs="Arial"/>
          <w:sz w:val="24"/>
          <w:szCs w:val="24"/>
          <w:lang w:eastAsia="pl-PL"/>
        </w:rPr>
        <w:t>wskazane,</w:t>
      </w:r>
    </w:p>
    <w:p w:rsidR="0031739C" w:rsidRDefault="00EA644E" w:rsidP="00323B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umiejętności zawodowe: umiejętności analityczne, umiejętność formułowania pism, umiejętność interpretacji przepisów prawa, identyfikacja problemów oraz formułowanie rozwiązań,</w:t>
      </w:r>
    </w:p>
    <w:p w:rsidR="00EA644E" w:rsidRPr="0031739C" w:rsidRDefault="00EA644E" w:rsidP="00323B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inne: nie dotyczy</w:t>
      </w:r>
    </w:p>
    <w:p w:rsidR="00EA644E" w:rsidRPr="0031739C" w:rsidRDefault="00EA644E" w:rsidP="00323B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predyspozycje osobowościowe: praworządność, sumienność, bezstronność, rzetelność, zdyscyplinowanie, samodzielność, umiejętność planowania i organizacji pracy, kreatywność, umiejętność rozwiazywania problemów,</w:t>
      </w:r>
      <w:r w:rsidRPr="0031739C">
        <w:rPr>
          <w:rFonts w:ascii="Arial" w:hAnsi="Arial" w:cs="Arial"/>
          <w:sz w:val="24"/>
          <w:szCs w:val="24"/>
        </w:rPr>
        <w:t xml:space="preserve"> umiejętność pracy w zespole, </w:t>
      </w:r>
      <w:r w:rsidRPr="0031739C">
        <w:rPr>
          <w:rFonts w:ascii="Arial" w:hAnsi="Arial" w:cs="Arial"/>
          <w:sz w:val="24"/>
          <w:szCs w:val="24"/>
          <w:lang w:eastAsia="pl-PL"/>
        </w:rPr>
        <w:t>odporność na stres, dokładność.</w:t>
      </w:r>
    </w:p>
    <w:p w:rsidR="00EA644E" w:rsidRPr="0031739C" w:rsidRDefault="00EA644E" w:rsidP="00323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323BA3" w:rsidRDefault="00323BA3">
      <w:pPr>
        <w:spacing w:after="160" w:line="259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EA644E" w:rsidRPr="0031739C" w:rsidRDefault="00EA644E" w:rsidP="00323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1739C">
        <w:rPr>
          <w:rFonts w:ascii="Arial" w:hAnsi="Arial" w:cs="Arial"/>
          <w:b/>
          <w:sz w:val="24"/>
          <w:szCs w:val="24"/>
          <w:lang w:eastAsia="pl-PL"/>
        </w:rPr>
        <w:lastRenderedPageBreak/>
        <w:t>Warunki pracy na stanowisku</w:t>
      </w:r>
    </w:p>
    <w:p w:rsidR="0031739C" w:rsidRDefault="00EA644E" w:rsidP="00323B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wymiar czasu pracy – pełny wymiar czasu pracy.</w:t>
      </w:r>
    </w:p>
    <w:p w:rsidR="00EA644E" w:rsidRPr="0031739C" w:rsidRDefault="00EA644E" w:rsidP="00323B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pomieszczenia Wydziału mieszczą się na II piętrze budynku Urzędu Miasta przy Zielonym Rynku 11/13, w którym znajduje się winda. Praca wymaga przemieszczania się i współpracy z innymi wydziałami Urzędu Miasta, a także obecności w terenie przy okazji szkoleń zewnętrznych, bądź konieczności dostarczenia dokumentów do pozostałych lokalizacji Urzędu Miasta. Praca przy komputerze.</w:t>
      </w:r>
    </w:p>
    <w:p w:rsidR="00EA644E" w:rsidRPr="0031739C" w:rsidRDefault="00EA644E" w:rsidP="00323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EA644E" w:rsidRPr="0031739C" w:rsidRDefault="00EA644E" w:rsidP="00323B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1739C">
        <w:rPr>
          <w:rFonts w:ascii="Arial" w:hAnsi="Arial" w:cs="Arial"/>
          <w:b/>
          <w:sz w:val="24"/>
          <w:szCs w:val="24"/>
          <w:lang w:eastAsia="pl-PL"/>
        </w:rPr>
        <w:t>Zasady podległości służbowej wynikające z Regulaminu Organizacyjnego Urzędu Miasta</w:t>
      </w:r>
      <w:r w:rsidR="0031739C" w:rsidRPr="0031739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1739C">
        <w:rPr>
          <w:rFonts w:ascii="Arial" w:hAnsi="Arial" w:cs="Arial"/>
          <w:b/>
          <w:sz w:val="24"/>
          <w:szCs w:val="24"/>
          <w:lang w:eastAsia="pl-PL"/>
        </w:rPr>
        <w:t xml:space="preserve">Włocławek </w:t>
      </w:r>
    </w:p>
    <w:p w:rsidR="0031739C" w:rsidRDefault="00EA644E" w:rsidP="00323B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Bezpośredni przełożony: Kierownik Referatu Ewidencji Gospodarczej</w:t>
      </w:r>
    </w:p>
    <w:p w:rsidR="00E03805" w:rsidRPr="0031739C" w:rsidRDefault="00EA644E" w:rsidP="00323B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1739C">
        <w:rPr>
          <w:rFonts w:ascii="Arial" w:hAnsi="Arial" w:cs="Arial"/>
          <w:sz w:val="24"/>
          <w:szCs w:val="24"/>
          <w:lang w:eastAsia="pl-PL"/>
        </w:rPr>
        <w:t>Przełożony wyższego stopnia – Dyrektor Wydziału Rozwoju Miasta</w:t>
      </w:r>
    </w:p>
    <w:sectPr w:rsidR="00E03805" w:rsidRPr="0031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7CF"/>
    <w:multiLevelType w:val="hybridMultilevel"/>
    <w:tmpl w:val="03808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0C47"/>
    <w:multiLevelType w:val="hybridMultilevel"/>
    <w:tmpl w:val="8736955A"/>
    <w:lvl w:ilvl="0" w:tplc="04EAE5E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300"/>
    <w:multiLevelType w:val="hybridMultilevel"/>
    <w:tmpl w:val="93B2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BC6"/>
    <w:multiLevelType w:val="hybridMultilevel"/>
    <w:tmpl w:val="9F04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BE6"/>
    <w:multiLevelType w:val="hybridMultilevel"/>
    <w:tmpl w:val="6038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7EC"/>
    <w:multiLevelType w:val="hybridMultilevel"/>
    <w:tmpl w:val="7D2A3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657F"/>
    <w:multiLevelType w:val="hybridMultilevel"/>
    <w:tmpl w:val="EFA64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7C1E"/>
    <w:multiLevelType w:val="hybridMultilevel"/>
    <w:tmpl w:val="E0AE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5774"/>
    <w:multiLevelType w:val="hybridMultilevel"/>
    <w:tmpl w:val="5928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4B9C"/>
    <w:multiLevelType w:val="hybridMultilevel"/>
    <w:tmpl w:val="AB627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0352"/>
    <w:multiLevelType w:val="hybridMultilevel"/>
    <w:tmpl w:val="16E2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21699"/>
    <w:multiLevelType w:val="hybridMultilevel"/>
    <w:tmpl w:val="43662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4E"/>
    <w:rsid w:val="000E082B"/>
    <w:rsid w:val="00194464"/>
    <w:rsid w:val="0031739C"/>
    <w:rsid w:val="00323BA3"/>
    <w:rsid w:val="00647A0D"/>
    <w:rsid w:val="00990061"/>
    <w:rsid w:val="00E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B4A9"/>
  <w15:chartTrackingRefBased/>
  <w15:docId w15:val="{0D0BB897-E661-4FA1-A5AB-508A38B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-listsecond-element">
    <w:name w:val="detail-list__second-element"/>
    <w:basedOn w:val="Domylnaczcionkaakapitu"/>
    <w:rsid w:val="00EA644E"/>
  </w:style>
  <w:style w:type="paragraph" w:styleId="Akapitzlist">
    <w:name w:val="List Paragraph"/>
    <w:basedOn w:val="Normalny"/>
    <w:uiPriority w:val="34"/>
    <w:qFormat/>
    <w:rsid w:val="0031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 na stanowisko podinspektora ds. ewidencji działalności gospodarczej, organizacyjno-administracyjnych</dc:title>
  <dc:subject/>
  <dc:creator>Izabela Nowakowska</dc:creator>
  <cp:keywords>Opis stanowiska pracy</cp:keywords>
  <dc:description/>
  <cp:lastModifiedBy>Izabela Nowakowska</cp:lastModifiedBy>
  <cp:revision>4</cp:revision>
  <dcterms:created xsi:type="dcterms:W3CDTF">2022-10-31T12:44:00Z</dcterms:created>
  <dcterms:modified xsi:type="dcterms:W3CDTF">2022-10-31T12:52:00Z</dcterms:modified>
</cp:coreProperties>
</file>