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BBF9F" w14:textId="77777777" w:rsidR="004510C0" w:rsidRDefault="004510C0" w:rsidP="004510C0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0AA31DA4" w14:textId="5DCB0007" w:rsidR="004510C0" w:rsidRDefault="004510C0" w:rsidP="004510C0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przeprowadzonego na podstawie ogłoszenia o naborze na stanowisko Podinspektor w Wydziale Edukacji, Referat Obsługi Szkół i Placówek </w:t>
      </w:r>
      <w:r w:rsidR="00191829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2EB4DF1E" w14:textId="292096F5" w:rsidR="004510C0" w:rsidRDefault="004510C0" w:rsidP="004510C0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 wybrany </w:t>
      </w:r>
      <w:r>
        <w:rPr>
          <w:rFonts w:ascii="Arial" w:hAnsi="Arial" w:cs="Arial"/>
          <w:b/>
          <w:sz w:val="24"/>
          <w:szCs w:val="24"/>
        </w:rPr>
        <w:t>Pan</w:t>
      </w:r>
      <w:r w:rsidR="008C6B67">
        <w:rPr>
          <w:rFonts w:ascii="Arial" w:hAnsi="Arial" w:cs="Arial"/>
          <w:b/>
          <w:sz w:val="24"/>
          <w:szCs w:val="24"/>
        </w:rPr>
        <w:t xml:space="preserve"> </w:t>
      </w:r>
      <w:r w:rsidR="00486FD3">
        <w:rPr>
          <w:rFonts w:ascii="Arial" w:hAnsi="Arial" w:cs="Arial"/>
          <w:b/>
          <w:sz w:val="24"/>
          <w:szCs w:val="24"/>
        </w:rPr>
        <w:t>Jakub Lewandowski</w:t>
      </w:r>
      <w:r>
        <w:rPr>
          <w:rFonts w:ascii="Arial" w:hAnsi="Arial" w:cs="Arial"/>
          <w:b/>
          <w:sz w:val="24"/>
          <w:szCs w:val="24"/>
        </w:rPr>
        <w:t xml:space="preserve"> zamieszkał</w:t>
      </w:r>
      <w:r w:rsidR="00486FD3">
        <w:rPr>
          <w:rFonts w:ascii="Arial" w:hAnsi="Arial" w:cs="Arial"/>
          <w:b/>
          <w:sz w:val="24"/>
          <w:szCs w:val="24"/>
        </w:rPr>
        <w:t>y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br/>
        <w:t>w</w:t>
      </w:r>
      <w:r w:rsidR="00486FD3">
        <w:rPr>
          <w:rFonts w:ascii="Arial" w:hAnsi="Arial" w:cs="Arial"/>
          <w:b/>
          <w:sz w:val="24"/>
          <w:szCs w:val="24"/>
        </w:rPr>
        <w:t>e Włocławku</w:t>
      </w:r>
      <w:r>
        <w:rPr>
          <w:rFonts w:ascii="Arial" w:hAnsi="Arial" w:cs="Arial"/>
          <w:b/>
          <w:sz w:val="24"/>
          <w:szCs w:val="24"/>
        </w:rPr>
        <w:t>.</w:t>
      </w:r>
    </w:p>
    <w:p w14:paraId="6BE040C3" w14:textId="77777777" w:rsidR="004510C0" w:rsidRDefault="004510C0" w:rsidP="004510C0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152161E4" w14:textId="3256F4DE" w:rsidR="004510C0" w:rsidRDefault="004510C0" w:rsidP="004510C0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Pan</w:t>
      </w:r>
      <w:r w:rsidR="00486FD3">
        <w:rPr>
          <w:rFonts w:ascii="Arial" w:hAnsi="Arial" w:cs="Arial"/>
          <w:b/>
          <w:sz w:val="24"/>
          <w:szCs w:val="24"/>
        </w:rPr>
        <w:t xml:space="preserve"> Jakub Lewandowski </w:t>
      </w:r>
      <w:r>
        <w:rPr>
          <w:rFonts w:ascii="Arial" w:hAnsi="Arial" w:cs="Arial"/>
          <w:b/>
          <w:sz w:val="24"/>
          <w:szCs w:val="24"/>
        </w:rPr>
        <w:t>podczas przeprowadzonej rozmowy kwalifikacyjnej, wykazał się na</w:t>
      </w:r>
      <w:r w:rsidR="00486FD3">
        <w:rPr>
          <w:rFonts w:ascii="Arial" w:hAnsi="Arial" w:cs="Arial"/>
          <w:b/>
          <w:sz w:val="24"/>
          <w:szCs w:val="24"/>
        </w:rPr>
        <w:t>jlepsz</w:t>
      </w:r>
      <w:r w:rsidR="00191829">
        <w:rPr>
          <w:rFonts w:ascii="Arial" w:hAnsi="Arial" w:cs="Arial"/>
          <w:b/>
          <w:sz w:val="24"/>
          <w:szCs w:val="24"/>
        </w:rPr>
        <w:t>ą</w:t>
      </w:r>
      <w:r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 </w:t>
      </w:r>
      <w:r w:rsidR="00486FD3">
        <w:rPr>
          <w:rFonts w:ascii="Arial" w:hAnsi="Arial" w:cs="Arial"/>
          <w:b/>
          <w:sz w:val="24"/>
          <w:szCs w:val="24"/>
        </w:rPr>
        <w:t>Podinspektor w Wydziale Edukacji, Referat Obs</w:t>
      </w:r>
      <w:r w:rsidR="00ED34DC">
        <w:rPr>
          <w:rFonts w:ascii="Arial" w:hAnsi="Arial" w:cs="Arial"/>
          <w:b/>
          <w:sz w:val="24"/>
          <w:szCs w:val="24"/>
        </w:rPr>
        <w:t xml:space="preserve">ługi Szkół i Placówek </w:t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3CB534C8" w14:textId="77777777" w:rsidR="004510C0" w:rsidRDefault="004510C0" w:rsidP="004510C0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0EB6A50A" w14:textId="26E8E86E" w:rsidR="004510C0" w:rsidRDefault="004510C0" w:rsidP="004510C0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 wymogi kwalifikacyjne określone w ogłoszeniu o naborze na wolne stanowisko urzędnicze.</w:t>
      </w:r>
    </w:p>
    <w:p w14:paraId="0FE635F2" w14:textId="77777777" w:rsidR="004510C0" w:rsidRDefault="004510C0" w:rsidP="004510C0">
      <w:pPr>
        <w:spacing w:before="240"/>
        <w:rPr>
          <w:rFonts w:ascii="Arial" w:hAnsi="Arial" w:cs="Arial"/>
          <w:sz w:val="24"/>
          <w:szCs w:val="24"/>
        </w:rPr>
      </w:pPr>
    </w:p>
    <w:p w14:paraId="04E745B6" w14:textId="6AC1D5C8" w:rsidR="00615006" w:rsidRPr="00ED34DC" w:rsidRDefault="004510C0" w:rsidP="00ED34DC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Włocławek, 0</w:t>
      </w:r>
      <w:r w:rsidR="00ED34DC">
        <w:rPr>
          <w:rFonts w:ascii="Arial" w:hAnsi="Arial" w:cs="Arial"/>
          <w:sz w:val="24"/>
          <w:szCs w:val="24"/>
        </w:rPr>
        <w:t>3 listopada</w:t>
      </w:r>
      <w:r>
        <w:rPr>
          <w:rFonts w:ascii="Arial" w:hAnsi="Arial" w:cs="Arial"/>
          <w:sz w:val="24"/>
          <w:szCs w:val="24"/>
        </w:rPr>
        <w:t xml:space="preserve"> 2023 r. </w:t>
      </w:r>
    </w:p>
    <w:sectPr w:rsidR="00615006" w:rsidRPr="00ED34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0C0"/>
    <w:rsid w:val="00141343"/>
    <w:rsid w:val="00191829"/>
    <w:rsid w:val="002F3BD7"/>
    <w:rsid w:val="004510C0"/>
    <w:rsid w:val="00486FD3"/>
    <w:rsid w:val="00615006"/>
    <w:rsid w:val="008C6B67"/>
    <w:rsid w:val="00A36A71"/>
    <w:rsid w:val="00E32584"/>
    <w:rsid w:val="00ED3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F2A47"/>
  <w15:chartTrackingRefBased/>
  <w15:docId w15:val="{F717EFFD-2DCA-40FD-9D68-EEEA6934D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10C0"/>
    <w:pPr>
      <w:spacing w:line="254" w:lineRule="auto"/>
    </w:pPr>
    <w:rPr>
      <w:rFonts w:asciiTheme="minorHAnsi" w:hAnsiTheme="minorHAnsi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114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wyniku naboru na stanowisko Podinspektor w Wydziale Edukacji, Referat Obsługi Szkół i Placówek</vt:lpstr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Podinspektor w Wydziale Edukacji, Referat Obsługi Szkół i Placówek</dc:title>
  <dc:subject/>
  <dc:creator>Grażyna Wasilewska</dc:creator>
  <cp:keywords>Informacja o wyniku naboru na stanowisko Podinspektor w Wydziale Edukacji, Referat Obsługi Szkół i Placówek</cp:keywords>
  <dc:description/>
  <cp:lastModifiedBy>Grażyna Wasilewska</cp:lastModifiedBy>
  <cp:revision>3</cp:revision>
  <cp:lastPrinted>2023-11-03T07:24:00Z</cp:lastPrinted>
  <dcterms:created xsi:type="dcterms:W3CDTF">2023-11-02T14:15:00Z</dcterms:created>
  <dcterms:modified xsi:type="dcterms:W3CDTF">2023-11-03T07:49:00Z</dcterms:modified>
</cp:coreProperties>
</file>