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5EBD" w14:textId="5E047309" w:rsidR="00ED139C" w:rsidRPr="00374864" w:rsidRDefault="00972FDF" w:rsidP="00972FDF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 xml:space="preserve">Zakres czynności </w:t>
      </w:r>
    </w:p>
    <w:p w14:paraId="10FF2000" w14:textId="77777777" w:rsidR="00ED139C" w:rsidRPr="00374864" w:rsidRDefault="00ED139C" w:rsidP="00972FDF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</w:p>
    <w:p w14:paraId="267B6157" w14:textId="7C3C432C" w:rsidR="00ED139C" w:rsidRPr="00374864" w:rsidRDefault="00ED139C" w:rsidP="00972FDF">
      <w:pPr>
        <w:spacing w:after="0" w:line="276" w:lineRule="auto"/>
        <w:rPr>
          <w:rFonts w:ascii="Arial" w:hAnsi="Arial" w:cs="Arial"/>
          <w:b/>
          <w:spacing w:val="20"/>
          <w:sz w:val="24"/>
          <w:szCs w:val="24"/>
        </w:rPr>
      </w:pPr>
      <w:r w:rsidRPr="00374864">
        <w:rPr>
          <w:rFonts w:ascii="Arial" w:hAnsi="Arial" w:cs="Arial"/>
          <w:b/>
          <w:spacing w:val="20"/>
          <w:sz w:val="24"/>
          <w:szCs w:val="24"/>
        </w:rPr>
        <w:t>na</w:t>
      </w:r>
      <w:r w:rsidR="00972FDF" w:rsidRPr="00374864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b/>
          <w:spacing w:val="20"/>
          <w:sz w:val="24"/>
          <w:szCs w:val="24"/>
        </w:rPr>
        <w:t>stanowisku</w:t>
      </w:r>
      <w:r w:rsidR="00836901" w:rsidRPr="00374864">
        <w:rPr>
          <w:rFonts w:ascii="Arial" w:hAnsi="Arial" w:cs="Arial"/>
          <w:b/>
          <w:spacing w:val="20"/>
          <w:sz w:val="24"/>
          <w:szCs w:val="24"/>
        </w:rPr>
        <w:t xml:space="preserve"> Głównego Specjalisty </w:t>
      </w:r>
      <w:r w:rsidRPr="00374864">
        <w:rPr>
          <w:rFonts w:ascii="Arial" w:hAnsi="Arial" w:cs="Arial"/>
          <w:b/>
          <w:spacing w:val="20"/>
          <w:sz w:val="24"/>
          <w:szCs w:val="24"/>
        </w:rPr>
        <w:t>ds.</w:t>
      </w:r>
      <w:r w:rsidR="00836901" w:rsidRPr="00374864">
        <w:rPr>
          <w:rFonts w:ascii="Arial" w:hAnsi="Arial" w:cs="Arial"/>
          <w:b/>
          <w:spacing w:val="20"/>
          <w:sz w:val="24"/>
          <w:szCs w:val="24"/>
        </w:rPr>
        <w:t xml:space="preserve"> realizacji i nadzoru inwestycyjnego</w:t>
      </w:r>
      <w:r w:rsidRPr="00374864">
        <w:rPr>
          <w:rFonts w:ascii="Arial" w:hAnsi="Arial" w:cs="Arial"/>
          <w:b/>
          <w:spacing w:val="20"/>
          <w:sz w:val="24"/>
          <w:szCs w:val="24"/>
        </w:rPr>
        <w:t xml:space="preserve"> w</w:t>
      </w:r>
      <w:r w:rsidR="00836901" w:rsidRPr="00374864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b/>
          <w:spacing w:val="20"/>
          <w:sz w:val="24"/>
          <w:szCs w:val="24"/>
        </w:rPr>
        <w:t>Wydziale Inwestycji, w</w:t>
      </w:r>
      <w:r w:rsidR="001A1210" w:rsidRPr="00374864">
        <w:rPr>
          <w:rFonts w:ascii="Arial" w:hAnsi="Arial" w:cs="Arial"/>
          <w:b/>
          <w:spacing w:val="20"/>
          <w:sz w:val="24"/>
          <w:szCs w:val="24"/>
        </w:rPr>
        <w:t> </w:t>
      </w:r>
      <w:r w:rsidRPr="00374864">
        <w:rPr>
          <w:rFonts w:ascii="Arial" w:hAnsi="Arial" w:cs="Arial"/>
          <w:b/>
          <w:spacing w:val="20"/>
          <w:sz w:val="24"/>
          <w:szCs w:val="24"/>
        </w:rPr>
        <w:t xml:space="preserve">Referacie </w:t>
      </w:r>
      <w:r w:rsidR="00836901" w:rsidRPr="00374864">
        <w:rPr>
          <w:rFonts w:ascii="Arial" w:hAnsi="Arial" w:cs="Arial"/>
          <w:b/>
          <w:spacing w:val="20"/>
          <w:sz w:val="24"/>
          <w:szCs w:val="24"/>
        </w:rPr>
        <w:t>Realizacji i Nadzoru</w:t>
      </w:r>
      <w:r w:rsidR="002A3269" w:rsidRPr="00374864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b/>
          <w:spacing w:val="20"/>
          <w:sz w:val="24"/>
          <w:szCs w:val="24"/>
        </w:rPr>
        <w:t>Inwestycji</w:t>
      </w:r>
      <w:r w:rsidR="00CD186B" w:rsidRPr="00374864">
        <w:rPr>
          <w:rFonts w:ascii="Arial" w:hAnsi="Arial" w:cs="Arial"/>
          <w:b/>
          <w:spacing w:val="20"/>
          <w:sz w:val="24"/>
          <w:szCs w:val="24"/>
        </w:rPr>
        <w:t>.</w:t>
      </w:r>
    </w:p>
    <w:p w14:paraId="66520911" w14:textId="77777777" w:rsidR="00ED139C" w:rsidRPr="00374864" w:rsidRDefault="00ED139C" w:rsidP="00972FDF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</w:p>
    <w:p w14:paraId="7432AF6F" w14:textId="759F96C6" w:rsidR="00CC349F" w:rsidRPr="00374864" w:rsidRDefault="00CC349F" w:rsidP="00972FDF">
      <w:pPr>
        <w:spacing w:after="0" w:line="276" w:lineRule="auto"/>
        <w:ind w:firstLine="708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Na postawie § 23 pkt 1 Regulaminu Organizacyjnego Urzędu Miasta Włocławek nadanego w</w:t>
      </w:r>
      <w:r w:rsidR="002E0800" w:rsidRPr="00374864">
        <w:rPr>
          <w:rFonts w:ascii="Arial" w:hAnsi="Arial" w:cs="Arial"/>
          <w:spacing w:val="20"/>
          <w:sz w:val="24"/>
          <w:szCs w:val="24"/>
        </w:rPr>
        <w:t> </w:t>
      </w:r>
      <w:r w:rsidRPr="00374864">
        <w:rPr>
          <w:rFonts w:ascii="Arial" w:hAnsi="Arial" w:cs="Arial"/>
          <w:spacing w:val="20"/>
          <w:sz w:val="24"/>
          <w:szCs w:val="24"/>
        </w:rPr>
        <w:t>brzmieniu stanowiącym załącznik do Zarządzenia nr 31/2019 Prezydenta Miasta Włocławek z dnia 29 stycznia 2019 r. w sprawie nadania Regulaminu Organizacyjnego Urzędu Miasta Włocławek</w:t>
      </w:r>
    </w:p>
    <w:p w14:paraId="5781227E" w14:textId="77777777" w:rsidR="00C009E2" w:rsidRPr="00374864" w:rsidRDefault="00C009E2" w:rsidP="00972FDF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</w:p>
    <w:p w14:paraId="10152EA4" w14:textId="0221BC52" w:rsidR="00C009E2" w:rsidRPr="00374864" w:rsidRDefault="002E0800" w:rsidP="00972FDF">
      <w:pPr>
        <w:spacing w:after="0" w:line="276" w:lineRule="auto"/>
        <w:rPr>
          <w:rFonts w:ascii="Arial" w:hAnsi="Arial" w:cs="Arial"/>
          <w:b/>
          <w:spacing w:val="20"/>
          <w:sz w:val="24"/>
          <w:szCs w:val="24"/>
        </w:rPr>
      </w:pPr>
      <w:r w:rsidRPr="00374864">
        <w:rPr>
          <w:rFonts w:ascii="Arial" w:hAnsi="Arial" w:cs="Arial"/>
          <w:b/>
          <w:spacing w:val="20"/>
          <w:sz w:val="24"/>
          <w:szCs w:val="24"/>
        </w:rPr>
        <w:t>u</w:t>
      </w:r>
      <w:r w:rsidR="00C009E2" w:rsidRPr="00374864">
        <w:rPr>
          <w:rFonts w:ascii="Arial" w:hAnsi="Arial" w:cs="Arial"/>
          <w:b/>
          <w:spacing w:val="20"/>
          <w:sz w:val="24"/>
          <w:szCs w:val="24"/>
        </w:rPr>
        <w:t>stalam:</w:t>
      </w:r>
    </w:p>
    <w:p w14:paraId="185895A1" w14:textId="666FC571" w:rsidR="00C009E2" w:rsidRPr="00374864" w:rsidRDefault="00C009E2" w:rsidP="00972FDF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szczegółowy</w:t>
      </w:r>
      <w:r w:rsidR="00972FDF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zakres</w:t>
      </w:r>
      <w:r w:rsidR="00DE0AC1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zadań,</w:t>
      </w:r>
      <w:r w:rsidR="00972FDF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obowiązków,</w:t>
      </w:r>
      <w:r w:rsidR="00972FDF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uprawnień</w:t>
      </w:r>
      <w:r w:rsidR="00972FDF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i</w:t>
      </w:r>
      <w:r w:rsidR="00972FDF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odpowiedzialności</w:t>
      </w:r>
      <w:r w:rsidR="00972FDF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dla</w:t>
      </w:r>
      <w:r w:rsid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Pan</w:t>
      </w:r>
      <w:r w:rsidR="00DE0AC1" w:rsidRPr="00374864">
        <w:rPr>
          <w:rFonts w:ascii="Arial" w:hAnsi="Arial" w:cs="Arial"/>
          <w:spacing w:val="20"/>
          <w:sz w:val="24"/>
          <w:szCs w:val="24"/>
        </w:rPr>
        <w:t>a/</w:t>
      </w:r>
    </w:p>
    <w:p w14:paraId="1970F365" w14:textId="77777777" w:rsidR="00C009E2" w:rsidRPr="00374864" w:rsidRDefault="00C009E2" w:rsidP="00972FDF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</w:p>
    <w:p w14:paraId="1D361C1F" w14:textId="78D659A2" w:rsidR="00C009E2" w:rsidRPr="00374864" w:rsidRDefault="00C009E2" w:rsidP="00972FDF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spacing w:val="20"/>
          <w:sz w:val="24"/>
          <w:szCs w:val="24"/>
        </w:rPr>
      </w:pPr>
      <w:r w:rsidRPr="00374864">
        <w:rPr>
          <w:rFonts w:ascii="Arial" w:hAnsi="Arial" w:cs="Arial"/>
          <w:b/>
          <w:spacing w:val="20"/>
          <w:sz w:val="24"/>
          <w:szCs w:val="24"/>
        </w:rPr>
        <w:t>Zakres</w:t>
      </w:r>
      <w:r w:rsidR="00972FDF" w:rsidRPr="00374864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b/>
          <w:spacing w:val="20"/>
          <w:sz w:val="24"/>
          <w:szCs w:val="24"/>
        </w:rPr>
        <w:t>zadań</w:t>
      </w:r>
    </w:p>
    <w:p w14:paraId="2368CFDE" w14:textId="0AF99E3B" w:rsidR="00836901" w:rsidRPr="00374864" w:rsidRDefault="00836901" w:rsidP="00972FDF">
      <w:pPr>
        <w:spacing w:after="0"/>
        <w:ind w:left="142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1.Wykonuje nadzór inwestorski obejmujący roboty budowlane w zakresie inwestycji nowych, modernizacji i remontów obiektów istniejących oraz uzbrojenia i infrastruktury technicznej zgodnie z</w:t>
      </w:r>
      <w:r w:rsidR="00342013" w:rsidRPr="00374864">
        <w:rPr>
          <w:rFonts w:ascii="Arial" w:hAnsi="Arial" w:cs="Arial"/>
          <w:spacing w:val="20"/>
          <w:sz w:val="24"/>
          <w:szCs w:val="24"/>
        </w:rPr>
        <w:t> </w:t>
      </w:r>
      <w:r w:rsidRPr="00374864">
        <w:rPr>
          <w:rFonts w:ascii="Arial" w:hAnsi="Arial" w:cs="Arial"/>
          <w:spacing w:val="20"/>
          <w:sz w:val="24"/>
          <w:szCs w:val="24"/>
        </w:rPr>
        <w:t>przepisami art. 25, 26, 27 Prawa Budowlanego, w tym w szczególności:</w:t>
      </w:r>
    </w:p>
    <w:p w14:paraId="1BED55DD" w14:textId="77777777" w:rsidR="00836901" w:rsidRPr="00374864" w:rsidRDefault="00836901" w:rsidP="00972FDF">
      <w:pPr>
        <w:spacing w:after="0"/>
        <w:ind w:left="426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a) reprezentuje inwestora na budowie przez sprawowanie kontroli zgodności jej realizacji z projektem, pozwoleniem na budowę, przepisami i obowiązującymi normami technicznymi oraz zasadami wiedzy technicznej,</w:t>
      </w:r>
    </w:p>
    <w:p w14:paraId="27E48498" w14:textId="77777777" w:rsidR="00836901" w:rsidRPr="00374864" w:rsidRDefault="00836901" w:rsidP="00972FDF">
      <w:pPr>
        <w:spacing w:after="0"/>
        <w:ind w:left="426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b) sprawdza jakość wykonywanych robót, wbudowanych materiałów budowlanych, wyrobów oraz urządzeń a w szczególności zapobieganie zastosowania wyrobów wadliwych, bez atestów lub niedopuszczonych do obrotu i stosowania w budownictwie,</w:t>
      </w:r>
    </w:p>
    <w:p w14:paraId="70024273" w14:textId="63B2104F" w:rsidR="00836901" w:rsidRPr="00374864" w:rsidRDefault="00836901" w:rsidP="00972FDF">
      <w:pPr>
        <w:spacing w:after="0"/>
        <w:ind w:left="426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c) sprawdza i odbiera roboty ulegające zakryciu lub zanikające, uczestniczy w próbach i odbiorach technicznych instalacji i urządzeń technicznych oraz przygotowuje i bierze udział w czynnościach odbiorowych gotowych obiektów budowlanych i przekazuje je do użytkowania,</w:t>
      </w:r>
    </w:p>
    <w:p w14:paraId="21BC17B6" w14:textId="2F545866" w:rsidR="00836901" w:rsidRPr="00374864" w:rsidRDefault="00836901" w:rsidP="00972FDF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potwierdza faktycznie wykonane roboty oraz usunięcia wad, a także kontroluje rozliczenia budowy.</w:t>
      </w:r>
    </w:p>
    <w:p w14:paraId="47E6642E" w14:textId="18F6C643" w:rsidR="00836901" w:rsidRPr="00374864" w:rsidRDefault="00836901" w:rsidP="00972FDF">
      <w:pPr>
        <w:spacing w:after="0"/>
        <w:ind w:left="142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2.Ocenia dokumentację budowlaną i wykonawczą przed posiedzeniem Komisji Oceny Projektów Inwestycji i zgłasza swoje uwagi merytoryczne i formalne podczas jej obrad.</w:t>
      </w:r>
    </w:p>
    <w:p w14:paraId="6C9E01FD" w14:textId="2EF19AC0" w:rsidR="00836901" w:rsidRPr="00374864" w:rsidRDefault="00836901" w:rsidP="00972FDF">
      <w:pPr>
        <w:spacing w:after="0"/>
        <w:ind w:left="142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3.Prowadzi dokumentację budowy i korespondencję z należytym ich zabezpieczeniem oraz zachowaniem tajemnicy prawnie chronionej.</w:t>
      </w:r>
    </w:p>
    <w:p w14:paraId="04BF397B" w14:textId="556B7B3B" w:rsidR="00836901" w:rsidRPr="00374864" w:rsidRDefault="00836901" w:rsidP="00972FDF">
      <w:pPr>
        <w:spacing w:after="0"/>
        <w:ind w:left="142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4.Przygotowuje, nadzoruje i rozlicza remonty oraz usuwanie zgłaszanych przez placówki oświatowe awarii będących w kompetencji Wydziału.</w:t>
      </w:r>
    </w:p>
    <w:p w14:paraId="370CCCD2" w14:textId="241E911A" w:rsidR="00836901" w:rsidRPr="00374864" w:rsidRDefault="00836901" w:rsidP="00972FDF">
      <w:pPr>
        <w:spacing w:after="0"/>
        <w:ind w:left="142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lastRenderedPageBreak/>
        <w:t>5.Sporządza po zakończeniu zadania inwestycyjnego wykaz efektów wraz z kosztami robót poniesionych do ich uzyskania.</w:t>
      </w:r>
    </w:p>
    <w:p w14:paraId="011A636B" w14:textId="21BA5DA1" w:rsidR="00836901" w:rsidRPr="00374864" w:rsidRDefault="00836901" w:rsidP="00972FDF">
      <w:pPr>
        <w:spacing w:after="0"/>
        <w:ind w:left="142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6.Prowadzi w obiektach budowlanych użytkowanych przez Urząd kontrole okresowe, co najmniej raz w roku, polegające na sprawdzeniu stanu technicznego elementów tych obiektów narażonych na szkodliwe wpływy atmosferyczne i niszczące działania czynników występujących podczas użytkowania obiektów w zakresie określonym przepisami Prawa budowlanego w specjalności elektrycznej.</w:t>
      </w:r>
    </w:p>
    <w:p w14:paraId="6C64AC27" w14:textId="403D7EFB" w:rsidR="00836901" w:rsidRPr="00374864" w:rsidRDefault="00836901" w:rsidP="00972FDF">
      <w:pPr>
        <w:spacing w:after="0"/>
        <w:ind w:left="142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7.Przygotowuje zlecenia niezbędnych ekspertyz, opinii i projektów oraz innych opracowań związanych z realizacją zadania inwestycyjnego.</w:t>
      </w:r>
    </w:p>
    <w:p w14:paraId="6D2D3B6B" w14:textId="48F1F989" w:rsidR="00836901" w:rsidRPr="00374864" w:rsidRDefault="00836901" w:rsidP="00972FDF">
      <w:pPr>
        <w:spacing w:after="0"/>
        <w:ind w:left="142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8.Bieżąco monitoruje przepisy, dostępną literaturę specjalistyczną, media j Internet w zakresie związanym z prowadzeniem robót budowlano — remontowych.</w:t>
      </w:r>
    </w:p>
    <w:p w14:paraId="7B4D68C9" w14:textId="3BACBB67" w:rsidR="00836901" w:rsidRPr="00374864" w:rsidRDefault="00836901" w:rsidP="00972FDF">
      <w:pPr>
        <w:spacing w:after="0"/>
        <w:ind w:left="284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9.Opracowuje okresowe i doraźne informację o stanie realizowanych inwestycji oraz opinię dla Wydziału i gminnych jednostek organizacyjnych.</w:t>
      </w:r>
    </w:p>
    <w:p w14:paraId="63B9DD08" w14:textId="24789443" w:rsidR="00836901" w:rsidRPr="00374864" w:rsidRDefault="00836901" w:rsidP="00972FDF">
      <w:pPr>
        <w:spacing w:after="0"/>
        <w:ind w:left="284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10.Prowadzi korespondencję w zakresie przydzielonych zadań.</w:t>
      </w:r>
    </w:p>
    <w:p w14:paraId="6C61590A" w14:textId="785C9924" w:rsidR="00836901" w:rsidRPr="00374864" w:rsidRDefault="00836901" w:rsidP="00972FDF">
      <w:pPr>
        <w:spacing w:after="0"/>
        <w:ind w:left="284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11.Współpracuje z komórkami organizacyjnymi Urzędu i gminnymi jednostkami organizacyjnymi w zakresie prowadzonych zadań.</w:t>
      </w:r>
    </w:p>
    <w:p w14:paraId="6DA1CC5E" w14:textId="5FD16BC7" w:rsidR="00836901" w:rsidRPr="00374864" w:rsidRDefault="00836901" w:rsidP="00972FDF">
      <w:pPr>
        <w:spacing w:after="0"/>
        <w:ind w:left="284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12.Wykonuje inne prace i działania wynikające z zadań wydziału, a polecone przez Dyrektora Wydziału lub osobę zastępującą.</w:t>
      </w:r>
    </w:p>
    <w:p w14:paraId="1F445D3C" w14:textId="77777777" w:rsidR="00F5769E" w:rsidRPr="00374864" w:rsidRDefault="00F5769E" w:rsidP="00972FDF">
      <w:pPr>
        <w:pStyle w:val="Akapitzlist"/>
        <w:spacing w:after="0" w:line="276" w:lineRule="auto"/>
        <w:ind w:left="709"/>
        <w:rPr>
          <w:rFonts w:ascii="Arial" w:hAnsi="Arial" w:cs="Arial"/>
          <w:spacing w:val="20"/>
          <w:sz w:val="24"/>
          <w:szCs w:val="24"/>
        </w:rPr>
      </w:pPr>
    </w:p>
    <w:p w14:paraId="19FBBFB2" w14:textId="77777777" w:rsidR="00A00520" w:rsidRPr="00374864" w:rsidRDefault="00A00520" w:rsidP="00972FD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b/>
          <w:spacing w:val="20"/>
          <w:sz w:val="24"/>
          <w:szCs w:val="24"/>
        </w:rPr>
        <w:t>Zakres obowiązków i uprawnień</w:t>
      </w:r>
    </w:p>
    <w:p w14:paraId="69F5CF47" w14:textId="77777777" w:rsidR="00A00520" w:rsidRPr="00374864" w:rsidRDefault="00A00520" w:rsidP="00972FDF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1. Do obowiązków pracownika należy rzetelne, efektywne, terminowe i zgodne z</w:t>
      </w:r>
      <w:r w:rsidR="000E0912" w:rsidRPr="00374864">
        <w:rPr>
          <w:rFonts w:ascii="Arial" w:hAnsi="Arial" w:cs="Arial"/>
          <w:spacing w:val="20"/>
          <w:sz w:val="24"/>
          <w:szCs w:val="24"/>
        </w:rPr>
        <w:t> </w:t>
      </w:r>
      <w:r w:rsidRPr="00374864">
        <w:rPr>
          <w:rFonts w:ascii="Arial" w:hAnsi="Arial" w:cs="Arial"/>
          <w:spacing w:val="20"/>
          <w:sz w:val="24"/>
          <w:szCs w:val="24"/>
        </w:rPr>
        <w:t>obowiązującymi przepisami prawa wykonywanie powierzonych zadań.</w:t>
      </w:r>
    </w:p>
    <w:p w14:paraId="161DB8CD" w14:textId="77777777" w:rsidR="00A00520" w:rsidRPr="00374864" w:rsidRDefault="00A00520" w:rsidP="00972FDF">
      <w:pPr>
        <w:widowControl w:val="0"/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2. Zakres obowiązków i uprawnień pracownika określają w szczególności:</w:t>
      </w:r>
    </w:p>
    <w:p w14:paraId="0D475A6E" w14:textId="230F7E9E" w:rsidR="00A00520" w:rsidRPr="00374864" w:rsidRDefault="00A00520" w:rsidP="00972FDF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 w:firstLine="0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ustawa z dnia 21 listopada 2008 r. o pracownikach samorządowych (Dz. U. z 20</w:t>
      </w:r>
      <w:r w:rsidR="00E804CF" w:rsidRPr="00374864">
        <w:rPr>
          <w:rFonts w:ascii="Arial" w:hAnsi="Arial" w:cs="Arial"/>
          <w:spacing w:val="20"/>
          <w:sz w:val="24"/>
          <w:szCs w:val="24"/>
        </w:rPr>
        <w:t>22</w:t>
      </w:r>
      <w:r w:rsidRPr="00374864">
        <w:rPr>
          <w:rFonts w:ascii="Arial" w:hAnsi="Arial" w:cs="Arial"/>
          <w:spacing w:val="20"/>
          <w:sz w:val="24"/>
          <w:szCs w:val="24"/>
        </w:rPr>
        <w:t xml:space="preserve"> r. poz. </w:t>
      </w:r>
      <w:r w:rsidR="00E804CF" w:rsidRPr="00374864">
        <w:rPr>
          <w:rFonts w:ascii="Arial" w:hAnsi="Arial" w:cs="Arial"/>
          <w:spacing w:val="20"/>
          <w:sz w:val="24"/>
          <w:szCs w:val="24"/>
        </w:rPr>
        <w:t>530</w:t>
      </w:r>
      <w:r w:rsidRPr="00374864">
        <w:rPr>
          <w:rFonts w:ascii="Arial" w:hAnsi="Arial" w:cs="Arial"/>
          <w:spacing w:val="20"/>
          <w:sz w:val="24"/>
          <w:szCs w:val="24"/>
        </w:rPr>
        <w:t>);</w:t>
      </w:r>
    </w:p>
    <w:p w14:paraId="0564EC28" w14:textId="77777777" w:rsidR="008776EB" w:rsidRPr="00374864" w:rsidRDefault="00A00520" w:rsidP="00972FDF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 w:firstLine="0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przepisy Regulaminu Pracy Urzędu Miasta Włocławek i Regulaminu Wynagradzania Pracowników Urzędu Miasta Włocławek.</w:t>
      </w:r>
    </w:p>
    <w:p w14:paraId="0BC464DF" w14:textId="77777777" w:rsidR="001A1210" w:rsidRPr="00374864" w:rsidRDefault="001A1210" w:rsidP="00972FD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pacing w:val="20"/>
          <w:sz w:val="24"/>
          <w:szCs w:val="24"/>
        </w:rPr>
      </w:pPr>
    </w:p>
    <w:p w14:paraId="165795C8" w14:textId="06AED324" w:rsidR="00F5769E" w:rsidRPr="00374864" w:rsidRDefault="00A00520" w:rsidP="00972FDF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W zakresie nieuregulowanym przepisami ustawy, o której mowa w pkt 1, stosuje się przepisy ustawy</w:t>
      </w:r>
      <w:r w:rsidR="00972FDF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z</w:t>
      </w:r>
      <w:r w:rsidR="001A1210" w:rsidRPr="00374864">
        <w:rPr>
          <w:rFonts w:ascii="Arial" w:hAnsi="Arial" w:cs="Arial"/>
          <w:spacing w:val="20"/>
          <w:sz w:val="24"/>
          <w:szCs w:val="24"/>
        </w:rPr>
        <w:t> </w:t>
      </w:r>
      <w:r w:rsidRPr="00374864">
        <w:rPr>
          <w:rFonts w:ascii="Arial" w:hAnsi="Arial" w:cs="Arial"/>
          <w:spacing w:val="20"/>
          <w:sz w:val="24"/>
          <w:szCs w:val="24"/>
        </w:rPr>
        <w:t>dnia 26 czerwca 1974 r. Kodeks Pracy (Dz. U. z 20</w:t>
      </w:r>
      <w:r w:rsidR="00E804CF" w:rsidRPr="00374864">
        <w:rPr>
          <w:rFonts w:ascii="Arial" w:hAnsi="Arial" w:cs="Arial"/>
          <w:spacing w:val="20"/>
          <w:sz w:val="24"/>
          <w:szCs w:val="24"/>
        </w:rPr>
        <w:t>20</w:t>
      </w:r>
      <w:r w:rsidRPr="00374864">
        <w:rPr>
          <w:rFonts w:ascii="Arial" w:hAnsi="Arial" w:cs="Arial"/>
          <w:spacing w:val="20"/>
          <w:sz w:val="24"/>
          <w:szCs w:val="24"/>
        </w:rPr>
        <w:t xml:space="preserve"> r. poz.1</w:t>
      </w:r>
      <w:r w:rsidR="00E804CF" w:rsidRPr="00374864">
        <w:rPr>
          <w:rFonts w:ascii="Arial" w:hAnsi="Arial" w:cs="Arial"/>
          <w:spacing w:val="20"/>
          <w:sz w:val="24"/>
          <w:szCs w:val="24"/>
        </w:rPr>
        <w:t>320 ze zm.)</w:t>
      </w:r>
      <w:r w:rsidRPr="00374864">
        <w:rPr>
          <w:rFonts w:ascii="Arial" w:hAnsi="Arial" w:cs="Arial"/>
          <w:spacing w:val="20"/>
          <w:sz w:val="24"/>
          <w:szCs w:val="24"/>
        </w:rPr>
        <w:t>.</w:t>
      </w:r>
    </w:p>
    <w:p w14:paraId="2835EFC9" w14:textId="77777777" w:rsidR="001A1210" w:rsidRPr="00374864" w:rsidRDefault="00A00520" w:rsidP="00972FDF">
      <w:pPr>
        <w:numPr>
          <w:ilvl w:val="0"/>
          <w:numId w:val="15"/>
        </w:numPr>
        <w:spacing w:after="0" w:line="276" w:lineRule="auto"/>
        <w:rPr>
          <w:rFonts w:ascii="Arial" w:hAnsi="Arial" w:cs="Arial"/>
          <w:b/>
          <w:spacing w:val="20"/>
          <w:sz w:val="24"/>
          <w:szCs w:val="24"/>
        </w:rPr>
      </w:pPr>
      <w:r w:rsidRPr="00374864">
        <w:rPr>
          <w:rFonts w:ascii="Arial" w:hAnsi="Arial" w:cs="Arial"/>
          <w:b/>
          <w:spacing w:val="20"/>
          <w:sz w:val="24"/>
          <w:szCs w:val="24"/>
        </w:rPr>
        <w:t>Zakres odpowiedzialności</w:t>
      </w:r>
    </w:p>
    <w:p w14:paraId="383CB8E7" w14:textId="77777777" w:rsidR="00A00520" w:rsidRPr="00374864" w:rsidRDefault="00A00520" w:rsidP="00972FDF">
      <w:pPr>
        <w:spacing w:line="276" w:lineRule="auto"/>
        <w:ind w:firstLine="360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Zakres odpowiedzialności pracownika określają w szczególności:</w:t>
      </w:r>
    </w:p>
    <w:p w14:paraId="0C8E4951" w14:textId="6040C5E2" w:rsidR="00A00520" w:rsidRPr="00374864" w:rsidRDefault="00A00520" w:rsidP="00972FDF">
      <w:pPr>
        <w:numPr>
          <w:ilvl w:val="2"/>
          <w:numId w:val="15"/>
        </w:numPr>
        <w:spacing w:after="0" w:line="276" w:lineRule="auto"/>
        <w:ind w:left="720" w:hanging="357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odpowiedzialność porządkową i materialną: Regulamin Pracy Urzędu Miasta Włocławek</w:t>
      </w:r>
      <w:r w:rsidR="00972FDF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oraz art. 108 – 127 ustawy z dnia 26 czerwca 1974 r. Kodeks Pracy (Dz. U. z 20</w:t>
      </w:r>
      <w:r w:rsidR="00E804CF" w:rsidRPr="00374864">
        <w:rPr>
          <w:rFonts w:ascii="Arial" w:hAnsi="Arial" w:cs="Arial"/>
          <w:spacing w:val="20"/>
          <w:sz w:val="24"/>
          <w:szCs w:val="24"/>
        </w:rPr>
        <w:t>20</w:t>
      </w:r>
      <w:r w:rsidRPr="00374864">
        <w:rPr>
          <w:rFonts w:ascii="Arial" w:hAnsi="Arial" w:cs="Arial"/>
          <w:spacing w:val="20"/>
          <w:sz w:val="24"/>
          <w:szCs w:val="24"/>
        </w:rPr>
        <w:t xml:space="preserve"> r. poz.1</w:t>
      </w:r>
      <w:r w:rsidR="00E804CF" w:rsidRPr="00374864">
        <w:rPr>
          <w:rFonts w:ascii="Arial" w:hAnsi="Arial" w:cs="Arial"/>
          <w:spacing w:val="20"/>
          <w:sz w:val="24"/>
          <w:szCs w:val="24"/>
        </w:rPr>
        <w:t>320</w:t>
      </w:r>
      <w:r w:rsidRPr="00374864">
        <w:rPr>
          <w:rFonts w:ascii="Arial" w:hAnsi="Arial" w:cs="Arial"/>
          <w:spacing w:val="20"/>
          <w:sz w:val="24"/>
          <w:szCs w:val="24"/>
        </w:rPr>
        <w:t>).</w:t>
      </w:r>
    </w:p>
    <w:p w14:paraId="499F6245" w14:textId="37931A7C" w:rsidR="00A00520" w:rsidRPr="00374864" w:rsidRDefault="00A00520" w:rsidP="00972FDF">
      <w:pPr>
        <w:numPr>
          <w:ilvl w:val="2"/>
          <w:numId w:val="15"/>
        </w:numPr>
        <w:spacing w:after="0" w:line="276" w:lineRule="auto"/>
        <w:ind w:left="720" w:hanging="357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lastRenderedPageBreak/>
        <w:t>odpowiedzialność karną za ujawnienie tajemnicy prawnie chronionej: art. 265 – 266 ustawy</w:t>
      </w:r>
      <w:r w:rsidR="00972FDF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z</w:t>
      </w:r>
      <w:r w:rsidR="001A1210" w:rsidRPr="00374864">
        <w:rPr>
          <w:rFonts w:ascii="Arial" w:hAnsi="Arial" w:cs="Arial"/>
          <w:spacing w:val="20"/>
          <w:sz w:val="24"/>
          <w:szCs w:val="24"/>
        </w:rPr>
        <w:t> </w:t>
      </w:r>
      <w:r w:rsidRPr="00374864">
        <w:rPr>
          <w:rFonts w:ascii="Arial" w:hAnsi="Arial" w:cs="Arial"/>
          <w:spacing w:val="20"/>
          <w:sz w:val="24"/>
          <w:szCs w:val="24"/>
        </w:rPr>
        <w:t>dnia 6 czerwca 1997 r. Kodeks karny (Dz. U. z 20</w:t>
      </w:r>
      <w:r w:rsidR="00E804CF" w:rsidRPr="00374864">
        <w:rPr>
          <w:rFonts w:ascii="Arial" w:hAnsi="Arial" w:cs="Arial"/>
          <w:spacing w:val="20"/>
          <w:sz w:val="24"/>
          <w:szCs w:val="24"/>
        </w:rPr>
        <w:t>22</w:t>
      </w:r>
      <w:r w:rsidRPr="00374864">
        <w:rPr>
          <w:rFonts w:ascii="Arial" w:hAnsi="Arial" w:cs="Arial"/>
          <w:spacing w:val="20"/>
          <w:sz w:val="24"/>
          <w:szCs w:val="24"/>
        </w:rPr>
        <w:t>r. poz. 1</w:t>
      </w:r>
      <w:r w:rsidR="00E804CF" w:rsidRPr="00374864">
        <w:rPr>
          <w:rFonts w:ascii="Arial" w:hAnsi="Arial" w:cs="Arial"/>
          <w:spacing w:val="20"/>
          <w:sz w:val="24"/>
          <w:szCs w:val="24"/>
        </w:rPr>
        <w:t>138</w:t>
      </w:r>
      <w:r w:rsidR="00972FDF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zm.);</w:t>
      </w:r>
    </w:p>
    <w:p w14:paraId="0289D39A" w14:textId="3FF8D4A8" w:rsidR="00A00520" w:rsidRPr="00374864" w:rsidRDefault="00A00520" w:rsidP="00972FDF">
      <w:pPr>
        <w:numPr>
          <w:ilvl w:val="2"/>
          <w:numId w:val="15"/>
        </w:numPr>
        <w:spacing w:after="0" w:line="276" w:lineRule="auto"/>
        <w:ind w:left="720" w:hanging="357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odpowiedzialność karną w zakresie ochrony danych osobowych: art. 49, 54a ustawy</w:t>
      </w:r>
      <w:r w:rsidR="00311FB9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z dnia 10 maja 2018</w:t>
      </w:r>
      <w:r w:rsidR="00972FDF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r. o ochronie danych osobowych (Dz. U. z 201</w:t>
      </w:r>
      <w:r w:rsidR="00E804CF" w:rsidRPr="00374864">
        <w:rPr>
          <w:rFonts w:ascii="Arial" w:hAnsi="Arial" w:cs="Arial"/>
          <w:spacing w:val="20"/>
          <w:sz w:val="24"/>
          <w:szCs w:val="24"/>
        </w:rPr>
        <w:t>9</w:t>
      </w:r>
      <w:r w:rsidRPr="00374864">
        <w:rPr>
          <w:rFonts w:ascii="Arial" w:hAnsi="Arial" w:cs="Arial"/>
          <w:spacing w:val="20"/>
          <w:sz w:val="24"/>
          <w:szCs w:val="24"/>
        </w:rPr>
        <w:t xml:space="preserve"> r. poz. 1</w:t>
      </w:r>
      <w:r w:rsidR="00E804CF" w:rsidRPr="00374864">
        <w:rPr>
          <w:rFonts w:ascii="Arial" w:hAnsi="Arial" w:cs="Arial"/>
          <w:spacing w:val="20"/>
          <w:sz w:val="24"/>
          <w:szCs w:val="24"/>
        </w:rPr>
        <w:t xml:space="preserve">781 </w:t>
      </w:r>
      <w:r w:rsidRPr="00374864">
        <w:rPr>
          <w:rFonts w:ascii="Arial" w:hAnsi="Arial" w:cs="Arial"/>
          <w:spacing w:val="20"/>
          <w:sz w:val="24"/>
          <w:szCs w:val="24"/>
        </w:rPr>
        <w:t>zm.);</w:t>
      </w:r>
    </w:p>
    <w:p w14:paraId="7C8768F3" w14:textId="39B9082E" w:rsidR="00A00520" w:rsidRPr="00374864" w:rsidRDefault="00A00520" w:rsidP="00972FDF">
      <w:pPr>
        <w:numPr>
          <w:ilvl w:val="2"/>
          <w:numId w:val="15"/>
        </w:numPr>
        <w:spacing w:after="0" w:line="276" w:lineRule="auto"/>
        <w:ind w:left="720" w:hanging="357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odpowiedzialność karną w zakresie udostępniania informacji publicznej: art. 23 ustawy z dnia</w:t>
      </w:r>
      <w:r w:rsidR="00972FDF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>6 września 2001 r. o dostępie do informacji publicznej (Dz. U. z</w:t>
      </w:r>
      <w:r w:rsidR="000E0912" w:rsidRPr="00374864">
        <w:rPr>
          <w:rFonts w:ascii="Arial" w:hAnsi="Arial" w:cs="Arial"/>
          <w:spacing w:val="20"/>
          <w:sz w:val="24"/>
          <w:szCs w:val="24"/>
        </w:rPr>
        <w:t> </w:t>
      </w:r>
      <w:r w:rsidRPr="00374864">
        <w:rPr>
          <w:rFonts w:ascii="Arial" w:hAnsi="Arial" w:cs="Arial"/>
          <w:spacing w:val="20"/>
          <w:sz w:val="24"/>
          <w:szCs w:val="24"/>
        </w:rPr>
        <w:t>20</w:t>
      </w:r>
      <w:r w:rsidR="00E804CF" w:rsidRPr="00374864">
        <w:rPr>
          <w:rFonts w:ascii="Arial" w:hAnsi="Arial" w:cs="Arial"/>
          <w:spacing w:val="20"/>
          <w:sz w:val="24"/>
          <w:szCs w:val="24"/>
        </w:rPr>
        <w:t>22</w:t>
      </w:r>
      <w:r w:rsidRPr="00374864">
        <w:rPr>
          <w:rFonts w:ascii="Arial" w:hAnsi="Arial" w:cs="Arial"/>
          <w:spacing w:val="20"/>
          <w:sz w:val="24"/>
          <w:szCs w:val="24"/>
        </w:rPr>
        <w:t xml:space="preserve"> r. poz. </w:t>
      </w:r>
      <w:r w:rsidR="00E804CF" w:rsidRPr="00374864">
        <w:rPr>
          <w:rFonts w:ascii="Arial" w:hAnsi="Arial" w:cs="Arial"/>
          <w:spacing w:val="20"/>
          <w:sz w:val="24"/>
          <w:szCs w:val="24"/>
        </w:rPr>
        <w:t>902</w:t>
      </w:r>
      <w:r w:rsidRPr="00374864">
        <w:rPr>
          <w:rFonts w:ascii="Arial" w:hAnsi="Arial" w:cs="Arial"/>
          <w:spacing w:val="20"/>
          <w:sz w:val="24"/>
          <w:szCs w:val="24"/>
        </w:rPr>
        <w:t xml:space="preserve"> zm.);</w:t>
      </w:r>
    </w:p>
    <w:p w14:paraId="71D22059" w14:textId="46662D3D" w:rsidR="00DE0AC1" w:rsidRPr="00374864" w:rsidRDefault="00311FB9" w:rsidP="00972FDF">
      <w:pPr>
        <w:spacing w:after="120" w:line="276" w:lineRule="auto"/>
        <w:ind w:left="363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5. odpowiedzialność majątkową: ustawa z dnia 20 stycznia 2011r. o</w:t>
      </w:r>
      <w:r w:rsidR="00972FDF" w:rsidRPr="00374864">
        <w:rPr>
          <w:rFonts w:ascii="Arial" w:hAnsi="Arial" w:cs="Arial"/>
          <w:spacing w:val="20"/>
          <w:sz w:val="24"/>
          <w:szCs w:val="24"/>
        </w:rPr>
        <w:t xml:space="preserve"> </w:t>
      </w:r>
      <w:r w:rsidRPr="00374864">
        <w:rPr>
          <w:rFonts w:ascii="Arial" w:hAnsi="Arial" w:cs="Arial"/>
          <w:spacing w:val="20"/>
          <w:sz w:val="24"/>
          <w:szCs w:val="24"/>
        </w:rPr>
        <w:t xml:space="preserve">odpowiedzialności </w:t>
      </w:r>
      <w:r w:rsidR="00E804CF" w:rsidRPr="00374864">
        <w:rPr>
          <w:rFonts w:ascii="Arial" w:hAnsi="Arial" w:cs="Arial"/>
          <w:spacing w:val="20"/>
          <w:sz w:val="24"/>
          <w:szCs w:val="24"/>
        </w:rPr>
        <w:t xml:space="preserve">majątkowej </w:t>
      </w:r>
      <w:r w:rsidRPr="00374864">
        <w:rPr>
          <w:rFonts w:ascii="Arial" w:hAnsi="Arial" w:cs="Arial"/>
          <w:spacing w:val="20"/>
          <w:sz w:val="24"/>
          <w:szCs w:val="24"/>
        </w:rPr>
        <w:t>funkcjonariuszy publicznych za rażące naruszenie prawa (Dz. U. z 2016 r. poz. 1169).</w:t>
      </w:r>
    </w:p>
    <w:p w14:paraId="252FE0A8" w14:textId="73F10B76" w:rsidR="00DE0AC1" w:rsidRPr="00374864" w:rsidRDefault="00DE0AC1" w:rsidP="00972FDF">
      <w:pPr>
        <w:spacing w:after="120" w:line="276" w:lineRule="auto"/>
        <w:ind w:left="363"/>
        <w:rPr>
          <w:rFonts w:ascii="Arial" w:hAnsi="Arial" w:cs="Arial"/>
          <w:spacing w:val="20"/>
          <w:sz w:val="24"/>
          <w:szCs w:val="24"/>
        </w:rPr>
      </w:pPr>
    </w:p>
    <w:p w14:paraId="17CC8230" w14:textId="77777777" w:rsidR="00E804CF" w:rsidRPr="00374864" w:rsidRDefault="00E804CF" w:rsidP="00972FDF">
      <w:pPr>
        <w:spacing w:after="120" w:line="276" w:lineRule="auto"/>
        <w:rPr>
          <w:rFonts w:ascii="Arial" w:hAnsi="Arial" w:cs="Arial"/>
          <w:spacing w:val="20"/>
          <w:sz w:val="24"/>
          <w:szCs w:val="24"/>
        </w:rPr>
      </w:pPr>
    </w:p>
    <w:p w14:paraId="38CA5D48" w14:textId="3B602ED2" w:rsidR="00F71960" w:rsidRPr="00374864" w:rsidRDefault="00F71960" w:rsidP="00972FDF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Włocławek</w:t>
      </w:r>
      <w:r w:rsidR="00E804CF" w:rsidRPr="00374864">
        <w:rPr>
          <w:rFonts w:ascii="Arial" w:hAnsi="Arial" w:cs="Arial"/>
          <w:spacing w:val="20"/>
          <w:sz w:val="24"/>
          <w:szCs w:val="24"/>
        </w:rPr>
        <w:t>, dnia ………………………..</w:t>
      </w:r>
    </w:p>
    <w:p w14:paraId="46695B3D" w14:textId="77777777" w:rsidR="001A1210" w:rsidRPr="00374864" w:rsidRDefault="001A1210" w:rsidP="00972FDF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</w:p>
    <w:p w14:paraId="52DE02F5" w14:textId="70ED91ED" w:rsidR="00DE0AC1" w:rsidRPr="00374864" w:rsidRDefault="00DE0AC1" w:rsidP="00972FDF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</w:p>
    <w:p w14:paraId="706D9BCB" w14:textId="77777777" w:rsidR="00E804CF" w:rsidRPr="00374864" w:rsidRDefault="00E804CF" w:rsidP="00972FDF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</w:p>
    <w:p w14:paraId="2A245C01" w14:textId="77777777" w:rsidR="00F71960" w:rsidRPr="00374864" w:rsidRDefault="000E26AB" w:rsidP="00972FDF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…….</w:t>
      </w:r>
      <w:r w:rsidR="001A1210" w:rsidRPr="00374864">
        <w:rPr>
          <w:rFonts w:ascii="Arial" w:hAnsi="Arial" w:cs="Arial"/>
          <w:spacing w:val="20"/>
          <w:sz w:val="24"/>
          <w:szCs w:val="24"/>
        </w:rPr>
        <w:t>……..…..</w:t>
      </w:r>
      <w:r w:rsidR="00CD0657" w:rsidRPr="00374864">
        <w:rPr>
          <w:rFonts w:ascii="Arial" w:hAnsi="Arial" w:cs="Arial"/>
          <w:spacing w:val="20"/>
          <w:sz w:val="24"/>
          <w:szCs w:val="24"/>
        </w:rPr>
        <w:t>….</w:t>
      </w:r>
      <w:r w:rsidR="00F71960" w:rsidRPr="00374864">
        <w:rPr>
          <w:rFonts w:ascii="Arial" w:hAnsi="Arial" w:cs="Arial"/>
          <w:spacing w:val="20"/>
          <w:sz w:val="24"/>
          <w:szCs w:val="24"/>
        </w:rPr>
        <w:t>………………………………</w:t>
      </w:r>
      <w:r w:rsidR="001A1210" w:rsidRPr="00374864">
        <w:rPr>
          <w:rFonts w:ascii="Arial" w:hAnsi="Arial" w:cs="Arial"/>
          <w:spacing w:val="20"/>
          <w:sz w:val="24"/>
          <w:szCs w:val="24"/>
        </w:rPr>
        <w:t>….</w:t>
      </w:r>
      <w:r w:rsidR="00F71960" w:rsidRPr="00374864">
        <w:rPr>
          <w:rFonts w:ascii="Arial" w:hAnsi="Arial" w:cs="Arial"/>
          <w:spacing w:val="20"/>
          <w:sz w:val="24"/>
          <w:szCs w:val="24"/>
        </w:rPr>
        <w:t>.</w:t>
      </w:r>
    </w:p>
    <w:p w14:paraId="02D3EE77" w14:textId="0AD377A8" w:rsidR="00844701" w:rsidRPr="00374864" w:rsidRDefault="00F71960" w:rsidP="00972FDF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374864">
        <w:rPr>
          <w:rFonts w:ascii="Arial" w:hAnsi="Arial" w:cs="Arial"/>
          <w:spacing w:val="20"/>
          <w:sz w:val="24"/>
          <w:szCs w:val="24"/>
        </w:rPr>
        <w:t>(podpis kierującego komórką organizacyjną Urzędu)</w:t>
      </w:r>
    </w:p>
    <w:sectPr w:rsidR="00844701" w:rsidRPr="0037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BDA"/>
    <w:multiLevelType w:val="hybridMultilevel"/>
    <w:tmpl w:val="DFFA11F2"/>
    <w:lvl w:ilvl="0" w:tplc="C23ABC48">
      <w:start w:val="1"/>
      <w:numFmt w:val="lowerLetter"/>
      <w:lvlText w:val="%1)"/>
      <w:lvlJc w:val="left"/>
      <w:pPr>
        <w:ind w:left="101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7A765E">
      <w:start w:val="1"/>
      <w:numFmt w:val="lowerLetter"/>
      <w:lvlText w:val="%2"/>
      <w:lvlJc w:val="left"/>
      <w:pPr>
        <w:ind w:left="1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76EF7E">
      <w:start w:val="1"/>
      <w:numFmt w:val="lowerRoman"/>
      <w:lvlText w:val="%3"/>
      <w:lvlJc w:val="left"/>
      <w:pPr>
        <w:ind w:left="2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6C0D48">
      <w:start w:val="1"/>
      <w:numFmt w:val="decimal"/>
      <w:lvlText w:val="%4"/>
      <w:lvlJc w:val="left"/>
      <w:pPr>
        <w:ind w:left="3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A2F99A">
      <w:start w:val="1"/>
      <w:numFmt w:val="lowerLetter"/>
      <w:lvlText w:val="%5"/>
      <w:lvlJc w:val="left"/>
      <w:pPr>
        <w:ind w:left="3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68AF2F0">
      <w:start w:val="1"/>
      <w:numFmt w:val="lowerRoman"/>
      <w:lvlText w:val="%6"/>
      <w:lvlJc w:val="left"/>
      <w:pPr>
        <w:ind w:left="4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E4660C">
      <w:start w:val="1"/>
      <w:numFmt w:val="decimal"/>
      <w:lvlText w:val="%7"/>
      <w:lvlJc w:val="left"/>
      <w:pPr>
        <w:ind w:left="5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46153E">
      <w:start w:val="1"/>
      <w:numFmt w:val="lowerLetter"/>
      <w:lvlText w:val="%8"/>
      <w:lvlJc w:val="left"/>
      <w:pPr>
        <w:ind w:left="6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32CF382">
      <w:start w:val="1"/>
      <w:numFmt w:val="lowerRoman"/>
      <w:lvlText w:val="%9"/>
      <w:lvlJc w:val="left"/>
      <w:pPr>
        <w:ind w:left="6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92A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C96BBD"/>
    <w:multiLevelType w:val="hybridMultilevel"/>
    <w:tmpl w:val="B908DC6E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b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9C67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F79C9"/>
    <w:multiLevelType w:val="hybridMultilevel"/>
    <w:tmpl w:val="E98A04A4"/>
    <w:lvl w:ilvl="0" w:tplc="747A105C">
      <w:start w:val="1"/>
      <w:numFmt w:val="lowerLetter"/>
      <w:lvlText w:val="%1.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555645"/>
    <w:multiLevelType w:val="multilevel"/>
    <w:tmpl w:val="B4884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2D76DD"/>
    <w:multiLevelType w:val="hybridMultilevel"/>
    <w:tmpl w:val="CA56D408"/>
    <w:lvl w:ilvl="0" w:tplc="AA5062AC">
      <w:start w:val="4"/>
      <w:numFmt w:val="decimal"/>
      <w:lvlText w:val="%1."/>
      <w:lvlJc w:val="left"/>
      <w:pPr>
        <w:ind w:left="105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A84DDA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E81258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64FC5C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DAA952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28D400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EC13BE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6EC4CA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1630C8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E20EC"/>
    <w:multiLevelType w:val="hybridMultilevel"/>
    <w:tmpl w:val="CBCCD1A0"/>
    <w:lvl w:ilvl="0" w:tplc="9CCCC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60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275B9C"/>
    <w:multiLevelType w:val="hybridMultilevel"/>
    <w:tmpl w:val="6F50D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6F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3817FF"/>
    <w:multiLevelType w:val="multilevel"/>
    <w:tmpl w:val="22069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A34205"/>
    <w:multiLevelType w:val="multilevel"/>
    <w:tmpl w:val="22069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8B4916"/>
    <w:multiLevelType w:val="hybridMultilevel"/>
    <w:tmpl w:val="113C9818"/>
    <w:lvl w:ilvl="0" w:tplc="CD140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E78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FC25C4"/>
    <w:multiLevelType w:val="hybridMultilevel"/>
    <w:tmpl w:val="D8B8A580"/>
    <w:lvl w:ilvl="0" w:tplc="ACDAB2CE">
      <w:start w:val="2"/>
      <w:numFmt w:val="decimal"/>
      <w:lvlText w:val="%1."/>
      <w:lvlJc w:val="left"/>
      <w:pPr>
        <w:ind w:left="73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547598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6D424C6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3888D4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E74675C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C4160C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ECC258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C2BA7E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6C6C50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0B0669"/>
    <w:multiLevelType w:val="multilevel"/>
    <w:tmpl w:val="22069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011472"/>
    <w:multiLevelType w:val="hybridMultilevel"/>
    <w:tmpl w:val="C930AB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73C08"/>
    <w:multiLevelType w:val="hybridMultilevel"/>
    <w:tmpl w:val="241CD0F8"/>
    <w:lvl w:ilvl="0" w:tplc="9CCCC28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04BA4"/>
    <w:multiLevelType w:val="hybridMultilevel"/>
    <w:tmpl w:val="1116CDE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408D6"/>
    <w:multiLevelType w:val="hybridMultilevel"/>
    <w:tmpl w:val="BA444232"/>
    <w:lvl w:ilvl="0" w:tplc="2D58E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726D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1947672">
    <w:abstractNumId w:val="12"/>
  </w:num>
  <w:num w:numId="2" w16cid:durableId="1299147092">
    <w:abstractNumId w:val="10"/>
  </w:num>
  <w:num w:numId="3" w16cid:durableId="1859657827">
    <w:abstractNumId w:val="13"/>
  </w:num>
  <w:num w:numId="4" w16cid:durableId="147675613">
    <w:abstractNumId w:val="7"/>
  </w:num>
  <w:num w:numId="5" w16cid:durableId="1938438104">
    <w:abstractNumId w:val="9"/>
  </w:num>
  <w:num w:numId="6" w16cid:durableId="790242333">
    <w:abstractNumId w:val="20"/>
  </w:num>
  <w:num w:numId="7" w16cid:durableId="208346620">
    <w:abstractNumId w:val="1"/>
  </w:num>
  <w:num w:numId="8" w16cid:durableId="912356308">
    <w:abstractNumId w:val="4"/>
  </w:num>
  <w:num w:numId="9" w16cid:durableId="915936395">
    <w:abstractNumId w:val="8"/>
  </w:num>
  <w:num w:numId="10" w16cid:durableId="291640333">
    <w:abstractNumId w:val="15"/>
  </w:num>
  <w:num w:numId="11" w16cid:durableId="1019089831">
    <w:abstractNumId w:val="11"/>
  </w:num>
  <w:num w:numId="12" w16cid:durableId="1907374731">
    <w:abstractNumId w:val="2"/>
  </w:num>
  <w:num w:numId="13" w16cid:durableId="13046545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412878">
    <w:abstractNumId w:val="2"/>
  </w:num>
  <w:num w:numId="15" w16cid:durableId="856041701">
    <w:abstractNumId w:val="17"/>
  </w:num>
  <w:num w:numId="16" w16cid:durableId="1836914838">
    <w:abstractNumId w:val="6"/>
  </w:num>
  <w:num w:numId="17" w16cid:durableId="1112940872">
    <w:abstractNumId w:val="3"/>
  </w:num>
  <w:num w:numId="18" w16cid:durableId="1647928378">
    <w:abstractNumId w:val="0"/>
  </w:num>
  <w:num w:numId="19" w16cid:durableId="1100024164">
    <w:abstractNumId w:val="14"/>
  </w:num>
  <w:num w:numId="20" w16cid:durableId="1627854491">
    <w:abstractNumId w:val="5"/>
  </w:num>
  <w:num w:numId="21" w16cid:durableId="1154906577">
    <w:abstractNumId w:val="18"/>
  </w:num>
  <w:num w:numId="22" w16cid:durableId="16643178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9C"/>
    <w:rsid w:val="00085B82"/>
    <w:rsid w:val="000E0912"/>
    <w:rsid w:val="000E26AB"/>
    <w:rsid w:val="001A1210"/>
    <w:rsid w:val="001F687D"/>
    <w:rsid w:val="002A3269"/>
    <w:rsid w:val="002E0800"/>
    <w:rsid w:val="00311FB9"/>
    <w:rsid w:val="00311FC7"/>
    <w:rsid w:val="00342013"/>
    <w:rsid w:val="00374864"/>
    <w:rsid w:val="00407E2D"/>
    <w:rsid w:val="00432D24"/>
    <w:rsid w:val="00506824"/>
    <w:rsid w:val="006368C6"/>
    <w:rsid w:val="007401B9"/>
    <w:rsid w:val="0074705D"/>
    <w:rsid w:val="007528F2"/>
    <w:rsid w:val="00753B80"/>
    <w:rsid w:val="00792093"/>
    <w:rsid w:val="007C47A3"/>
    <w:rsid w:val="007C6AE0"/>
    <w:rsid w:val="007D1CFA"/>
    <w:rsid w:val="00836901"/>
    <w:rsid w:val="00844701"/>
    <w:rsid w:val="00873451"/>
    <w:rsid w:val="008776EB"/>
    <w:rsid w:val="00972FDF"/>
    <w:rsid w:val="009C456E"/>
    <w:rsid w:val="009F129A"/>
    <w:rsid w:val="00A00520"/>
    <w:rsid w:val="00A331E7"/>
    <w:rsid w:val="00A92D8C"/>
    <w:rsid w:val="00B4707B"/>
    <w:rsid w:val="00C009E2"/>
    <w:rsid w:val="00C17188"/>
    <w:rsid w:val="00C41D4F"/>
    <w:rsid w:val="00C85074"/>
    <w:rsid w:val="00CC349F"/>
    <w:rsid w:val="00CD0657"/>
    <w:rsid w:val="00CD186B"/>
    <w:rsid w:val="00CF5923"/>
    <w:rsid w:val="00D707DB"/>
    <w:rsid w:val="00DB0139"/>
    <w:rsid w:val="00DE0AC1"/>
    <w:rsid w:val="00E123E9"/>
    <w:rsid w:val="00E1538A"/>
    <w:rsid w:val="00E3411A"/>
    <w:rsid w:val="00E618B9"/>
    <w:rsid w:val="00E67455"/>
    <w:rsid w:val="00E804CF"/>
    <w:rsid w:val="00ED139C"/>
    <w:rsid w:val="00F5769E"/>
    <w:rsid w:val="00F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DB1"/>
  <w15:chartTrackingRefBased/>
  <w15:docId w15:val="{FCDC3EC4-935F-4285-BD4A-BC2D7FE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9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4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1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1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1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Głównego Specjalisty ds. realizacji i nadzoru inwestycyjnego w Wydziale Inwestycji, w Referacie Realizacji i Nadzoru Inwestycji.</dc:title>
  <dc:subject/>
  <dc:creator>Marta Krajewska</dc:creator>
  <cp:keywords/>
  <dc:description/>
  <cp:lastModifiedBy>Łukasz Stolarski</cp:lastModifiedBy>
  <cp:revision>4</cp:revision>
  <cp:lastPrinted>2021-02-09T14:07:00Z</cp:lastPrinted>
  <dcterms:created xsi:type="dcterms:W3CDTF">2023-11-10T09:41:00Z</dcterms:created>
  <dcterms:modified xsi:type="dcterms:W3CDTF">2023-11-10T11:29:00Z</dcterms:modified>
</cp:coreProperties>
</file>