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2359" w14:textId="77777777" w:rsidR="00EC1231" w:rsidRDefault="00EC1231" w:rsidP="00EC1231">
      <w:pPr>
        <w:rPr>
          <w:b/>
        </w:rPr>
      </w:pPr>
      <w:r>
        <w:rPr>
          <w:b/>
        </w:rPr>
        <w:t>I.2121.1.2024</w:t>
      </w:r>
    </w:p>
    <w:p w14:paraId="32D6B87C" w14:textId="6F451B45" w:rsidR="0010001F" w:rsidRDefault="00B57CF4" w:rsidP="00097E7D">
      <w:pPr>
        <w:jc w:val="center"/>
        <w:rPr>
          <w:b/>
        </w:rPr>
      </w:pPr>
      <w:r w:rsidRPr="00B57CF4">
        <w:rPr>
          <w:b/>
        </w:rPr>
        <w:t>OPIS STANOWISKA PRACY</w:t>
      </w:r>
    </w:p>
    <w:p w14:paraId="7270319A" w14:textId="77777777" w:rsidR="00097E7D" w:rsidRPr="00B57CF4" w:rsidRDefault="00097E7D" w:rsidP="00097E7D">
      <w:pPr>
        <w:jc w:val="center"/>
        <w:rPr>
          <w:b/>
        </w:rPr>
      </w:pPr>
    </w:p>
    <w:p w14:paraId="552BE8DD" w14:textId="77777777" w:rsidR="00B57CF4" w:rsidRPr="0010001F" w:rsidRDefault="0010001F" w:rsidP="0010001F">
      <w:pPr>
        <w:jc w:val="both"/>
        <w:rPr>
          <w:b/>
        </w:rPr>
      </w:pPr>
      <w:r>
        <w:rPr>
          <w:b/>
        </w:rPr>
        <w:t xml:space="preserve">I. </w:t>
      </w:r>
      <w:r w:rsidR="00B57CF4" w:rsidRPr="0010001F">
        <w:rPr>
          <w:b/>
        </w:rPr>
        <w:t>Informacje ogólne dotyczące stanowiska pracy</w:t>
      </w:r>
    </w:p>
    <w:p w14:paraId="1091534F" w14:textId="7CCF44FC" w:rsidR="00B57CF4" w:rsidRPr="00B91953" w:rsidRDefault="00B57CF4" w:rsidP="00B91953">
      <w:pPr>
        <w:pStyle w:val="Akapitzlist"/>
        <w:numPr>
          <w:ilvl w:val="1"/>
          <w:numId w:val="4"/>
        </w:numPr>
        <w:spacing w:line="360" w:lineRule="auto"/>
        <w:jc w:val="both"/>
        <w:rPr>
          <w:b/>
        </w:rPr>
      </w:pPr>
      <w:r>
        <w:t xml:space="preserve">Stanowisko </w:t>
      </w:r>
      <w:r w:rsidR="00214F0D">
        <w:t>I</w:t>
      </w:r>
      <w:r w:rsidRPr="00B91953">
        <w:rPr>
          <w:b/>
          <w:bCs/>
        </w:rPr>
        <w:t>n</w:t>
      </w:r>
      <w:r w:rsidRPr="00B57CF4">
        <w:rPr>
          <w:b/>
        </w:rPr>
        <w:t xml:space="preserve">spektor ds. </w:t>
      </w:r>
      <w:r w:rsidR="00214F0D">
        <w:rPr>
          <w:b/>
        </w:rPr>
        <w:t>przygotowania inwestycji</w:t>
      </w:r>
      <w:r w:rsidR="00B91953" w:rsidRPr="00B91953">
        <w:rPr>
          <w:b/>
        </w:rPr>
        <w:t>.</w:t>
      </w:r>
    </w:p>
    <w:p w14:paraId="3235BC31" w14:textId="20932161" w:rsidR="00B57CF4" w:rsidRPr="00D71F13" w:rsidRDefault="00B57CF4" w:rsidP="00D71F13">
      <w:pPr>
        <w:pStyle w:val="Akapitzlist"/>
        <w:numPr>
          <w:ilvl w:val="1"/>
          <w:numId w:val="4"/>
        </w:numPr>
        <w:spacing w:line="360" w:lineRule="auto"/>
        <w:jc w:val="both"/>
        <w:rPr>
          <w:b/>
        </w:rPr>
      </w:pPr>
      <w:r>
        <w:t>Komórka organizacyjna Urzędu</w:t>
      </w:r>
      <w:r w:rsidR="00D23178">
        <w:t xml:space="preserve">: </w:t>
      </w:r>
      <w:r w:rsidR="00D23178" w:rsidRPr="00D23178">
        <w:rPr>
          <w:b/>
          <w:bCs/>
        </w:rPr>
        <w:t xml:space="preserve">Referat Planowania i Przygotowania Inwestycji w </w:t>
      </w:r>
      <w:r w:rsidRPr="00D23178">
        <w:rPr>
          <w:b/>
          <w:bCs/>
        </w:rPr>
        <w:t>Wydzia</w:t>
      </w:r>
      <w:r w:rsidR="00D23178" w:rsidRPr="00D23178">
        <w:rPr>
          <w:b/>
          <w:bCs/>
        </w:rPr>
        <w:t>le</w:t>
      </w:r>
      <w:r w:rsidRPr="00B57CF4">
        <w:rPr>
          <w:b/>
        </w:rPr>
        <w:t xml:space="preserve"> Inwestycji</w:t>
      </w:r>
      <w:r w:rsidR="00B91953">
        <w:rPr>
          <w:b/>
        </w:rPr>
        <w:t>.</w:t>
      </w:r>
    </w:p>
    <w:p w14:paraId="52816A02" w14:textId="77777777" w:rsidR="00B57CF4" w:rsidRPr="0010001F" w:rsidRDefault="0010001F" w:rsidP="0010001F">
      <w:pPr>
        <w:jc w:val="both"/>
        <w:rPr>
          <w:b/>
        </w:rPr>
      </w:pPr>
      <w:r>
        <w:rPr>
          <w:b/>
        </w:rPr>
        <w:t xml:space="preserve">II. </w:t>
      </w:r>
      <w:r w:rsidR="00B57CF4" w:rsidRPr="0010001F">
        <w:rPr>
          <w:b/>
        </w:rPr>
        <w:t xml:space="preserve">Wymagania kwalifikacyjne </w:t>
      </w:r>
    </w:p>
    <w:p w14:paraId="49CCB022" w14:textId="77777777" w:rsidR="00B57CF4" w:rsidRDefault="00B57CF4" w:rsidP="0033136A">
      <w:pPr>
        <w:pStyle w:val="Akapitzlist"/>
        <w:numPr>
          <w:ilvl w:val="0"/>
          <w:numId w:val="7"/>
        </w:numPr>
        <w:spacing w:line="360" w:lineRule="auto"/>
        <w:jc w:val="both"/>
      </w:pPr>
      <w:r w:rsidRPr="00B57CF4">
        <w:t>Wymagania niezbędne</w:t>
      </w:r>
      <w:r w:rsidR="00596C48">
        <w:t>:</w:t>
      </w:r>
    </w:p>
    <w:p w14:paraId="4C8DE749" w14:textId="0C5B43BD" w:rsidR="00596C48" w:rsidRDefault="00596C48" w:rsidP="003313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Wykształcenie </w:t>
      </w:r>
      <w:r>
        <w:tab/>
        <w:t xml:space="preserve">( charakter lub typ szkoły, preferowana specjalność/profil) </w:t>
      </w:r>
      <w:r>
        <w:rPr>
          <w:b/>
        </w:rPr>
        <w:t>w</w:t>
      </w:r>
      <w:r w:rsidRPr="00596C48">
        <w:rPr>
          <w:b/>
        </w:rPr>
        <w:t>yższe</w:t>
      </w:r>
      <w:r w:rsidR="007B037F">
        <w:rPr>
          <w:b/>
        </w:rPr>
        <w:t xml:space="preserve"> inżynierskie</w:t>
      </w:r>
      <w:r w:rsidR="00AE6595">
        <w:rPr>
          <w:b/>
        </w:rPr>
        <w:t>, preferowany kierunek - budownictwo</w:t>
      </w:r>
    </w:p>
    <w:p w14:paraId="2E425A86" w14:textId="77777777" w:rsidR="000A632A" w:rsidRPr="000A632A" w:rsidRDefault="00596C48" w:rsidP="000A632A">
      <w:pPr>
        <w:pStyle w:val="Akapitzlist"/>
        <w:numPr>
          <w:ilvl w:val="1"/>
          <w:numId w:val="7"/>
        </w:numPr>
        <w:spacing w:line="360" w:lineRule="auto"/>
        <w:jc w:val="both"/>
      </w:pPr>
      <w:r>
        <w:t>Uprawnienia specjalistyczne:</w:t>
      </w:r>
      <w:r>
        <w:rPr>
          <w:b/>
        </w:rPr>
        <w:t xml:space="preserve"> </w:t>
      </w:r>
    </w:p>
    <w:p w14:paraId="337C72EA" w14:textId="448AE90B" w:rsidR="00262AE7" w:rsidRPr="00262AE7" w:rsidRDefault="000A632A" w:rsidP="005A3838">
      <w:pPr>
        <w:pStyle w:val="Akapitzlist"/>
        <w:numPr>
          <w:ilvl w:val="1"/>
          <w:numId w:val="7"/>
        </w:numPr>
        <w:spacing w:line="360" w:lineRule="auto"/>
        <w:jc w:val="both"/>
      </w:pPr>
      <w:r w:rsidRPr="000A632A">
        <w:rPr>
          <w:rFonts w:ascii="Arial Narrow" w:hAnsi="Arial Narrow"/>
          <w:sz w:val="24"/>
          <w:szCs w:val="24"/>
        </w:rPr>
        <w:t>Znajomość: przepisów ustawy Prawo Budowlane, przepisów branżowych: Rozporządzenie Ministra Infrastruktury z dnia 12 kwietnia 2002 r. w  sprawie warunków technicznych, jakim powinny odpowiadać budynki i ich usytuowanie,</w:t>
      </w:r>
      <w:r w:rsidR="00262AE7" w:rsidRPr="000A632A">
        <w:rPr>
          <w:b/>
        </w:rPr>
        <w:t xml:space="preserve"> ustawy Kodeks Cywilny, </w:t>
      </w:r>
      <w:r w:rsidR="00262AE7">
        <w:t>Prz</w:t>
      </w:r>
      <w:r w:rsidR="00262AE7" w:rsidRPr="000A632A">
        <w:rPr>
          <w:b/>
        </w:rPr>
        <w:t>episów ustawy Kodeks post</w:t>
      </w:r>
      <w:r w:rsidR="00121758" w:rsidRPr="000A632A">
        <w:rPr>
          <w:b/>
        </w:rPr>
        <w:t>ę</w:t>
      </w:r>
      <w:r w:rsidR="00262AE7" w:rsidRPr="000A632A">
        <w:rPr>
          <w:b/>
        </w:rPr>
        <w:t>powania administracyjnego, przepisów ustawy o samorządzie gminnym, obsługi komputera -pakiet Microsoft Office.</w:t>
      </w:r>
    </w:p>
    <w:p w14:paraId="48513C6C" w14:textId="09099F39" w:rsidR="00262AE7" w:rsidRPr="00262AE7" w:rsidRDefault="00262AE7" w:rsidP="003313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Staż pracy: </w:t>
      </w:r>
      <w:r w:rsidR="00B91953">
        <w:rPr>
          <w:b/>
        </w:rPr>
        <w:t>-</w:t>
      </w:r>
      <w:r w:rsidR="00D50D30">
        <w:rPr>
          <w:b/>
        </w:rPr>
        <w:t xml:space="preserve"> co najmniej </w:t>
      </w:r>
      <w:r w:rsidR="00AB6A7E">
        <w:rPr>
          <w:b/>
        </w:rPr>
        <w:t xml:space="preserve"> 3 lata pracy</w:t>
      </w:r>
    </w:p>
    <w:p w14:paraId="6F87C4A9" w14:textId="5C775898" w:rsidR="00262AE7" w:rsidRDefault="00262AE7" w:rsidP="00121758">
      <w:pPr>
        <w:pStyle w:val="Akapitzlist"/>
        <w:numPr>
          <w:ilvl w:val="1"/>
          <w:numId w:val="7"/>
        </w:numPr>
        <w:spacing w:line="360" w:lineRule="auto"/>
        <w:jc w:val="both"/>
      </w:pPr>
      <w:r>
        <w:t>Inne-</w:t>
      </w:r>
      <w:r w:rsidR="00121758" w:rsidRPr="00121758">
        <w:rPr>
          <w:b/>
        </w:rPr>
        <w:t xml:space="preserve"> </w:t>
      </w:r>
      <w:r w:rsidR="00121758" w:rsidRPr="00262AE7">
        <w:rPr>
          <w:b/>
        </w:rPr>
        <w:t>obsługi komputera -pakiet Microsoft Office</w:t>
      </w:r>
      <w:r w:rsidR="00121758">
        <w:rPr>
          <w:b/>
        </w:rPr>
        <w:t>.</w:t>
      </w:r>
    </w:p>
    <w:p w14:paraId="469087E5" w14:textId="77777777" w:rsidR="0010001F" w:rsidRDefault="0010001F" w:rsidP="0033136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 </w:t>
      </w:r>
      <w:r w:rsidR="00262AE7">
        <w:t xml:space="preserve">Wymagania dodatkowe </w:t>
      </w:r>
      <w:r>
        <w:t>:</w:t>
      </w:r>
    </w:p>
    <w:p w14:paraId="31BA49D0" w14:textId="198A0057" w:rsidR="0010001F" w:rsidRDefault="0010001F" w:rsidP="0033136A">
      <w:pPr>
        <w:pStyle w:val="Akapitzlist"/>
        <w:numPr>
          <w:ilvl w:val="0"/>
          <w:numId w:val="12"/>
        </w:numPr>
        <w:spacing w:line="360" w:lineRule="auto"/>
        <w:jc w:val="both"/>
      </w:pPr>
      <w:r>
        <w:t>Znajomości:</w:t>
      </w:r>
      <w:r w:rsidR="00B91953">
        <w:t xml:space="preserve"> -</w:t>
      </w:r>
    </w:p>
    <w:p w14:paraId="52AE806F" w14:textId="082909E6" w:rsidR="0010001F" w:rsidRDefault="0010001F" w:rsidP="0033136A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>
        <w:t xml:space="preserve">Doświadczenie w pracy na podobnym stanowisku/ staż pracy – </w:t>
      </w:r>
      <w:r w:rsidR="00234C1F" w:rsidRPr="00234C1F">
        <w:rPr>
          <w:b/>
          <w:bCs/>
        </w:rPr>
        <w:t>mile widziane</w:t>
      </w:r>
      <w:r w:rsidR="00234C1F">
        <w:t xml:space="preserve"> </w:t>
      </w:r>
      <w:r w:rsidRPr="0010001F">
        <w:rPr>
          <w:b/>
        </w:rPr>
        <w:t xml:space="preserve">doświadczenie w </w:t>
      </w:r>
      <w:r w:rsidR="00B91953">
        <w:rPr>
          <w:b/>
        </w:rPr>
        <w:t>planowaniu i rozliczaniu inwestycji.</w:t>
      </w:r>
    </w:p>
    <w:p w14:paraId="0B82144B" w14:textId="77777777" w:rsidR="0010001F" w:rsidRDefault="0010001F" w:rsidP="0033136A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10001F">
        <w:t>Umiejętności zawodowe</w:t>
      </w:r>
      <w:r>
        <w:rPr>
          <w:b/>
        </w:rPr>
        <w:t xml:space="preserve"> – </w:t>
      </w:r>
    </w:p>
    <w:p w14:paraId="18513F4A" w14:textId="52207489" w:rsidR="0010001F" w:rsidRPr="0010001F" w:rsidRDefault="0010001F" w:rsidP="0033136A">
      <w:pPr>
        <w:pStyle w:val="Akapitzlist"/>
        <w:numPr>
          <w:ilvl w:val="0"/>
          <w:numId w:val="12"/>
        </w:numPr>
        <w:spacing w:line="360" w:lineRule="auto"/>
        <w:jc w:val="both"/>
      </w:pPr>
      <w:r w:rsidRPr="0010001F">
        <w:t xml:space="preserve">Inne umiejętności </w:t>
      </w:r>
      <w:r>
        <w:t xml:space="preserve">- </w:t>
      </w:r>
      <w:r>
        <w:rPr>
          <w:b/>
        </w:rPr>
        <w:t xml:space="preserve"> obsługa urządzeń biurowych – kser</w:t>
      </w:r>
      <w:r w:rsidR="00B91953">
        <w:rPr>
          <w:b/>
        </w:rPr>
        <w:t>o</w:t>
      </w:r>
      <w:r>
        <w:rPr>
          <w:b/>
        </w:rPr>
        <w:t>, faks, skaner.</w:t>
      </w:r>
    </w:p>
    <w:p w14:paraId="7FF5BCA4" w14:textId="77777777" w:rsidR="0033136A" w:rsidRDefault="0010001F" w:rsidP="0033136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Predyspozycje osobowościowe: </w:t>
      </w:r>
      <w:r>
        <w:rPr>
          <w:b/>
        </w:rPr>
        <w:t xml:space="preserve">zdolności podejmowania decyzji, sumienność, samodzielność, sprawność, komunikatywność, </w:t>
      </w:r>
      <w:r w:rsidR="0033136A">
        <w:rPr>
          <w:b/>
        </w:rPr>
        <w:t>umiejętność stosowania i interpretowania przepisów, myślenie strategiczne, zdolność planowania i organizowania pracy, umiejętność pracy w zespole.</w:t>
      </w:r>
    </w:p>
    <w:p w14:paraId="1152D9B7" w14:textId="77777777" w:rsidR="0033136A" w:rsidRDefault="0033136A" w:rsidP="001208E9">
      <w:pPr>
        <w:spacing w:line="360" w:lineRule="auto"/>
        <w:jc w:val="both"/>
        <w:rPr>
          <w:b/>
        </w:rPr>
      </w:pPr>
      <w:r w:rsidRPr="0033136A">
        <w:rPr>
          <w:b/>
        </w:rPr>
        <w:t>III. Warunki pracy na stanowisku:</w:t>
      </w:r>
    </w:p>
    <w:p w14:paraId="3276F7F4" w14:textId="77777777" w:rsidR="0033136A" w:rsidRPr="0033136A" w:rsidRDefault="0033136A" w:rsidP="001208E9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>
        <w:t>Wymiar pracy: 1 etat</w:t>
      </w:r>
    </w:p>
    <w:p w14:paraId="19132781" w14:textId="77777777" w:rsidR="0033136A" w:rsidRDefault="0033136A" w:rsidP="001208E9">
      <w:pPr>
        <w:pStyle w:val="Akapitzlist"/>
        <w:numPr>
          <w:ilvl w:val="0"/>
          <w:numId w:val="13"/>
        </w:numPr>
        <w:spacing w:line="360" w:lineRule="auto"/>
        <w:jc w:val="both"/>
      </w:pPr>
      <w:r w:rsidRPr="0033136A">
        <w:t xml:space="preserve">Lokalizacja </w:t>
      </w:r>
      <w:r>
        <w:t>stanowiska pracy: pomieszczenia biurowe znajdują się na V piętrze budynku A z windą Urzędu Miasta Włocławek przy Zielonym Rynku 11/13.</w:t>
      </w:r>
    </w:p>
    <w:p w14:paraId="27BAF47F" w14:textId="7B7409D2" w:rsidR="001208E9" w:rsidRDefault="00D71F13" w:rsidP="001208E9">
      <w:pPr>
        <w:pStyle w:val="Akapitzlist"/>
        <w:numPr>
          <w:ilvl w:val="0"/>
          <w:numId w:val="13"/>
        </w:numPr>
        <w:spacing w:line="360" w:lineRule="auto"/>
        <w:jc w:val="both"/>
      </w:pPr>
      <w:r>
        <w:lastRenderedPageBreak/>
        <w:t>Praca wymaga przemieszczania się między pokojami, budynkami Urzędu zlokalizowanymi na terenie miasta oraz pobytu na terenie realizowanych inwestycji ( w tym plac budowy).</w:t>
      </w:r>
    </w:p>
    <w:p w14:paraId="4A42847A" w14:textId="77777777" w:rsidR="0033136A" w:rsidRDefault="0033136A" w:rsidP="001208E9">
      <w:pPr>
        <w:spacing w:line="360" w:lineRule="auto"/>
        <w:jc w:val="both"/>
        <w:rPr>
          <w:b/>
        </w:rPr>
      </w:pPr>
      <w:r w:rsidRPr="0033136A">
        <w:rPr>
          <w:b/>
        </w:rPr>
        <w:t>IV</w:t>
      </w:r>
      <w:r>
        <w:t xml:space="preserve">. </w:t>
      </w:r>
      <w:r>
        <w:rPr>
          <w:b/>
        </w:rPr>
        <w:t>Zasady podległości służbowej wynikającej z Regulaminu Organizacyjnego Urzędu Miasta Włocławek i Regulaminu Organizacyjnego komórki organizacyjnej Urzędu:</w:t>
      </w:r>
    </w:p>
    <w:p w14:paraId="74E11C13" w14:textId="07E316C1" w:rsidR="0033136A" w:rsidRDefault="0033136A" w:rsidP="001208E9">
      <w:pPr>
        <w:pStyle w:val="Akapitzlist"/>
        <w:numPr>
          <w:ilvl w:val="0"/>
          <w:numId w:val="14"/>
        </w:numPr>
        <w:spacing w:line="360" w:lineRule="auto"/>
        <w:jc w:val="both"/>
      </w:pPr>
      <w:r w:rsidRPr="0033136A">
        <w:t>Bezpośredni przełożony</w:t>
      </w:r>
      <w:r w:rsidR="00B91953">
        <w:t>:</w:t>
      </w:r>
      <w:r w:rsidRPr="0033136A">
        <w:t xml:space="preserve"> </w:t>
      </w:r>
      <w:r>
        <w:t xml:space="preserve"> </w:t>
      </w:r>
      <w:r w:rsidR="008E60DD" w:rsidRPr="004F2F69">
        <w:rPr>
          <w:b/>
          <w:bCs/>
        </w:rPr>
        <w:t>Kierownik Referatu  Planowania i Przygotowania Inwestycji</w:t>
      </w:r>
    </w:p>
    <w:p w14:paraId="234AE59B" w14:textId="77777777" w:rsidR="008E60DD" w:rsidRDefault="0033136A" w:rsidP="008E60DD">
      <w:pPr>
        <w:pStyle w:val="Akapitzlist"/>
        <w:numPr>
          <w:ilvl w:val="0"/>
          <w:numId w:val="14"/>
        </w:numPr>
        <w:spacing w:line="360" w:lineRule="auto"/>
        <w:jc w:val="both"/>
      </w:pPr>
      <w:r>
        <w:t>Przełożony wyższego stopnia</w:t>
      </w:r>
      <w:r w:rsidR="00B91953">
        <w:t>:</w:t>
      </w:r>
      <w:r>
        <w:t xml:space="preserve"> </w:t>
      </w:r>
      <w:r w:rsidR="008E60DD" w:rsidRPr="0033136A">
        <w:rPr>
          <w:b/>
        </w:rPr>
        <w:t>Dyrektor Wydziału Inwestycji</w:t>
      </w:r>
    </w:p>
    <w:p w14:paraId="253CE581" w14:textId="0B5722C2" w:rsidR="00D71F13" w:rsidRPr="0033136A" w:rsidRDefault="00D71F13" w:rsidP="008E60DD">
      <w:pPr>
        <w:spacing w:line="360" w:lineRule="auto"/>
        <w:jc w:val="both"/>
      </w:pPr>
    </w:p>
    <w:p w14:paraId="2C3D525E" w14:textId="77777777" w:rsidR="0033136A" w:rsidRPr="0033136A" w:rsidRDefault="0033136A" w:rsidP="001208E9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5F0F631A" w14:textId="77777777" w:rsidR="00B91953" w:rsidRDefault="00B91953" w:rsidP="00262AE7">
      <w:pPr>
        <w:jc w:val="both"/>
      </w:pPr>
    </w:p>
    <w:p w14:paraId="2002F4AB" w14:textId="77777777" w:rsidR="001208E9" w:rsidRDefault="001208E9" w:rsidP="00262AE7">
      <w:pPr>
        <w:jc w:val="both"/>
      </w:pPr>
    </w:p>
    <w:p w14:paraId="2C70F606" w14:textId="77777777" w:rsidR="001208E9" w:rsidRDefault="001208E9" w:rsidP="00262AE7">
      <w:pPr>
        <w:jc w:val="both"/>
      </w:pPr>
    </w:p>
    <w:p w14:paraId="049B1CF9" w14:textId="77777777" w:rsidR="001208E9" w:rsidRDefault="001208E9" w:rsidP="00262AE7">
      <w:pPr>
        <w:jc w:val="both"/>
      </w:pPr>
    </w:p>
    <w:p w14:paraId="4DB3394C" w14:textId="77777777" w:rsidR="001208E9" w:rsidRDefault="001208E9" w:rsidP="001208E9">
      <w:r>
        <w:t>Włocławek, dnia………………………………..                                                       …..…………………………………………</w:t>
      </w:r>
    </w:p>
    <w:p w14:paraId="6FAA0554" w14:textId="77777777" w:rsidR="001208E9" w:rsidRPr="001208E9" w:rsidRDefault="001208E9" w:rsidP="001208E9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208E9">
        <w:rPr>
          <w:sz w:val="14"/>
          <w:szCs w:val="14"/>
        </w:rPr>
        <w:t>(podpis kierującego komórką organizacyjną Urzędu)</w:t>
      </w:r>
    </w:p>
    <w:sectPr w:rsidR="001208E9" w:rsidRPr="0012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098"/>
    <w:multiLevelType w:val="hybridMultilevel"/>
    <w:tmpl w:val="1A7C47EA"/>
    <w:lvl w:ilvl="0" w:tplc="A7B20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C2"/>
    <w:multiLevelType w:val="hybridMultilevel"/>
    <w:tmpl w:val="36B42754"/>
    <w:lvl w:ilvl="0" w:tplc="1DB4FE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65FC"/>
    <w:multiLevelType w:val="hybridMultilevel"/>
    <w:tmpl w:val="BE3A51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195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787A3C"/>
    <w:multiLevelType w:val="hybridMultilevel"/>
    <w:tmpl w:val="14C08416"/>
    <w:lvl w:ilvl="0" w:tplc="19BA7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7FEA"/>
    <w:multiLevelType w:val="hybridMultilevel"/>
    <w:tmpl w:val="70C6DEDA"/>
    <w:lvl w:ilvl="0" w:tplc="F1F843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2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9D085F"/>
    <w:multiLevelType w:val="hybridMultilevel"/>
    <w:tmpl w:val="C2328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81E91"/>
    <w:multiLevelType w:val="multilevel"/>
    <w:tmpl w:val="381AC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6524A3"/>
    <w:multiLevelType w:val="multilevel"/>
    <w:tmpl w:val="D1567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597041"/>
    <w:multiLevelType w:val="multilevel"/>
    <w:tmpl w:val="D7149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DF5A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179F"/>
    <w:multiLevelType w:val="multilevel"/>
    <w:tmpl w:val="185CC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1132EA"/>
    <w:multiLevelType w:val="multilevel"/>
    <w:tmpl w:val="185CC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463842">
    <w:abstractNumId w:val="8"/>
  </w:num>
  <w:num w:numId="2" w16cid:durableId="1965303649">
    <w:abstractNumId w:val="6"/>
  </w:num>
  <w:num w:numId="3" w16cid:durableId="1334410197">
    <w:abstractNumId w:val="3"/>
  </w:num>
  <w:num w:numId="4" w16cid:durableId="1152479072">
    <w:abstractNumId w:val="10"/>
  </w:num>
  <w:num w:numId="5" w16cid:durableId="334455313">
    <w:abstractNumId w:val="11"/>
  </w:num>
  <w:num w:numId="6" w16cid:durableId="631598502">
    <w:abstractNumId w:val="9"/>
  </w:num>
  <w:num w:numId="7" w16cid:durableId="926765187">
    <w:abstractNumId w:val="12"/>
  </w:num>
  <w:num w:numId="8" w16cid:durableId="2120177505">
    <w:abstractNumId w:val="2"/>
  </w:num>
  <w:num w:numId="9" w16cid:durableId="290484273">
    <w:abstractNumId w:val="13"/>
  </w:num>
  <w:num w:numId="10" w16cid:durableId="1370568293">
    <w:abstractNumId w:val="4"/>
  </w:num>
  <w:num w:numId="11" w16cid:durableId="622469235">
    <w:abstractNumId w:val="7"/>
  </w:num>
  <w:num w:numId="12" w16cid:durableId="1988508567">
    <w:abstractNumId w:val="0"/>
  </w:num>
  <w:num w:numId="13" w16cid:durableId="1106388668">
    <w:abstractNumId w:val="5"/>
  </w:num>
  <w:num w:numId="14" w16cid:durableId="190914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F4"/>
    <w:rsid w:val="00097E7D"/>
    <w:rsid w:val="000A4DB5"/>
    <w:rsid w:val="000A632A"/>
    <w:rsid w:val="0010001F"/>
    <w:rsid w:val="00111008"/>
    <w:rsid w:val="001208E9"/>
    <w:rsid w:val="00121758"/>
    <w:rsid w:val="00214F0D"/>
    <w:rsid w:val="00234C1F"/>
    <w:rsid w:val="00262AE7"/>
    <w:rsid w:val="002C7763"/>
    <w:rsid w:val="002D64E4"/>
    <w:rsid w:val="0033136A"/>
    <w:rsid w:val="003A70CC"/>
    <w:rsid w:val="004F2F69"/>
    <w:rsid w:val="00542A8B"/>
    <w:rsid w:val="00596C48"/>
    <w:rsid w:val="007B037F"/>
    <w:rsid w:val="008E60DD"/>
    <w:rsid w:val="00A4138E"/>
    <w:rsid w:val="00AB6A7E"/>
    <w:rsid w:val="00AE6595"/>
    <w:rsid w:val="00B57CF4"/>
    <w:rsid w:val="00B91953"/>
    <w:rsid w:val="00C53D40"/>
    <w:rsid w:val="00D23178"/>
    <w:rsid w:val="00D50D30"/>
    <w:rsid w:val="00D71F13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0CC4"/>
  <w15:chartTrackingRefBased/>
  <w15:docId w15:val="{81CAA80D-C8BF-41A2-9854-EE78E8A4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6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C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0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A63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Aneta Kwiatkowska</cp:lastModifiedBy>
  <cp:revision>3</cp:revision>
  <cp:lastPrinted>2024-01-02T13:17:00Z</cp:lastPrinted>
  <dcterms:created xsi:type="dcterms:W3CDTF">2024-01-02T11:27:00Z</dcterms:created>
  <dcterms:modified xsi:type="dcterms:W3CDTF">2024-01-02T13:27:00Z</dcterms:modified>
</cp:coreProperties>
</file>